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52" w:rsidRPr="00C85877" w:rsidRDefault="00BE3252" w:rsidP="00576BDC">
      <w:pPr>
        <w:rPr>
          <w:rFonts w:ascii="Times New Roman" w:hAnsi="Times New Roman" w:cs="Times New Roman"/>
        </w:rPr>
      </w:pPr>
      <w:r w:rsidRPr="00C85877">
        <w:rPr>
          <w:rFonts w:ascii="Times New Roman" w:hAnsi="Times New Roman" w:cs="Times New Roman"/>
          <w:noProof/>
          <w:lang w:eastAsia="en-AU"/>
        </w:rPr>
        <w:drawing>
          <wp:anchor distT="0" distB="0" distL="114300" distR="114300" simplePos="0" relativeHeight="251669504" behindDoc="1" locked="0" layoutInCell="1" allowOverlap="1">
            <wp:simplePos x="0" y="0"/>
            <wp:positionH relativeFrom="column">
              <wp:posOffset>-297180</wp:posOffset>
            </wp:positionH>
            <wp:positionV relativeFrom="paragraph">
              <wp:posOffset>-193675</wp:posOffset>
            </wp:positionV>
            <wp:extent cx="2018030" cy="1757680"/>
            <wp:effectExtent l="0" t="0" r="1270" b="0"/>
            <wp:wrapTight wrapText="bothSides">
              <wp:wrapPolygon edited="0">
                <wp:start x="0" y="0"/>
                <wp:lineTo x="0" y="21303"/>
                <wp:lineTo x="21410" y="21303"/>
                <wp:lineTo x="21410" y="0"/>
                <wp:lineTo x="0" y="0"/>
              </wp:wrapPolygon>
            </wp:wrapTight>
            <wp:docPr id="1" name="Picture 1" descr="Description: C:\Users\amb\AppData\Local\Microsoft\Windows\Temporary Internet Files\Content.Outlook\XNXU1BSN\TH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b\AppData\Local\Microsoft\Windows\Temporary Internet Files\Content.Outlook\XNXU1BSN\THT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030" cy="1757680"/>
                    </a:xfrm>
                    <a:prstGeom prst="rect">
                      <a:avLst/>
                    </a:prstGeom>
                    <a:noFill/>
                  </pic:spPr>
                </pic:pic>
              </a:graphicData>
            </a:graphic>
          </wp:anchor>
        </w:drawing>
      </w:r>
      <w:r w:rsidRPr="00C85877">
        <w:rPr>
          <w:rFonts w:ascii="Times New Roman" w:hAnsi="Times New Roman" w:cs="Times New Roman"/>
          <w:b/>
          <w:bCs/>
          <w:sz w:val="44"/>
          <w:szCs w:val="44"/>
        </w:rPr>
        <w:t>HEALTH AND HUMAN DEVELOPMENT</w:t>
      </w:r>
    </w:p>
    <w:p w:rsidR="00BE3252" w:rsidRPr="00C85877" w:rsidRDefault="003F2C12" w:rsidP="00BE3252">
      <w:pPr>
        <w:jc w:val="center"/>
        <w:rPr>
          <w:rFonts w:ascii="Times New Roman" w:hAnsi="Times New Roman" w:cs="Times New Roman"/>
          <w:sz w:val="30"/>
        </w:rPr>
      </w:pPr>
      <w:r w:rsidRPr="00C85877">
        <w:rPr>
          <w:rFonts w:ascii="Times New Roman" w:hAnsi="Times New Roman" w:cs="Times New Roman"/>
          <w:sz w:val="30"/>
        </w:rPr>
        <w:t xml:space="preserve">2012 </w:t>
      </w:r>
      <w:r w:rsidR="00BE3252" w:rsidRPr="00C85877">
        <w:rPr>
          <w:rFonts w:ascii="Times New Roman" w:hAnsi="Times New Roman" w:cs="Times New Roman"/>
          <w:sz w:val="30"/>
        </w:rPr>
        <w:t xml:space="preserve">Trial Examination </w:t>
      </w:r>
      <w:r w:rsidR="00995160" w:rsidRPr="00C85877">
        <w:rPr>
          <w:rFonts w:ascii="Times New Roman" w:hAnsi="Times New Roman" w:cs="Times New Roman"/>
          <w:sz w:val="30"/>
        </w:rPr>
        <w:t xml:space="preserve">1 </w:t>
      </w:r>
      <w:r w:rsidRPr="00C85877">
        <w:rPr>
          <w:rFonts w:ascii="Times New Roman" w:hAnsi="Times New Roman" w:cs="Times New Roman"/>
          <w:sz w:val="30"/>
        </w:rPr>
        <w:t>–</w:t>
      </w:r>
      <w:r w:rsidR="00BE3252" w:rsidRPr="00C85877">
        <w:rPr>
          <w:rFonts w:ascii="Times New Roman" w:hAnsi="Times New Roman" w:cs="Times New Roman"/>
          <w:sz w:val="30"/>
        </w:rPr>
        <w:t xml:space="preserve"> </w:t>
      </w:r>
      <w:r w:rsidRPr="00C85877">
        <w:rPr>
          <w:rFonts w:ascii="Times New Roman" w:hAnsi="Times New Roman" w:cs="Times New Roman"/>
          <w:sz w:val="30"/>
        </w:rPr>
        <w:t>TEACHER ADVICE</w:t>
      </w:r>
    </w:p>
    <w:p w:rsidR="00BE3252" w:rsidRPr="00D43028" w:rsidRDefault="00BE3252" w:rsidP="00BE3252">
      <w:pPr>
        <w:jc w:val="center"/>
        <w:rPr>
          <w:rFonts w:ascii="Times" w:hAnsi="Times" w:cs="Arial"/>
          <w:sz w:val="30"/>
        </w:rPr>
      </w:pPr>
    </w:p>
    <w:p w:rsidR="004B7A61" w:rsidRPr="00D43028" w:rsidRDefault="009F2849" w:rsidP="00B46BFD">
      <w:pPr>
        <w:jc w:val="center"/>
        <w:rPr>
          <w:rFonts w:ascii="Times New Roman" w:hAnsi="Times New Roman" w:cs="Times New Roman"/>
          <w:b/>
          <w:sz w:val="32"/>
        </w:rPr>
      </w:pPr>
      <w:r w:rsidRPr="00D43028">
        <w:rPr>
          <w:rFonts w:ascii="Times New Roman" w:hAnsi="Times New Roman" w:cs="Times New Roman"/>
          <w:b/>
          <w:sz w:val="32"/>
        </w:rPr>
        <w:t>Copyright Statement</w:t>
      </w:r>
    </w:p>
    <w:p w:rsidR="009F2849" w:rsidRPr="00D43028" w:rsidRDefault="009F2849" w:rsidP="00BE3252">
      <w:pPr>
        <w:spacing w:after="240"/>
        <w:rPr>
          <w:rFonts w:ascii="Times" w:hAnsi="Times" w:cs="Arial"/>
        </w:rPr>
      </w:pPr>
      <w:r w:rsidRPr="00D43028">
        <w:rPr>
          <w:rFonts w:ascii="Times" w:hAnsi="Times" w:cs="Arial"/>
        </w:rPr>
        <w:t xml:space="preserve">This assessment task (including teacher advice and answer guide) remain the copyright of the Health Teachers’ Network. Schools that have purchased this task are authorised to reproduce it for use within their school only. Any other use or reproduction of this task without the permission of the Health Teachers’ Network is prohibited. </w:t>
      </w:r>
    </w:p>
    <w:p w:rsidR="00B46BFD" w:rsidRPr="00D43028" w:rsidRDefault="00B46BFD" w:rsidP="00B46BFD">
      <w:pPr>
        <w:jc w:val="center"/>
        <w:rPr>
          <w:rFonts w:ascii="Times New Roman" w:hAnsi="Times New Roman" w:cs="Times New Roman"/>
          <w:b/>
          <w:sz w:val="32"/>
        </w:rPr>
      </w:pPr>
      <w:r w:rsidRPr="00D43028">
        <w:rPr>
          <w:rFonts w:ascii="Times New Roman" w:hAnsi="Times New Roman" w:cs="Times New Roman"/>
          <w:b/>
          <w:sz w:val="32"/>
        </w:rPr>
        <w:t>Teacher Advice</w:t>
      </w:r>
    </w:p>
    <w:p w:rsidR="00B46BFD" w:rsidRPr="00D43028" w:rsidRDefault="00C41B4D" w:rsidP="00B46BFD">
      <w:pPr>
        <w:rPr>
          <w:rFonts w:ascii="Times New Roman" w:hAnsi="Times New Roman" w:cs="Times New Roman"/>
        </w:rPr>
      </w:pPr>
      <w:r w:rsidRPr="00D43028">
        <w:rPr>
          <w:rFonts w:ascii="Times New Roman" w:hAnsi="Times New Roman" w:cs="Times New Roman"/>
        </w:rPr>
        <w:t>The end of year examination will require students to recall and apply information in situations they are unfamiliar with. Practising these skills is vital in ach</w:t>
      </w:r>
      <w:r w:rsidR="00DB4DAF" w:rsidRPr="00D43028">
        <w:rPr>
          <w:rFonts w:ascii="Times New Roman" w:hAnsi="Times New Roman" w:cs="Times New Roman"/>
        </w:rPr>
        <w:t>ieving</w:t>
      </w:r>
      <w:r w:rsidRPr="00D43028">
        <w:rPr>
          <w:rFonts w:ascii="Times New Roman" w:hAnsi="Times New Roman" w:cs="Times New Roman"/>
        </w:rPr>
        <w:t xml:space="preserve"> a high</w:t>
      </w:r>
      <w:r w:rsidR="004B7A61" w:rsidRPr="00D43028">
        <w:rPr>
          <w:rFonts w:ascii="Times New Roman" w:hAnsi="Times New Roman" w:cs="Times New Roman"/>
        </w:rPr>
        <w:t xml:space="preserve"> standard. T</w:t>
      </w:r>
      <w:r w:rsidR="00B46BFD" w:rsidRPr="00D43028">
        <w:rPr>
          <w:rFonts w:ascii="Times New Roman" w:hAnsi="Times New Roman" w:cs="Times New Roman"/>
        </w:rPr>
        <w:t xml:space="preserve">his task has been developed within the scope of the Study </w:t>
      </w:r>
      <w:r w:rsidR="004B7A61" w:rsidRPr="00D43028">
        <w:rPr>
          <w:rFonts w:ascii="Times New Roman" w:hAnsi="Times New Roman" w:cs="Times New Roman"/>
        </w:rPr>
        <w:t xml:space="preserve">Design and Assessment Handbook. Although the content of the VCAA examination will differ from the content within this paper, it will provided students with opportunities to practice these skills. </w:t>
      </w:r>
    </w:p>
    <w:p w:rsidR="00B46BFD" w:rsidRPr="00D43028" w:rsidRDefault="004B7A61" w:rsidP="00B46BFD">
      <w:pPr>
        <w:rPr>
          <w:rFonts w:ascii="Times New Roman" w:hAnsi="Times New Roman" w:cs="Times New Roman"/>
        </w:rPr>
      </w:pPr>
      <w:r w:rsidRPr="00D43028">
        <w:rPr>
          <w:rFonts w:ascii="Times New Roman" w:hAnsi="Times New Roman" w:cs="Times New Roman"/>
        </w:rPr>
        <w:t xml:space="preserve">The marking guide at the end of this paper provides advice on marking the paper that reflects the detail required on the VCAA examination. </w:t>
      </w:r>
    </w:p>
    <w:p w:rsidR="00B46BFD" w:rsidRPr="00D43028" w:rsidRDefault="00B46BFD" w:rsidP="00B46BFD">
      <w:pPr>
        <w:rPr>
          <w:rFonts w:ascii="Times New Roman" w:hAnsi="Times New Roman" w:cs="Times New Roman"/>
          <w:b/>
        </w:rPr>
      </w:pPr>
      <w:r w:rsidRPr="00D43028">
        <w:rPr>
          <w:rFonts w:ascii="Times New Roman" w:hAnsi="Times New Roman" w:cs="Times New Roman"/>
          <w:b/>
        </w:rPr>
        <w:t>Student preparation</w:t>
      </w:r>
    </w:p>
    <w:p w:rsidR="00B46BFD" w:rsidRPr="00D43028" w:rsidRDefault="00B46BFD" w:rsidP="00B46BFD">
      <w:pPr>
        <w:rPr>
          <w:rFonts w:ascii="Times New Roman" w:hAnsi="Times New Roman" w:cs="Times New Roman"/>
        </w:rPr>
      </w:pPr>
      <w:r w:rsidRPr="00D43028">
        <w:rPr>
          <w:rFonts w:ascii="Times New Roman" w:hAnsi="Times New Roman" w:cs="Times New Roman"/>
        </w:rPr>
        <w:t xml:space="preserve">Students should be adequately prepared with regards to all relevant key knowledge and key skills dot points before sitting the task. </w:t>
      </w:r>
    </w:p>
    <w:p w:rsidR="00B46BFD" w:rsidRPr="00D43028" w:rsidRDefault="00B46BFD" w:rsidP="00B46BFD">
      <w:pPr>
        <w:rPr>
          <w:rFonts w:ascii="Times New Roman" w:hAnsi="Times New Roman" w:cs="Times New Roman"/>
        </w:rPr>
      </w:pPr>
      <w:r w:rsidRPr="00D43028">
        <w:rPr>
          <w:rFonts w:ascii="Times New Roman" w:hAnsi="Times New Roman" w:cs="Times New Roman"/>
        </w:rPr>
        <w:t xml:space="preserve">As well as having an understanding of key knowledge points and the ability to carry out the key skills, students should be able to explain or define all words within the dot points. Many of these definitions are found in the Study Design. Although these definitions do not have to be memorized, the meaning cannot be compromised by the students’ interpretation. </w:t>
      </w:r>
    </w:p>
    <w:p w:rsidR="00B46BFD" w:rsidRPr="00D43028" w:rsidRDefault="00B46BFD" w:rsidP="00B46BFD">
      <w:pPr>
        <w:rPr>
          <w:rFonts w:ascii="Times New Roman" w:hAnsi="Times New Roman" w:cs="Times New Roman"/>
        </w:rPr>
      </w:pPr>
      <w:r w:rsidRPr="00D43028">
        <w:rPr>
          <w:rFonts w:ascii="Times New Roman" w:hAnsi="Times New Roman" w:cs="Times New Roman"/>
        </w:rPr>
        <w:t xml:space="preserve">When presented with data, the data should be used at some stage in the related questions. This shows a greater level of understanding of data as opposed to making generalized comments. </w:t>
      </w:r>
    </w:p>
    <w:p w:rsidR="00B46BFD" w:rsidRPr="00D43028" w:rsidRDefault="00B46BFD" w:rsidP="00B46BFD">
      <w:pPr>
        <w:rPr>
          <w:rFonts w:ascii="Times New Roman" w:hAnsi="Times New Roman" w:cs="Times New Roman"/>
        </w:rPr>
      </w:pPr>
      <w:r w:rsidRPr="00D43028">
        <w:rPr>
          <w:rFonts w:ascii="Times New Roman" w:hAnsi="Times New Roman" w:cs="Times New Roman"/>
        </w:rPr>
        <w:t xml:space="preserve">If a question asks for similarities or differences between countries or population groups, students should make reference to both countries or groups in their answer. </w:t>
      </w:r>
    </w:p>
    <w:p w:rsidR="00B46BFD" w:rsidRPr="00D43028" w:rsidRDefault="00B46BFD" w:rsidP="00B46BFD">
      <w:pPr>
        <w:rPr>
          <w:rFonts w:ascii="Times New Roman" w:hAnsi="Times New Roman" w:cs="Times New Roman"/>
        </w:rPr>
      </w:pPr>
      <w:r w:rsidRPr="00D43028">
        <w:rPr>
          <w:rFonts w:ascii="Times New Roman" w:hAnsi="Times New Roman" w:cs="Times New Roman"/>
        </w:rPr>
        <w:t xml:space="preserve">Students should be aware of the difference between health status and determinants of health. If a question is about health status, students should link their answer back to a health indicator or a particular condition. For example, sun exposure is an example of a determinant of health, not an aspect of health status. Increased rates of skin cancer would be an example of an aspect of health status in this scenario. </w:t>
      </w:r>
    </w:p>
    <w:p w:rsidR="000E2E20" w:rsidRPr="00D43028" w:rsidRDefault="000E2E20" w:rsidP="00B46BFD">
      <w:pPr>
        <w:rPr>
          <w:rFonts w:ascii="Times New Roman" w:hAnsi="Times New Roman" w:cs="Times New Roman"/>
        </w:rPr>
      </w:pPr>
      <w:r w:rsidRPr="00D43028">
        <w:rPr>
          <w:rFonts w:ascii="Times New Roman" w:hAnsi="Times New Roman" w:cs="Times New Roman"/>
        </w:rPr>
        <w:lastRenderedPageBreak/>
        <w:t xml:space="preserve">If asked how a given </w:t>
      </w:r>
      <w:r w:rsidR="00DB4DAF" w:rsidRPr="00D43028">
        <w:rPr>
          <w:rFonts w:ascii="Times New Roman" w:hAnsi="Times New Roman" w:cs="Times New Roman"/>
        </w:rPr>
        <w:t xml:space="preserve">scenario may impact on ‘health’, </w:t>
      </w:r>
      <w:r w:rsidRPr="00D43028">
        <w:rPr>
          <w:rFonts w:ascii="Times New Roman" w:hAnsi="Times New Roman" w:cs="Times New Roman"/>
        </w:rPr>
        <w:t>students can refer to the three dimensions of health (i.e. physical, so</w:t>
      </w:r>
      <w:r w:rsidR="00DB4DAF" w:rsidRPr="00D43028">
        <w:rPr>
          <w:rFonts w:ascii="Times New Roman" w:hAnsi="Times New Roman" w:cs="Times New Roman"/>
        </w:rPr>
        <w:t>cial and mental). If a question</w:t>
      </w:r>
      <w:r w:rsidRPr="00D43028">
        <w:rPr>
          <w:rFonts w:ascii="Times New Roman" w:hAnsi="Times New Roman" w:cs="Times New Roman"/>
        </w:rPr>
        <w:t xml:space="preserve"> relates to ‘health status’ students should link back to a health indicator (e.g. life expectancy, burden of disease, incidence or prevalence of specific conditions). </w:t>
      </w:r>
    </w:p>
    <w:p w:rsidR="004B7A61" w:rsidRPr="00D43028" w:rsidRDefault="004B7A61" w:rsidP="004B7A61">
      <w:pPr>
        <w:rPr>
          <w:rFonts w:ascii="Times New Roman" w:hAnsi="Times New Roman" w:cs="Times New Roman"/>
        </w:rPr>
      </w:pPr>
      <w:r w:rsidRPr="00D43028">
        <w:rPr>
          <w:rFonts w:ascii="Times New Roman" w:hAnsi="Times New Roman" w:cs="Times New Roman"/>
        </w:rPr>
        <w:t xml:space="preserve">When linking nutrients to health, </w:t>
      </w:r>
      <w:r w:rsidR="00B55374" w:rsidRPr="00D43028">
        <w:rPr>
          <w:rFonts w:ascii="Times New Roman" w:hAnsi="Times New Roman" w:cs="Times New Roman"/>
        </w:rPr>
        <w:t>students can make</w:t>
      </w:r>
      <w:r w:rsidRPr="00D43028">
        <w:rPr>
          <w:rFonts w:ascii="Times New Roman" w:hAnsi="Times New Roman" w:cs="Times New Roman"/>
        </w:rPr>
        <w:t xml:space="preserve"> reference to a disease that the nutrient can protect or put people at risk of developing. This ensures a link to health has been established. </w:t>
      </w:r>
    </w:p>
    <w:p w:rsidR="004B7A61" w:rsidRPr="00D43028" w:rsidRDefault="004B7A61" w:rsidP="004B7A61">
      <w:pPr>
        <w:rPr>
          <w:rFonts w:ascii="Times New Roman" w:hAnsi="Times New Roman" w:cs="Times New Roman"/>
        </w:rPr>
      </w:pPr>
      <w:r w:rsidRPr="00D43028">
        <w:rPr>
          <w:rFonts w:ascii="Times New Roman" w:hAnsi="Times New Roman" w:cs="Times New Roman"/>
        </w:rPr>
        <w:t>Ensure the correct names for NHPAs are used</w:t>
      </w:r>
      <w:r w:rsidR="00B55374" w:rsidRPr="00D43028">
        <w:rPr>
          <w:rFonts w:ascii="Times New Roman" w:hAnsi="Times New Roman" w:cs="Times New Roman"/>
        </w:rPr>
        <w:t>. For example, ‘</w:t>
      </w:r>
      <w:r w:rsidR="00DB4DAF" w:rsidRPr="00D43028">
        <w:rPr>
          <w:rFonts w:ascii="Times New Roman" w:hAnsi="Times New Roman" w:cs="Times New Roman"/>
        </w:rPr>
        <w:t>c</w:t>
      </w:r>
      <w:r w:rsidR="00B55374" w:rsidRPr="00D43028">
        <w:rPr>
          <w:rFonts w:ascii="Times New Roman" w:hAnsi="Times New Roman" w:cs="Times New Roman"/>
        </w:rPr>
        <w:t>ardiovascular h</w:t>
      </w:r>
      <w:r w:rsidRPr="00D43028">
        <w:rPr>
          <w:rFonts w:ascii="Times New Roman" w:hAnsi="Times New Roman" w:cs="Times New Roman"/>
        </w:rPr>
        <w:t>ealth’, not ‘cardiovascular disease’.</w:t>
      </w:r>
    </w:p>
    <w:p w:rsidR="004B7A61" w:rsidRPr="00D43028" w:rsidRDefault="004B7A61" w:rsidP="004B7A61">
      <w:pPr>
        <w:rPr>
          <w:rFonts w:ascii="Times New Roman" w:hAnsi="Times New Roman" w:cs="Times New Roman"/>
        </w:rPr>
      </w:pPr>
      <w:r w:rsidRPr="00D43028">
        <w:rPr>
          <w:rFonts w:ascii="Times New Roman" w:hAnsi="Times New Roman" w:cs="Times New Roman"/>
        </w:rPr>
        <w:t xml:space="preserve">Use the mark allocation as a guide as to how much detail is required about health promotion strategies. Students should ensure they discuss the strategy itself (as opposed to benefits of the strategy) if this is what the question has asked for. </w:t>
      </w:r>
    </w:p>
    <w:p w:rsidR="004B7A61" w:rsidRPr="00D43028" w:rsidRDefault="004B7A61" w:rsidP="004B7A61">
      <w:pPr>
        <w:rPr>
          <w:rFonts w:ascii="Times New Roman" w:hAnsi="Times New Roman" w:cs="Times New Roman"/>
        </w:rPr>
      </w:pPr>
      <w:r w:rsidRPr="00D43028">
        <w:rPr>
          <w:rFonts w:ascii="Times New Roman" w:hAnsi="Times New Roman" w:cs="Times New Roman"/>
        </w:rPr>
        <w:t xml:space="preserve">Students should have knowledge of the conditions that are the focus of each NHPA. </w:t>
      </w:r>
    </w:p>
    <w:p w:rsidR="004B7A61" w:rsidRPr="00D43028" w:rsidRDefault="004B7A61" w:rsidP="004B7A61">
      <w:pPr>
        <w:rPr>
          <w:rFonts w:ascii="Times New Roman" w:hAnsi="Times New Roman" w:cs="Times New Roman"/>
        </w:rPr>
      </w:pPr>
      <w:r w:rsidRPr="00D43028">
        <w:rPr>
          <w:rFonts w:ascii="Times New Roman" w:hAnsi="Times New Roman" w:cs="Times New Roman"/>
        </w:rPr>
        <w:t xml:space="preserve">When identifying principles of the social model of health in a VicHealth funded project, the use of quotes from the case study can assist in demonstrating understanding. </w:t>
      </w:r>
    </w:p>
    <w:p w:rsidR="004B7A61" w:rsidRPr="00D43028" w:rsidRDefault="004B7A61" w:rsidP="004B7A61">
      <w:pPr>
        <w:rPr>
          <w:rFonts w:ascii="Times New Roman" w:hAnsi="Times New Roman" w:cs="Times New Roman"/>
        </w:rPr>
      </w:pPr>
      <w:r w:rsidRPr="00D43028">
        <w:rPr>
          <w:rFonts w:ascii="Times New Roman" w:hAnsi="Times New Roman" w:cs="Times New Roman"/>
        </w:rPr>
        <w:t xml:space="preserve">Remember that students no longer have to know the values of VicHealth, but the role, mission and priorities. </w:t>
      </w:r>
    </w:p>
    <w:p w:rsidR="00B55374" w:rsidRPr="00D43028" w:rsidRDefault="004B7A61" w:rsidP="004B7A61">
      <w:pPr>
        <w:rPr>
          <w:rFonts w:ascii="Times New Roman" w:hAnsi="Times New Roman" w:cs="Times New Roman"/>
        </w:rPr>
      </w:pPr>
      <w:r w:rsidRPr="00D43028">
        <w:rPr>
          <w:rFonts w:ascii="Times New Roman" w:hAnsi="Times New Roman" w:cs="Times New Roman"/>
        </w:rPr>
        <w:t xml:space="preserve">When a question asks for a possible impact on human development, students should be sure to link their answer back to one aspect of human development. </w:t>
      </w:r>
    </w:p>
    <w:p w:rsidR="004B7A61" w:rsidRPr="00D43028" w:rsidRDefault="004B7A61" w:rsidP="00B55374">
      <w:pPr>
        <w:spacing w:after="0"/>
        <w:rPr>
          <w:rFonts w:ascii="Times New Roman" w:hAnsi="Times New Roman" w:cs="Times New Roman"/>
        </w:rPr>
      </w:pPr>
      <w:r w:rsidRPr="00D43028">
        <w:rPr>
          <w:rFonts w:ascii="Times New Roman" w:hAnsi="Times New Roman" w:cs="Times New Roman"/>
        </w:rPr>
        <w:t>The various aspects include an environment where people:</w:t>
      </w:r>
    </w:p>
    <w:p w:rsidR="004B7A61" w:rsidRPr="00D43028" w:rsidRDefault="004B7A61" w:rsidP="00040BCE">
      <w:pPr>
        <w:pStyle w:val="ListParagraph"/>
        <w:numPr>
          <w:ilvl w:val="0"/>
          <w:numId w:val="38"/>
        </w:numPr>
        <w:rPr>
          <w:rFonts w:ascii="Times New Roman" w:hAnsi="Times New Roman" w:cs="Times New Roman"/>
        </w:rPr>
      </w:pPr>
      <w:r w:rsidRPr="00D43028">
        <w:rPr>
          <w:rFonts w:ascii="Times New Roman" w:hAnsi="Times New Roman" w:cs="Times New Roman"/>
        </w:rPr>
        <w:t>can develop to their full potential and lead productive, creative lives in accord with their needs and interests</w:t>
      </w:r>
    </w:p>
    <w:p w:rsidR="004B7A61" w:rsidRPr="00D43028" w:rsidRDefault="004B7A61" w:rsidP="00040BCE">
      <w:pPr>
        <w:pStyle w:val="ListParagraph"/>
        <w:numPr>
          <w:ilvl w:val="0"/>
          <w:numId w:val="38"/>
        </w:numPr>
        <w:rPr>
          <w:rFonts w:ascii="Times New Roman" w:hAnsi="Times New Roman" w:cs="Times New Roman"/>
        </w:rPr>
      </w:pPr>
      <w:r w:rsidRPr="00D43028">
        <w:rPr>
          <w:rFonts w:ascii="Times New Roman" w:hAnsi="Times New Roman" w:cs="Times New Roman"/>
        </w:rPr>
        <w:t>have their choices expanded and capabilities enhanced</w:t>
      </w:r>
    </w:p>
    <w:p w:rsidR="004B7A61" w:rsidRPr="00D43028" w:rsidRDefault="004B7A61" w:rsidP="00040BCE">
      <w:pPr>
        <w:pStyle w:val="ListParagraph"/>
        <w:numPr>
          <w:ilvl w:val="0"/>
          <w:numId w:val="38"/>
        </w:numPr>
        <w:rPr>
          <w:rFonts w:ascii="Times New Roman" w:hAnsi="Times New Roman" w:cs="Times New Roman"/>
        </w:rPr>
      </w:pPr>
      <w:r w:rsidRPr="00D43028">
        <w:rPr>
          <w:rFonts w:ascii="Times New Roman" w:hAnsi="Times New Roman" w:cs="Times New Roman"/>
        </w:rPr>
        <w:t>have access to education</w:t>
      </w:r>
    </w:p>
    <w:p w:rsidR="004B7A61" w:rsidRPr="00D43028" w:rsidRDefault="004B7A61" w:rsidP="00040BCE">
      <w:pPr>
        <w:pStyle w:val="ListParagraph"/>
        <w:numPr>
          <w:ilvl w:val="0"/>
          <w:numId w:val="38"/>
        </w:numPr>
        <w:rPr>
          <w:rFonts w:ascii="Times New Roman" w:hAnsi="Times New Roman" w:cs="Times New Roman"/>
        </w:rPr>
      </w:pPr>
      <w:r w:rsidRPr="00D43028">
        <w:rPr>
          <w:rFonts w:ascii="Times New Roman" w:hAnsi="Times New Roman" w:cs="Times New Roman"/>
        </w:rPr>
        <w:t>can lead long healthy lives</w:t>
      </w:r>
    </w:p>
    <w:p w:rsidR="004B7A61" w:rsidRPr="00D43028" w:rsidRDefault="004B7A61" w:rsidP="00040BCE">
      <w:pPr>
        <w:pStyle w:val="ListParagraph"/>
        <w:numPr>
          <w:ilvl w:val="0"/>
          <w:numId w:val="38"/>
        </w:numPr>
        <w:rPr>
          <w:rFonts w:ascii="Times New Roman" w:hAnsi="Times New Roman" w:cs="Times New Roman"/>
        </w:rPr>
      </w:pPr>
      <w:r w:rsidRPr="00D43028">
        <w:rPr>
          <w:rFonts w:ascii="Times New Roman" w:hAnsi="Times New Roman" w:cs="Times New Roman"/>
        </w:rPr>
        <w:t>have access to a decent standard of living</w:t>
      </w:r>
    </w:p>
    <w:p w:rsidR="004B7A61" w:rsidRPr="00D43028" w:rsidRDefault="004B7A61" w:rsidP="00040BCE">
      <w:pPr>
        <w:pStyle w:val="ListParagraph"/>
        <w:numPr>
          <w:ilvl w:val="0"/>
          <w:numId w:val="38"/>
        </w:numPr>
        <w:rPr>
          <w:rFonts w:ascii="Times New Roman" w:hAnsi="Times New Roman" w:cs="Times New Roman"/>
        </w:rPr>
      </w:pPr>
      <w:r w:rsidRPr="00D43028">
        <w:rPr>
          <w:rFonts w:ascii="Times New Roman" w:hAnsi="Times New Roman" w:cs="Times New Roman"/>
        </w:rPr>
        <w:t>participate in the life of the community</w:t>
      </w:r>
    </w:p>
    <w:p w:rsidR="004B7A61" w:rsidRPr="00D43028" w:rsidRDefault="004B7A61" w:rsidP="00040BCE">
      <w:pPr>
        <w:pStyle w:val="ListParagraph"/>
        <w:numPr>
          <w:ilvl w:val="0"/>
          <w:numId w:val="38"/>
        </w:numPr>
        <w:rPr>
          <w:rFonts w:ascii="Times New Roman" w:hAnsi="Times New Roman" w:cs="Times New Roman"/>
        </w:rPr>
      </w:pPr>
      <w:r w:rsidRPr="00D43028">
        <w:rPr>
          <w:rFonts w:ascii="Times New Roman" w:hAnsi="Times New Roman" w:cs="Times New Roman"/>
        </w:rPr>
        <w:t>participate in the decisions that affect their lives.</w:t>
      </w:r>
    </w:p>
    <w:p w:rsidR="00B55374" w:rsidRPr="00D43028" w:rsidRDefault="00B55374" w:rsidP="00B55374">
      <w:pPr>
        <w:pStyle w:val="ListParagraph"/>
        <w:rPr>
          <w:rFonts w:ascii="Times New Roman" w:hAnsi="Times New Roman" w:cs="Times New Roman"/>
        </w:rPr>
      </w:pPr>
    </w:p>
    <w:p w:rsidR="004B7A61" w:rsidRPr="00D43028" w:rsidRDefault="004B7A61" w:rsidP="004B7A61">
      <w:pPr>
        <w:rPr>
          <w:rFonts w:ascii="Times New Roman" w:hAnsi="Times New Roman" w:cs="Times New Roman"/>
        </w:rPr>
      </w:pPr>
      <w:r w:rsidRPr="00D43028">
        <w:rPr>
          <w:rFonts w:ascii="Times New Roman" w:hAnsi="Times New Roman" w:cs="Times New Roman"/>
        </w:rPr>
        <w:t xml:space="preserve">The use of brackets can be useful to identify health and human development if a question asks for possible impacts on both. </w:t>
      </w:r>
    </w:p>
    <w:p w:rsidR="004B7A61" w:rsidRPr="00D43028" w:rsidRDefault="004B7A61" w:rsidP="004B7A61">
      <w:pPr>
        <w:rPr>
          <w:rFonts w:ascii="Times New Roman" w:hAnsi="Times New Roman" w:cs="Times New Roman"/>
        </w:rPr>
      </w:pPr>
      <w:r w:rsidRPr="00D43028">
        <w:rPr>
          <w:rFonts w:ascii="Times New Roman" w:hAnsi="Times New Roman" w:cs="Times New Roman"/>
        </w:rPr>
        <w:t xml:space="preserve">Students should discuss factors in the manner that they are written in the question. For example, if a question is asking about ‘peace’, students should discuss differing levels of peace, instead of conflict. </w:t>
      </w:r>
    </w:p>
    <w:p w:rsidR="004B7A61" w:rsidRPr="00D43028" w:rsidRDefault="004B7A61" w:rsidP="004B7A61">
      <w:pPr>
        <w:rPr>
          <w:rFonts w:ascii="Times New Roman" w:hAnsi="Times New Roman" w:cs="Times New Roman"/>
        </w:rPr>
      </w:pPr>
      <w:r w:rsidRPr="00D43028">
        <w:rPr>
          <w:rFonts w:ascii="Times New Roman" w:hAnsi="Times New Roman" w:cs="Times New Roman"/>
        </w:rPr>
        <w:t>Students should know the correct names for each of the Millennium Development Goals.</w:t>
      </w:r>
    </w:p>
    <w:p w:rsidR="004B7A61" w:rsidRPr="00D43028" w:rsidRDefault="004B7A61" w:rsidP="004B7A61">
      <w:pPr>
        <w:rPr>
          <w:rFonts w:ascii="Times New Roman" w:hAnsi="Times New Roman" w:cs="Times New Roman"/>
        </w:rPr>
      </w:pPr>
      <w:r w:rsidRPr="00D43028">
        <w:rPr>
          <w:rFonts w:ascii="Times New Roman" w:hAnsi="Times New Roman" w:cs="Times New Roman"/>
        </w:rPr>
        <w:t xml:space="preserve">When analysing impacts on sustainable human development, ensure students refer to all three concepts involved: health; human development; and sustainability. The use of these concepts in brackets can be an effective way to show which concept they are referring to, for example: drinking dirty water may lead to cholera (health). </w:t>
      </w:r>
    </w:p>
    <w:p w:rsidR="004B7A61" w:rsidRPr="00D43028" w:rsidRDefault="004B7A61" w:rsidP="004B7A61">
      <w:pPr>
        <w:rPr>
          <w:rFonts w:ascii="Times New Roman" w:hAnsi="Times New Roman" w:cs="Times New Roman"/>
        </w:rPr>
      </w:pPr>
      <w:r w:rsidRPr="00D43028">
        <w:rPr>
          <w:rFonts w:ascii="Times New Roman" w:hAnsi="Times New Roman" w:cs="Times New Roman"/>
        </w:rPr>
        <w:t xml:space="preserve">Students should be aware of a range of examples of how different international organisations (including the United Nations, World Health Organisation, AusAID and non-government organisations) work to promote health and human development. </w:t>
      </w:r>
    </w:p>
    <w:p w:rsidR="00B46BFD" w:rsidRPr="00D43028" w:rsidRDefault="00B46BFD" w:rsidP="00B46BFD">
      <w:pPr>
        <w:rPr>
          <w:rFonts w:ascii="Times New Roman" w:hAnsi="Times New Roman" w:cs="Times New Roman"/>
          <w:b/>
        </w:rPr>
      </w:pPr>
      <w:r w:rsidRPr="00D43028">
        <w:rPr>
          <w:rFonts w:ascii="Times New Roman" w:hAnsi="Times New Roman" w:cs="Times New Roman"/>
          <w:b/>
        </w:rPr>
        <w:lastRenderedPageBreak/>
        <w:t>Time</w:t>
      </w:r>
    </w:p>
    <w:p w:rsidR="00DA5F79" w:rsidRPr="00D43028" w:rsidRDefault="00B46BFD" w:rsidP="00B46BFD">
      <w:pPr>
        <w:rPr>
          <w:rFonts w:ascii="Times New Roman" w:hAnsi="Times New Roman" w:cs="Times New Roman"/>
        </w:rPr>
      </w:pPr>
      <w:r w:rsidRPr="00D43028">
        <w:rPr>
          <w:rFonts w:ascii="Times New Roman" w:hAnsi="Times New Roman" w:cs="Times New Roman"/>
        </w:rPr>
        <w:t xml:space="preserve">This </w:t>
      </w:r>
      <w:r w:rsidR="00DA5F79" w:rsidRPr="00D43028">
        <w:rPr>
          <w:rFonts w:ascii="Times New Roman" w:hAnsi="Times New Roman" w:cs="Times New Roman"/>
        </w:rPr>
        <w:t>examination</w:t>
      </w:r>
      <w:r w:rsidRPr="00D43028">
        <w:rPr>
          <w:rFonts w:ascii="Times New Roman" w:hAnsi="Times New Roman" w:cs="Times New Roman"/>
        </w:rPr>
        <w:t xml:space="preserve"> has been developed to be completed in a </w:t>
      </w:r>
      <w:r w:rsidR="00DA5F79" w:rsidRPr="00D43028">
        <w:rPr>
          <w:rFonts w:ascii="Times New Roman" w:hAnsi="Times New Roman" w:cs="Times New Roman"/>
        </w:rPr>
        <w:t>12</w:t>
      </w:r>
      <w:r w:rsidRPr="00D43028">
        <w:rPr>
          <w:rFonts w:ascii="Times New Roman" w:hAnsi="Times New Roman" w:cs="Times New Roman"/>
        </w:rPr>
        <w:t>0 minute timeframe</w:t>
      </w:r>
      <w:r w:rsidR="00DA5F79" w:rsidRPr="00D43028">
        <w:rPr>
          <w:rFonts w:ascii="Times New Roman" w:hAnsi="Times New Roman" w:cs="Times New Roman"/>
        </w:rPr>
        <w:t xml:space="preserve"> with an additional 15 minutes of reading time at the beginning of the session</w:t>
      </w:r>
      <w:r w:rsidRPr="00D43028">
        <w:rPr>
          <w:rFonts w:ascii="Times New Roman" w:hAnsi="Times New Roman" w:cs="Times New Roman"/>
        </w:rPr>
        <w:t xml:space="preserve">. </w:t>
      </w:r>
    </w:p>
    <w:p w:rsidR="00B46BFD" w:rsidRPr="00D43028" w:rsidRDefault="00B46BFD" w:rsidP="00B46BFD">
      <w:pPr>
        <w:rPr>
          <w:rFonts w:ascii="Times New Roman" w:hAnsi="Times New Roman" w:cs="Times New Roman"/>
          <w:b/>
        </w:rPr>
      </w:pPr>
      <w:r w:rsidRPr="00D43028">
        <w:rPr>
          <w:rFonts w:ascii="Times New Roman" w:hAnsi="Times New Roman" w:cs="Times New Roman"/>
          <w:b/>
        </w:rPr>
        <w:t>Materials</w:t>
      </w:r>
    </w:p>
    <w:p w:rsidR="00B46BFD" w:rsidRPr="00D43028" w:rsidRDefault="00B46BFD" w:rsidP="00B46BFD">
      <w:pPr>
        <w:rPr>
          <w:rFonts w:ascii="Times New Roman" w:hAnsi="Times New Roman" w:cs="Times New Roman"/>
        </w:rPr>
      </w:pPr>
      <w:r w:rsidRPr="00D43028">
        <w:rPr>
          <w:rFonts w:ascii="Times New Roman" w:hAnsi="Times New Roman" w:cs="Times New Roman"/>
        </w:rPr>
        <w:t xml:space="preserve">Students only require a pen to complete this task. </w:t>
      </w:r>
    </w:p>
    <w:p w:rsidR="00B46BFD" w:rsidRPr="00D43028" w:rsidRDefault="00B46BFD" w:rsidP="00B46BFD">
      <w:pPr>
        <w:rPr>
          <w:rFonts w:ascii="Times New Roman" w:hAnsi="Times New Roman" w:cs="Times New Roman"/>
          <w:b/>
        </w:rPr>
      </w:pPr>
      <w:r w:rsidRPr="00D43028">
        <w:rPr>
          <w:rFonts w:ascii="Times New Roman" w:hAnsi="Times New Roman" w:cs="Times New Roman"/>
          <w:b/>
        </w:rPr>
        <w:t>Conditions</w:t>
      </w:r>
    </w:p>
    <w:p w:rsidR="00B46BFD" w:rsidRPr="00D43028" w:rsidRDefault="00B46BFD" w:rsidP="00B46BFD">
      <w:pPr>
        <w:rPr>
          <w:rFonts w:ascii="Times New Roman" w:hAnsi="Times New Roman" w:cs="Times New Roman"/>
        </w:rPr>
      </w:pPr>
      <w:r w:rsidRPr="00D43028">
        <w:rPr>
          <w:rFonts w:ascii="Times New Roman" w:hAnsi="Times New Roman" w:cs="Times New Roman"/>
        </w:rPr>
        <w:t xml:space="preserve">This task should be completed under test conditions. </w:t>
      </w:r>
    </w:p>
    <w:p w:rsidR="00BE3252" w:rsidRPr="00D43028" w:rsidRDefault="00B46BFD" w:rsidP="00B46BFD">
      <w:pPr>
        <w:rPr>
          <w:rFonts w:ascii="Times New Roman" w:hAnsi="Times New Roman" w:cs="Times New Roman"/>
        </w:rPr>
      </w:pPr>
      <w:r w:rsidRPr="00D43028">
        <w:rPr>
          <w:rFonts w:ascii="Times New Roman" w:hAnsi="Times New Roman" w:cs="Times New Roman"/>
        </w:rPr>
        <w:t xml:space="preserve">Students should not have access to any notes, mobile phones, calculators or any other electronic device. </w:t>
      </w:r>
    </w:p>
    <w:p w:rsidR="00BE3252" w:rsidRPr="00D43028" w:rsidRDefault="00BE3252" w:rsidP="00B46BFD">
      <w:pPr>
        <w:rPr>
          <w:rFonts w:ascii="Times New Roman" w:hAnsi="Times New Roman" w:cs="Times New Roman"/>
        </w:rPr>
      </w:pPr>
    </w:p>
    <w:p w:rsidR="00BE3252" w:rsidRPr="00D43028" w:rsidRDefault="00BE3252" w:rsidP="00B46BFD">
      <w:pPr>
        <w:rPr>
          <w:rFonts w:ascii="Times New Roman" w:hAnsi="Times New Roman" w:cs="Times New Roman"/>
        </w:rPr>
      </w:pPr>
    </w:p>
    <w:p w:rsidR="00BE3252" w:rsidRPr="00D43028" w:rsidRDefault="00BE3252" w:rsidP="00B46BFD">
      <w:pPr>
        <w:rPr>
          <w:rFonts w:ascii="Times New Roman" w:hAnsi="Times New Roman" w:cs="Times New Roman"/>
        </w:rPr>
      </w:pPr>
    </w:p>
    <w:p w:rsidR="00BE3252" w:rsidRPr="00D43028" w:rsidRDefault="00BE3252" w:rsidP="00B46BFD">
      <w:pPr>
        <w:rPr>
          <w:rFonts w:ascii="Times New Roman" w:hAnsi="Times New Roman" w:cs="Times New Roman"/>
        </w:rPr>
      </w:pPr>
    </w:p>
    <w:p w:rsidR="00BE3252" w:rsidRPr="00D43028" w:rsidRDefault="00BE3252" w:rsidP="00B46BFD">
      <w:pPr>
        <w:rPr>
          <w:rFonts w:ascii="Times New Roman" w:hAnsi="Times New Roman" w:cs="Times New Roman"/>
        </w:rPr>
      </w:pPr>
    </w:p>
    <w:p w:rsidR="00BE3252" w:rsidRPr="00D43028" w:rsidRDefault="00BE3252" w:rsidP="00B46BFD">
      <w:pPr>
        <w:rPr>
          <w:rFonts w:ascii="Times New Roman" w:hAnsi="Times New Roman" w:cs="Times New Roman"/>
        </w:rPr>
      </w:pPr>
    </w:p>
    <w:p w:rsidR="0001143A" w:rsidRPr="00D43028" w:rsidRDefault="0001143A" w:rsidP="00B46BFD">
      <w:pPr>
        <w:rPr>
          <w:rFonts w:ascii="Times New Roman" w:hAnsi="Times New Roman" w:cs="Times New Roman"/>
        </w:rPr>
      </w:pPr>
    </w:p>
    <w:p w:rsidR="0001143A" w:rsidRPr="00D43028" w:rsidRDefault="0001143A" w:rsidP="00B46BFD">
      <w:pPr>
        <w:rPr>
          <w:rFonts w:ascii="Times New Roman" w:hAnsi="Times New Roman" w:cs="Times New Roman"/>
        </w:rPr>
      </w:pPr>
    </w:p>
    <w:p w:rsidR="0001143A" w:rsidRPr="00D43028" w:rsidRDefault="0001143A" w:rsidP="00B46BFD">
      <w:pPr>
        <w:rPr>
          <w:rFonts w:ascii="Times New Roman" w:hAnsi="Times New Roman" w:cs="Times New Roman"/>
        </w:rPr>
      </w:pPr>
    </w:p>
    <w:p w:rsidR="0001143A" w:rsidRDefault="0001143A" w:rsidP="00B46BFD">
      <w:pPr>
        <w:rPr>
          <w:rFonts w:ascii="Times New Roman" w:hAnsi="Times New Roman" w:cs="Times New Roman"/>
        </w:rPr>
      </w:pPr>
    </w:p>
    <w:p w:rsidR="004C56EF" w:rsidRPr="00D43028" w:rsidRDefault="004C56EF" w:rsidP="00B46BFD">
      <w:pPr>
        <w:rPr>
          <w:rFonts w:ascii="Times New Roman" w:hAnsi="Times New Roman" w:cs="Times New Roman"/>
        </w:rPr>
      </w:pPr>
    </w:p>
    <w:p w:rsidR="0001143A" w:rsidRPr="00D43028" w:rsidRDefault="0001143A" w:rsidP="00B46BFD">
      <w:pPr>
        <w:rPr>
          <w:rFonts w:ascii="Times New Roman" w:hAnsi="Times New Roman" w:cs="Times New Roman"/>
        </w:rPr>
      </w:pPr>
    </w:p>
    <w:p w:rsidR="0001143A" w:rsidRPr="00D43028" w:rsidRDefault="0001143A" w:rsidP="00B46BFD">
      <w:pPr>
        <w:rPr>
          <w:rFonts w:ascii="Times New Roman" w:hAnsi="Times New Roman" w:cs="Times New Roman"/>
        </w:rPr>
      </w:pPr>
    </w:p>
    <w:p w:rsidR="0001143A" w:rsidRPr="00D43028" w:rsidRDefault="0001143A" w:rsidP="00B46BFD">
      <w:pPr>
        <w:rPr>
          <w:rFonts w:ascii="Times New Roman" w:hAnsi="Times New Roman" w:cs="Times New Roman"/>
        </w:rPr>
      </w:pPr>
    </w:p>
    <w:p w:rsidR="0001143A" w:rsidRPr="00D43028" w:rsidRDefault="0001143A" w:rsidP="00B46BFD">
      <w:pPr>
        <w:rPr>
          <w:rFonts w:ascii="Times New Roman" w:hAnsi="Times New Roman" w:cs="Times New Roman"/>
        </w:rPr>
      </w:pPr>
    </w:p>
    <w:p w:rsidR="0001143A" w:rsidRPr="00D43028" w:rsidRDefault="0001143A" w:rsidP="00B46BFD">
      <w:pPr>
        <w:rPr>
          <w:rFonts w:ascii="Times New Roman" w:hAnsi="Times New Roman" w:cs="Times New Roman"/>
        </w:rPr>
      </w:pPr>
    </w:p>
    <w:p w:rsidR="00703629" w:rsidRDefault="00703629" w:rsidP="0001143A">
      <w:pPr>
        <w:spacing w:after="0"/>
        <w:rPr>
          <w:rFonts w:ascii="TimesNewRomanPS-BoldMT" w:hAnsi="TimesNewRomanPS-BoldMT" w:cs="TimesNewRomanPS-BoldMT"/>
          <w:b/>
          <w:bCs/>
          <w:sz w:val="32"/>
          <w:szCs w:val="32"/>
        </w:rPr>
      </w:pPr>
    </w:p>
    <w:p w:rsidR="00C85877" w:rsidRDefault="00C85877" w:rsidP="0001143A">
      <w:pPr>
        <w:spacing w:after="0"/>
        <w:rPr>
          <w:rFonts w:ascii="TimesNewRomanPS-BoldMT" w:hAnsi="TimesNewRomanPS-BoldMT" w:cs="TimesNewRomanPS-BoldMT"/>
          <w:b/>
          <w:bCs/>
          <w:sz w:val="32"/>
          <w:szCs w:val="32"/>
        </w:rPr>
      </w:pPr>
    </w:p>
    <w:p w:rsidR="00703629" w:rsidRDefault="00703629" w:rsidP="0001143A">
      <w:pPr>
        <w:spacing w:after="0"/>
        <w:rPr>
          <w:rFonts w:ascii="TimesNewRomanPS-BoldMT" w:hAnsi="TimesNewRomanPS-BoldMT" w:cs="TimesNewRomanPS-BoldMT"/>
          <w:b/>
          <w:bCs/>
          <w:sz w:val="32"/>
          <w:szCs w:val="32"/>
        </w:rPr>
      </w:pPr>
    </w:p>
    <w:p w:rsidR="00703629" w:rsidRDefault="00703629" w:rsidP="0001143A">
      <w:pPr>
        <w:spacing w:after="0"/>
        <w:rPr>
          <w:rFonts w:ascii="TimesNewRomanPS-BoldMT" w:hAnsi="TimesNewRomanPS-BoldMT" w:cs="TimesNewRomanPS-BoldMT"/>
          <w:b/>
          <w:bCs/>
          <w:sz w:val="32"/>
          <w:szCs w:val="32"/>
        </w:rPr>
      </w:pPr>
    </w:p>
    <w:p w:rsidR="00A05381" w:rsidRDefault="00A05381" w:rsidP="0001143A">
      <w:pPr>
        <w:spacing w:after="0"/>
        <w:rPr>
          <w:rFonts w:ascii="TimesNewRomanPS-BoldMT" w:hAnsi="TimesNewRomanPS-BoldMT" w:cs="TimesNewRomanPS-BoldMT"/>
          <w:b/>
          <w:bCs/>
          <w:sz w:val="32"/>
          <w:szCs w:val="32"/>
        </w:rPr>
        <w:sectPr w:rsidR="00A05381" w:rsidSect="00BB1B40">
          <w:headerReference w:type="even" r:id="rId10"/>
          <w:headerReference w:type="default" r:id="rId11"/>
          <w:footerReference w:type="even" r:id="rId12"/>
          <w:footerReference w:type="default" r:id="rId13"/>
          <w:pgSz w:w="11906" w:h="16838"/>
          <w:pgMar w:top="1440" w:right="1440" w:bottom="1440" w:left="1440" w:header="708" w:footer="532" w:gutter="0"/>
          <w:cols w:space="708"/>
          <w:docGrid w:linePitch="360"/>
        </w:sectPr>
      </w:pPr>
    </w:p>
    <w:p w:rsidR="00703629" w:rsidRDefault="00703629" w:rsidP="0001143A">
      <w:pPr>
        <w:spacing w:after="0"/>
        <w:rPr>
          <w:rFonts w:ascii="TimesNewRomanPS-BoldMT" w:hAnsi="TimesNewRomanPS-BoldMT" w:cs="TimesNewRomanPS-BoldMT"/>
          <w:b/>
          <w:bCs/>
          <w:sz w:val="32"/>
          <w:szCs w:val="32"/>
        </w:rPr>
      </w:pPr>
    </w:p>
    <w:p w:rsidR="00081B81" w:rsidRPr="00D43028" w:rsidRDefault="00CE21AD" w:rsidP="0001143A">
      <w:pPr>
        <w:spacing w:after="0"/>
        <w:rPr>
          <w:rFonts w:ascii="TimesNewRomanPS-BoldMT" w:hAnsi="TimesNewRomanPS-BoldMT" w:cs="TimesNewRomanPS-BoldMT"/>
          <w:b/>
          <w:bCs/>
          <w:sz w:val="32"/>
          <w:szCs w:val="32"/>
        </w:rPr>
      </w:pPr>
      <w:r>
        <w:rPr>
          <w:rFonts w:ascii="Times" w:hAnsi="Times" w:cs="Arial"/>
          <w:noProof/>
          <w:lang w:eastAsia="en-AU"/>
        </w:rPr>
        <w:lastRenderedPageBreak/>
        <mc:AlternateContent>
          <mc:Choice Requires="wpc">
            <w:drawing>
              <wp:anchor distT="0" distB="0" distL="114300" distR="114300" simplePos="0" relativeHeight="251662336" behindDoc="1" locked="0" layoutInCell="1" allowOverlap="1" wp14:anchorId="4C7BFCE7" wp14:editId="4BA1F7B1">
                <wp:simplePos x="0" y="0"/>
                <wp:positionH relativeFrom="column">
                  <wp:posOffset>2838450</wp:posOffset>
                </wp:positionH>
                <wp:positionV relativeFrom="paragraph">
                  <wp:posOffset>-636270</wp:posOffset>
                </wp:positionV>
                <wp:extent cx="3467100" cy="1410335"/>
                <wp:effectExtent l="0" t="0" r="19050" b="18415"/>
                <wp:wrapTight wrapText="bothSides">
                  <wp:wrapPolygon edited="0">
                    <wp:start x="949" y="0"/>
                    <wp:lineTo x="0" y="584"/>
                    <wp:lineTo x="0" y="19840"/>
                    <wp:lineTo x="593" y="21590"/>
                    <wp:lineTo x="21007" y="21590"/>
                    <wp:lineTo x="21600" y="20131"/>
                    <wp:lineTo x="21600" y="584"/>
                    <wp:lineTo x="20651" y="0"/>
                    <wp:lineTo x="949" y="0"/>
                  </wp:wrapPolygon>
                </wp:wrapTight>
                <wp:docPr id="17" name="Canvas 23"/>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4" name="Rounded Rectangle 24"/>
                        <wps:cNvSpPr/>
                        <wps:spPr>
                          <a:xfrm>
                            <a:off x="0" y="0"/>
                            <a:ext cx="3463047" cy="1403497"/>
                          </a:xfrm>
                          <a:prstGeom prst="roundRect">
                            <a:avLst/>
                          </a:prstGeom>
                          <a:ln w="3175">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576BDC" w:rsidRDefault="00576BDC" w:rsidP="004C0EB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510640" y="561841"/>
                            <a:ext cx="2394486"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DC" w:rsidRPr="00225FDA" w:rsidRDefault="00576BDC" w:rsidP="004C0EBA">
                              <w:pPr>
                                <w:spacing w:after="0"/>
                                <w:jc w:val="center"/>
                                <w:rPr>
                                  <w:rFonts w:ascii="Times New Roman" w:hAnsi="Times New Roman" w:cs="Times New Roman"/>
                                  <w:b/>
                                  <w:bCs/>
                                  <w:sz w:val="48"/>
                                  <w:szCs w:val="44"/>
                                </w:rPr>
                              </w:pPr>
                              <w:r w:rsidRPr="00225FDA">
                                <w:rPr>
                                  <w:rFonts w:ascii="Times New Roman" w:hAnsi="Times New Roman" w:cs="Times New Roman"/>
                                  <w:sz w:val="14"/>
                                  <w:szCs w:val="12"/>
                                </w:rPr>
                                <w:t>SUPERVISOR TO ATTACH PROCESSING LABEL HERE</w:t>
                              </w:r>
                            </w:p>
                            <w:p w:rsidR="00576BDC" w:rsidRPr="00225FDA" w:rsidRDefault="00576BDC" w:rsidP="004C0EB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23" o:spid="_x0000_s1026" editas="canvas" style="position:absolute;margin-left:223.5pt;margin-top:-50.1pt;width:273pt;height:111.05pt;z-index:-251654144" coordsize="34671,1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71;height:14103;visibility:visible;mso-wrap-style:square">
                  <v:fill o:detectmouseclick="t"/>
                  <v:path o:connecttype="none"/>
                </v:shape>
                <v:roundrect id="Rounded Rectangle 24" o:spid="_x0000_s1028" style="position:absolute;width:34630;height:140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HS8QA&#10;AADbAAAADwAAAGRycy9kb3ducmV2LnhtbESPQWsCMRSE74X+h/AK3mrWVUS2RlHB4q1VW3p9bF6z&#10;azcvS5K6q7++KQgeh5n5hpkve9uIM/lQO1YwGmYgiEunazYKPo7b5xmIEJE1No5JwYUCLBePD3Ms&#10;tOt4T+dDNCJBOBSooIqxLaQMZUUWw9C1xMn7dt5iTNIbqT12CW4bmWfZVFqsOS1U2NKmovLn8GsV&#10;vM+OV316DZ/u+mYmY/O1PmFcKzV46lcvICL18R6+tXdaQT6B/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tR0vEAAAA2wAAAA8AAAAAAAAAAAAAAAAAmAIAAGRycy9k&#10;b3ducmV2LnhtbFBLBQYAAAAABAAEAPUAAACJAwAAAAA=&#10;" fillcolor="white [3201]" strokecolor="black [3213]" strokeweight=".25pt">
                  <v:stroke dashstyle="longDash"/>
                  <v:textbox>
                    <w:txbxContent>
                      <w:p w:rsidR="00CE21AD" w:rsidRDefault="00CE21AD" w:rsidP="004C0EBA">
                        <w:pPr>
                          <w:rPr>
                            <w:rFonts w:eastAsia="Times New Roman"/>
                          </w:rPr>
                        </w:pPr>
                      </w:p>
                    </w:txbxContent>
                  </v:textbox>
                </v:roundrect>
                <v:shapetype id="_x0000_t202" coordsize="21600,21600" o:spt="202" path="m,l,21600r21600,l21600,xe">
                  <v:stroke joinstyle="miter"/>
                  <v:path gradientshapeok="t" o:connecttype="rect"/>
                </v:shapetype>
                <v:shape id="Text Box 25" o:spid="_x0000_s1029" type="#_x0000_t202" style="position:absolute;left:5106;top:5618;width:239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CE21AD" w:rsidRPr="00225FDA" w:rsidRDefault="00CE21AD" w:rsidP="004C0EBA">
                        <w:pPr>
                          <w:spacing w:after="0"/>
                          <w:jc w:val="center"/>
                          <w:rPr>
                            <w:rFonts w:ascii="Times New Roman" w:hAnsi="Times New Roman" w:cs="Times New Roman"/>
                            <w:b/>
                            <w:bCs/>
                            <w:sz w:val="48"/>
                            <w:szCs w:val="44"/>
                          </w:rPr>
                        </w:pPr>
                        <w:r w:rsidRPr="00225FDA">
                          <w:rPr>
                            <w:rFonts w:ascii="Times New Roman" w:hAnsi="Times New Roman" w:cs="Times New Roman"/>
                            <w:sz w:val="14"/>
                            <w:szCs w:val="12"/>
                          </w:rPr>
                          <w:t>SUPERVISOR TO ATTACH PROCESSING LABEL HERE</w:t>
                        </w:r>
                      </w:p>
                      <w:p w:rsidR="00CE21AD" w:rsidRPr="00225FDA" w:rsidRDefault="00CE21AD" w:rsidP="004C0EBA">
                        <w:pPr>
                          <w:rPr>
                            <w:sz w:val="24"/>
                          </w:rPr>
                        </w:pPr>
                      </w:p>
                    </w:txbxContent>
                  </v:textbox>
                </v:shape>
                <w10:wrap type="tight"/>
              </v:group>
            </w:pict>
          </mc:Fallback>
        </mc:AlternateContent>
      </w:r>
      <w:r w:rsidR="000A794B">
        <w:rPr>
          <w:noProof/>
          <w:lang w:eastAsia="en-AU"/>
        </w:rPr>
        <mc:AlternateContent>
          <mc:Choice Requires="wpc">
            <w:drawing>
              <wp:anchor distT="0" distB="0" distL="114300" distR="114300" simplePos="0" relativeHeight="251672576" behindDoc="1" locked="0" layoutInCell="1" allowOverlap="1" wp14:anchorId="2FCB168A" wp14:editId="1D2C6DC6">
                <wp:simplePos x="0" y="0"/>
                <wp:positionH relativeFrom="column">
                  <wp:posOffset>-225425</wp:posOffset>
                </wp:positionH>
                <wp:positionV relativeFrom="paragraph">
                  <wp:posOffset>-789305</wp:posOffset>
                </wp:positionV>
                <wp:extent cx="2713990" cy="1147445"/>
                <wp:effectExtent l="0" t="0" r="10160" b="14605"/>
                <wp:wrapTight wrapText="bothSides">
                  <wp:wrapPolygon edited="0">
                    <wp:start x="152" y="0"/>
                    <wp:lineTo x="152" y="21516"/>
                    <wp:lineTo x="21529" y="21516"/>
                    <wp:lineTo x="21529" y="0"/>
                    <wp:lineTo x="152" y="0"/>
                  </wp:wrapPolygon>
                </wp:wrapTight>
                <wp:docPr id="40" name="Canvas 11"/>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23" name="Picture 6" descr="C:\Users\amb\Documents\HHD network\2012\THTN LOGO.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17617" y="87549"/>
                            <a:ext cx="1454247" cy="1054957"/>
                          </a:xfrm>
                          <a:prstGeom prst="rect">
                            <a:avLst/>
                          </a:prstGeom>
                          <a:noFill/>
                          <a:ln>
                            <a:noFill/>
                          </a:ln>
                        </pic:spPr>
                      </pic:pic>
                      <wps:wsp>
                        <wps:cNvPr id="27" name="Rectangle 7"/>
                        <wps:cNvSpPr/>
                        <wps:spPr>
                          <a:xfrm>
                            <a:off x="2003898" y="19448"/>
                            <a:ext cx="710073" cy="111868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0"/>
                        <wps:cNvSpPr/>
                        <wps:spPr>
                          <a:xfrm>
                            <a:off x="63263" y="24283"/>
                            <a:ext cx="627401" cy="111381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76BDC" w:rsidRDefault="00576BDC" w:rsidP="00C8587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11" o:spid="_x0000_s1030" editas="canvas" style="position:absolute;margin-left:-17.75pt;margin-top:-62.15pt;width:213.7pt;height:90.35pt;z-index:-251643904" coordsize="27139,11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">
                <v:shape id="_x0000_s1031" type="#_x0000_t75" style="position:absolute;width:27139;height:11474;visibility:visible;mso-wrap-style:square">
                  <v:fill o:detectmouseclick="t"/>
                  <v:path o:connecttype="none"/>
                </v:shape>
                <v:shape id="Picture 6" o:spid="_x0000_s1032" type="#_x0000_t75" style="position:absolute;left:6176;top:875;width:14542;height:10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B0LDAAAA2wAAAA8AAABkcnMvZG93bnJldi54bWxEj0FrwkAUhO+F/oflCV5K3RihlNRVpBAQ&#10;EbFpDjk+ss8kmH0bsmsS/71bKHgcZuYbZr2dTCsG6l1jWcFyEYEgLq1uuFKQ/6bvnyCcR9bYWiYF&#10;d3Kw3by+rDHRduQfGjJfiQBhl6CC2vsukdKVNRl0C9sRB+9ie4M+yL6SuscxwE0r4yj6kAYbDgs1&#10;dvRdU3nNbkbBjg5XnVb4djzlsSl8cXY2H5Waz6bdFwhPk3+G/9t7rSBewd+X8AP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dUHQsMAAADbAAAADwAAAAAAAAAAAAAAAACf&#10;AgAAZHJzL2Rvd25yZXYueG1sUEsFBgAAAAAEAAQA9wAAAI8DAAAAAA==&#10;">
                  <v:imagedata r:id="rId15" o:title="THTN LOGO"/>
                </v:shape>
                <v:rect id="Rectangle 7" o:spid="_x0000_s1033" style="position:absolute;left:20038;top:194;width:7101;height:11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fMUA&#10;AADbAAAADwAAAGRycy9kb3ducmV2LnhtbESPzWrDMBCE74W8g9hALyGR7UPSupFNSCg0h5I0zQNs&#10;rK1tYq2MJf/07atCocdhZr5htvlkGjFQ52rLCuJVBIK4sLrmUsH183X5BMJ5ZI2NZVLwTQ7ybPaw&#10;xVTbkT9ouPhSBAi7FBVU3replK6oyKBb2ZY4eF+2M+iD7EqpOxwD3DQyiaK1NFhzWKiwpX1Fxf3S&#10;GwV7fxoWh9tt1+h+cXbP70cX21apx/m0ewHhafL/4b/2m1aQbOD3S/g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hp8xQAAANsAAAAPAAAAAAAAAAAAAAAAAJgCAABkcnMv&#10;ZG93bnJldi54bWxQSwUGAAAAAAQABAD1AAAAigMAAAAA&#10;" fillcolor="white [3201]" strokecolor="white [3212]" strokeweight="2pt"/>
                <v:rect id="Rectangle 10" o:spid="_x0000_s1034" style="position:absolute;left:632;top:242;width:6274;height:11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xTsMA&#10;AADbAAAADwAAAGRycy9kb3ducmV2LnhtbESP0YrCMBRE34X9h3AXfJE1rYLsVqOIIuiDqF0/4Nrc&#10;bcs2N6WJtf69EQQfh5k5w8wWnalES40rLSuIhxEI4szqknMF59/N1zcI55E1VpZJwZ0cLOYfvRkm&#10;2t74RG3qcxEg7BJUUHhfJ1K6rCCDbmhr4uD92cagD7LJpW7wFuCmkqMomkiDJYeFAmtaFZT9p1ej&#10;YOUP7WB9uSwrfR0c3c9+52JbK9X/7JZTEJ46/w6/2lutYB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6xTsMAAADbAAAADwAAAAAAAAAAAAAAAACYAgAAZHJzL2Rv&#10;d25yZXYueG1sUEsFBgAAAAAEAAQA9QAAAIgDAAAAAA==&#10;" fillcolor="white [3201]" strokecolor="white [3212]" strokeweight="2pt">
                  <v:textbox>
                    <w:txbxContent>
                      <w:p w:rsidR="00CE21AD" w:rsidRDefault="00CE21AD" w:rsidP="00C85877">
                        <w:pPr>
                          <w:rPr>
                            <w:rFonts w:eastAsia="Times New Roman"/>
                          </w:rPr>
                        </w:pPr>
                      </w:p>
                    </w:txbxContent>
                  </v:textbox>
                </v:rect>
                <w10:wrap type="tight"/>
              </v:group>
            </w:pict>
          </mc:Fallback>
        </mc:AlternateContent>
      </w:r>
    </w:p>
    <w:p w:rsidR="005F29B6" w:rsidRPr="00940322" w:rsidRDefault="005F29B6" w:rsidP="005F29B6">
      <w:pPr>
        <w:autoSpaceDE w:val="0"/>
        <w:autoSpaceDN w:val="0"/>
        <w:adjustRightInd w:val="0"/>
        <w:spacing w:after="0" w:line="240" w:lineRule="auto"/>
        <w:ind w:left="-709"/>
        <w:jc w:val="center"/>
        <w:rPr>
          <w:rFonts w:ascii="Times New Roman" w:hAnsi="Times New Roman" w:cs="Times New Roman"/>
          <w:b/>
          <w:bCs/>
          <w:sz w:val="32"/>
          <w:szCs w:val="32"/>
        </w:rPr>
      </w:pPr>
      <w:r w:rsidRPr="00940322">
        <w:rPr>
          <w:rFonts w:ascii="Times New Roman" w:hAnsi="Times New Roman" w:cs="Times New Roman"/>
          <w:b/>
          <w:bCs/>
          <w:sz w:val="32"/>
          <w:szCs w:val="32"/>
        </w:rPr>
        <w:t>Victorian Certificate of Education</w:t>
      </w:r>
    </w:p>
    <w:p w:rsidR="004C0EBA" w:rsidRPr="00D43028" w:rsidRDefault="005C18C1" w:rsidP="005F29B6">
      <w:pPr>
        <w:autoSpaceDE w:val="0"/>
        <w:autoSpaceDN w:val="0"/>
        <w:adjustRightInd w:val="0"/>
        <w:spacing w:after="0" w:line="240" w:lineRule="auto"/>
        <w:ind w:left="-709"/>
        <w:jc w:val="center"/>
        <w:rPr>
          <w:rFonts w:ascii="Times New Roman" w:hAnsi="Times New Roman" w:cs="Times New Roman"/>
          <w:b/>
          <w:bCs/>
          <w:sz w:val="44"/>
          <w:szCs w:val="44"/>
        </w:rPr>
      </w:pPr>
      <w:r w:rsidRPr="00940322">
        <w:rPr>
          <w:rFonts w:ascii="Times New Roman" w:hAnsi="Times New Roman" w:cs="Times New Roman"/>
          <w:b/>
          <w:bCs/>
          <w:sz w:val="32"/>
          <w:szCs w:val="32"/>
        </w:rPr>
        <w:t xml:space="preserve">Trial Exam 1 - </w:t>
      </w:r>
      <w:r w:rsidR="005F29B6" w:rsidRPr="00940322">
        <w:rPr>
          <w:rFonts w:ascii="Times New Roman" w:hAnsi="Times New Roman" w:cs="Times New Roman"/>
          <w:b/>
          <w:bCs/>
          <w:sz w:val="32"/>
          <w:szCs w:val="32"/>
        </w:rPr>
        <w:t>2012</w:t>
      </w:r>
    </w:p>
    <w:p w:rsidR="00B46BFD" w:rsidRPr="00D43028" w:rsidRDefault="00B46BFD" w:rsidP="00B46BFD">
      <w:pPr>
        <w:spacing w:after="0"/>
        <w:ind w:left="-567" w:firstLine="720"/>
        <w:rPr>
          <w:rFonts w:ascii="Times" w:hAnsi="Times" w:cs="Arial"/>
        </w:rPr>
      </w:pPr>
      <w:r w:rsidRPr="00D43028">
        <w:rPr>
          <w:rFonts w:ascii="Times" w:hAnsi="Times" w:cs="Arial"/>
        </w:rPr>
        <w:t xml:space="preserve">    </w:t>
      </w:r>
    </w:p>
    <w:p w:rsidR="00BA063D" w:rsidRPr="00D43028" w:rsidRDefault="000A794B" w:rsidP="00943878">
      <w:pPr>
        <w:spacing w:after="0"/>
        <w:ind w:left="-993"/>
        <w:rPr>
          <w:rFonts w:ascii="Times" w:hAnsi="Times" w:cs="Arial"/>
          <w:lang w:eastAsia="en-AU"/>
        </w:rPr>
      </w:pPr>
      <w:r>
        <w:rPr>
          <w:rFonts w:ascii="Times" w:hAnsi="Times" w:cs="Arial"/>
          <w:noProof/>
          <w:lang w:eastAsia="en-AU"/>
        </w:rPr>
        <mc:AlternateContent>
          <mc:Choice Requires="wpc">
            <w:drawing>
              <wp:inline distT="0" distB="0" distL="0" distR="0" wp14:anchorId="0166D04A" wp14:editId="6051654C">
                <wp:extent cx="7038975" cy="969010"/>
                <wp:effectExtent l="0" t="0" r="9525" b="0"/>
                <wp:docPr id="16" name="Canvas 31"/>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32" name="Picture 32"/>
                          <pic:cNvPicPr>
                            <a:picLocks noChangeAspect="1"/>
                          </pic:cNvPicPr>
                        </pic:nvPicPr>
                        <pic:blipFill>
                          <a:blip r:embed="rId16"/>
                          <a:stretch>
                            <a:fillRect/>
                          </a:stretch>
                        </pic:blipFill>
                        <pic:spPr>
                          <a:xfrm>
                            <a:off x="923926" y="273050"/>
                            <a:ext cx="6076950" cy="639041"/>
                          </a:xfrm>
                          <a:prstGeom prst="rect">
                            <a:avLst/>
                          </a:prstGeom>
                        </pic:spPr>
                      </pic:pic>
                      <wps:wsp>
                        <wps:cNvPr id="33" name="Text Box 33"/>
                        <wps:cNvSpPr txBox="1"/>
                        <wps:spPr>
                          <a:xfrm>
                            <a:off x="247651" y="320675"/>
                            <a:ext cx="676275" cy="2734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DC" w:rsidRPr="00943878" w:rsidRDefault="00576BDC">
                              <w:pPr>
                                <w:rPr>
                                  <w:rFonts w:ascii="Times New Roman" w:hAnsi="Times New Roman" w:cs="Times New Roman"/>
                                </w:rPr>
                              </w:pPr>
                              <w:r w:rsidRPr="00943878">
                                <w:rPr>
                                  <w:rFonts w:ascii="Times New Roman" w:hAnsi="Times New Roman" w:cs="Times New Roman"/>
                                </w:rPr>
                                <w:t>Figures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3"/>
                        <wps:cNvSpPr txBox="1"/>
                        <wps:spPr>
                          <a:xfrm>
                            <a:off x="247651" y="589953"/>
                            <a:ext cx="67627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DC" w:rsidRDefault="00576BDC" w:rsidP="00943878">
                              <w:pPr>
                                <w:pStyle w:val="NormalWeb"/>
                                <w:spacing w:before="0" w:beforeAutospacing="0" w:after="200" w:afterAutospacing="0" w:line="276" w:lineRule="auto"/>
                              </w:pPr>
                              <w:r>
                                <w:rPr>
                                  <w:rFonts w:eastAsia="Calibri"/>
                                  <w:sz w:val="22"/>
                                  <w:szCs w:val="22"/>
                                </w:rPr>
                                <w:t>Words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33"/>
                        <wps:cNvSpPr txBox="1"/>
                        <wps:spPr>
                          <a:xfrm>
                            <a:off x="923926" y="0"/>
                            <a:ext cx="1704974"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DC" w:rsidRPr="00943878" w:rsidRDefault="00576BDC" w:rsidP="00943878">
                              <w:pPr>
                                <w:pStyle w:val="NormalWeb"/>
                                <w:spacing w:before="0" w:beforeAutospacing="0" w:after="200" w:afterAutospacing="0" w:line="276" w:lineRule="auto"/>
                                <w:rPr>
                                  <w:b/>
                                </w:rPr>
                              </w:pPr>
                              <w:r w:rsidRPr="00943878">
                                <w:rPr>
                                  <w:rFonts w:eastAsia="Calibri"/>
                                  <w:b/>
                                  <w:sz w:val="22"/>
                                  <w:szCs w:val="22"/>
                                </w:rPr>
                                <w:t>STUDENT NUMBER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33"/>
                        <wps:cNvSpPr txBox="1"/>
                        <wps:spPr>
                          <a:xfrm>
                            <a:off x="6324601" y="9182"/>
                            <a:ext cx="676275" cy="236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DC" w:rsidRDefault="00576BDC" w:rsidP="00943878">
                              <w:pPr>
                                <w:pStyle w:val="NormalWeb"/>
                                <w:spacing w:before="0" w:beforeAutospacing="0" w:after="200" w:afterAutospacing="0" w:line="276" w:lineRule="auto"/>
                              </w:pPr>
                              <w:r>
                                <w:rPr>
                                  <w:rFonts w:eastAsia="Calibri"/>
                                  <w:sz w:val="22"/>
                                  <w:szCs w:val="22"/>
                                </w:rPr>
                                <w:t>Letter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1" o:spid="_x0000_s1035" editas="canvas" style="width:554.25pt;height:76.3pt;mso-position-horizontal-relative:char;mso-position-vertical-relative:line" coordsize="70389,9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">
                <v:shape id="_x0000_s1036" type="#_x0000_t75" style="position:absolute;width:70389;height:9690;visibility:visible;mso-wrap-style:square">
                  <v:fill o:detectmouseclick="t"/>
                  <v:path o:connecttype="none"/>
                </v:shape>
                <v:shape id="Picture 32" o:spid="_x0000_s1037" type="#_x0000_t75" style="position:absolute;left:9239;top:2730;width:60769;height:6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vvbnEAAAA2wAAAA8AAABkcnMvZG93bnJldi54bWxEj0FrwkAUhO9C/8PyCr3ppilUiVmlFase&#10;NTXF4yP7mgSzb0N2q9t/3y0IHoeZ+YbJl8F04kKDay0reJ4kIIgrq1uuFRw/P8YzEM4ja+wsk4Jf&#10;crBcPIxyzLS98oEuha9FhLDLUEHjfZ9J6aqGDLqJ7Ymj920Hgz7KoZZ6wGuEm06mSfIqDbYcFxrs&#10;adVQdS5+jIL1qf067rryvE1nATfv09CX+4NST4/hbQ7CU/D38K290wpeUvj/En+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vvbnEAAAA2wAAAA8AAAAAAAAAAAAAAAAA&#10;nwIAAGRycy9kb3ducmV2LnhtbFBLBQYAAAAABAAEAPcAAACQAwAAAAA=&#10;">
                  <v:imagedata r:id="rId17" o:title=""/>
                  <v:path arrowok="t"/>
                </v:shape>
                <v:shape id="Text Box 33" o:spid="_x0000_s1038" type="#_x0000_t202" style="position:absolute;left:2476;top:3206;width:6763;height: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CE21AD" w:rsidRPr="00943878" w:rsidRDefault="00CE21AD">
                        <w:pPr>
                          <w:rPr>
                            <w:rFonts w:ascii="Times New Roman" w:hAnsi="Times New Roman" w:cs="Times New Roman"/>
                          </w:rPr>
                        </w:pPr>
                        <w:r w:rsidRPr="00943878">
                          <w:rPr>
                            <w:rFonts w:ascii="Times New Roman" w:hAnsi="Times New Roman" w:cs="Times New Roman"/>
                          </w:rPr>
                          <w:t>Figures</w:t>
                        </w:r>
                      </w:p>
                    </w:txbxContent>
                  </v:textbox>
                </v:shape>
                <v:shape id="Text Box 33" o:spid="_x0000_s1039" type="#_x0000_t202" style="position:absolute;left:2476;top:5899;width:676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CE21AD" w:rsidRDefault="00CE21AD" w:rsidP="00943878">
                        <w:pPr>
                          <w:pStyle w:val="NormalWeb"/>
                          <w:spacing w:before="0" w:beforeAutospacing="0" w:after="200" w:afterAutospacing="0" w:line="276" w:lineRule="auto"/>
                        </w:pPr>
                        <w:r>
                          <w:rPr>
                            <w:rFonts w:eastAsia="Calibri"/>
                            <w:sz w:val="22"/>
                            <w:szCs w:val="22"/>
                          </w:rPr>
                          <w:t>Words</w:t>
                        </w:r>
                      </w:p>
                    </w:txbxContent>
                  </v:textbox>
                </v:shape>
                <v:shape id="Text Box 33" o:spid="_x0000_s1040" type="#_x0000_t202" style="position:absolute;left:9239;width:1705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CE21AD" w:rsidRPr="00943878" w:rsidRDefault="00CE21AD" w:rsidP="00943878">
                        <w:pPr>
                          <w:pStyle w:val="NormalWeb"/>
                          <w:spacing w:before="0" w:beforeAutospacing="0" w:after="200" w:afterAutospacing="0" w:line="276" w:lineRule="auto"/>
                          <w:rPr>
                            <w:b/>
                          </w:rPr>
                        </w:pPr>
                        <w:r w:rsidRPr="00943878">
                          <w:rPr>
                            <w:rFonts w:eastAsia="Calibri"/>
                            <w:b/>
                            <w:sz w:val="22"/>
                            <w:szCs w:val="22"/>
                          </w:rPr>
                          <w:t>STUDENT NUMBER</w:t>
                        </w:r>
                      </w:p>
                    </w:txbxContent>
                  </v:textbox>
                </v:shape>
                <v:shape id="Text Box 33" o:spid="_x0000_s1041" type="#_x0000_t202" style="position:absolute;left:63246;top:91;width:6762;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CE21AD" w:rsidRDefault="00CE21AD" w:rsidP="00943878">
                        <w:pPr>
                          <w:pStyle w:val="NormalWeb"/>
                          <w:spacing w:before="0" w:beforeAutospacing="0" w:after="200" w:afterAutospacing="0" w:line="276" w:lineRule="auto"/>
                        </w:pPr>
                        <w:r>
                          <w:rPr>
                            <w:rFonts w:eastAsia="Calibri"/>
                            <w:sz w:val="22"/>
                            <w:szCs w:val="22"/>
                          </w:rPr>
                          <w:t>Letter</w:t>
                        </w:r>
                      </w:p>
                    </w:txbxContent>
                  </v:textbox>
                </v:shape>
                <w10:anchorlock/>
              </v:group>
            </w:pict>
          </mc:Fallback>
        </mc:AlternateContent>
      </w:r>
    </w:p>
    <w:p w:rsidR="00943878" w:rsidRPr="000A794B" w:rsidRDefault="00943878" w:rsidP="00943878">
      <w:pPr>
        <w:autoSpaceDE w:val="0"/>
        <w:autoSpaceDN w:val="0"/>
        <w:adjustRightInd w:val="0"/>
        <w:spacing w:after="0" w:line="240" w:lineRule="auto"/>
        <w:jc w:val="center"/>
        <w:rPr>
          <w:rFonts w:ascii="Times New Roman" w:hAnsi="Times New Roman" w:cs="Times New Roman"/>
          <w:b/>
          <w:bCs/>
          <w:sz w:val="16"/>
          <w:szCs w:val="44"/>
        </w:rPr>
      </w:pPr>
    </w:p>
    <w:p w:rsidR="000C4CE4" w:rsidRPr="00D43028" w:rsidRDefault="00CE21AD" w:rsidP="00CE21AD">
      <w:pPr>
        <w:tabs>
          <w:tab w:val="center" w:pos="4513"/>
          <w:tab w:val="right" w:pos="9026"/>
        </w:tabs>
        <w:autoSpaceDE w:val="0"/>
        <w:autoSpaceDN w:val="0"/>
        <w:adjustRightInd w:val="0"/>
        <w:spacing w:after="360" w:line="240" w:lineRule="auto"/>
        <w:rPr>
          <w:rFonts w:ascii="Times New Roman" w:hAnsi="Times New Roman" w:cs="Times New Roman"/>
          <w:b/>
          <w:bCs/>
          <w:sz w:val="44"/>
          <w:szCs w:val="44"/>
        </w:rPr>
      </w:pPr>
      <w:r>
        <w:rPr>
          <w:rFonts w:ascii="Times New Roman" w:hAnsi="Times New Roman" w:cs="Times New Roman"/>
          <w:b/>
          <w:bCs/>
          <w:sz w:val="44"/>
          <w:szCs w:val="44"/>
        </w:rPr>
        <w:tab/>
      </w:r>
      <w:r w:rsidR="000C4CE4" w:rsidRPr="00D43028">
        <w:rPr>
          <w:rFonts w:ascii="Times New Roman" w:hAnsi="Times New Roman" w:cs="Times New Roman"/>
          <w:b/>
          <w:bCs/>
          <w:sz w:val="44"/>
          <w:szCs w:val="44"/>
        </w:rPr>
        <w:t>HEALTH AND HUMAN DEVELOPMENT</w:t>
      </w:r>
      <w:r>
        <w:rPr>
          <w:rFonts w:ascii="Times New Roman" w:hAnsi="Times New Roman" w:cs="Times New Roman"/>
          <w:b/>
          <w:bCs/>
          <w:sz w:val="44"/>
          <w:szCs w:val="44"/>
        </w:rPr>
        <w:tab/>
      </w:r>
    </w:p>
    <w:p w:rsidR="000C4CE4" w:rsidRPr="00D43028" w:rsidRDefault="000C4CE4" w:rsidP="000C4CE4">
      <w:pPr>
        <w:autoSpaceDE w:val="0"/>
        <w:autoSpaceDN w:val="0"/>
        <w:adjustRightInd w:val="0"/>
        <w:spacing w:after="0" w:line="240" w:lineRule="auto"/>
        <w:jc w:val="center"/>
        <w:rPr>
          <w:rFonts w:ascii="TimesNewRomanPS-BoldMT" w:hAnsi="TimesNewRomanPS-BoldMT" w:cs="TimesNewRomanPS-BoldMT"/>
          <w:b/>
          <w:bCs/>
          <w:sz w:val="40"/>
          <w:szCs w:val="40"/>
        </w:rPr>
      </w:pPr>
      <w:r w:rsidRPr="00D43028">
        <w:rPr>
          <w:rFonts w:ascii="TimesNewRomanPS-BoldMT" w:hAnsi="TimesNewRomanPS-BoldMT" w:cs="TimesNewRomanPS-BoldMT"/>
          <w:b/>
          <w:bCs/>
          <w:sz w:val="40"/>
          <w:szCs w:val="40"/>
        </w:rPr>
        <w:t>Written examination</w:t>
      </w:r>
    </w:p>
    <w:p w:rsidR="000C4CE4" w:rsidRPr="000A794B" w:rsidRDefault="000C4CE4" w:rsidP="000C4CE4">
      <w:pPr>
        <w:autoSpaceDE w:val="0"/>
        <w:autoSpaceDN w:val="0"/>
        <w:adjustRightInd w:val="0"/>
        <w:spacing w:after="0" w:line="240" w:lineRule="auto"/>
        <w:jc w:val="center"/>
        <w:rPr>
          <w:rFonts w:ascii="TimesNewRomanPS-BoldMT" w:hAnsi="TimesNewRomanPS-BoldMT" w:cs="TimesNewRomanPS-BoldMT"/>
          <w:b/>
          <w:bCs/>
          <w:sz w:val="26"/>
          <w:szCs w:val="40"/>
        </w:rPr>
      </w:pPr>
    </w:p>
    <w:p w:rsidR="000C4CE4" w:rsidRPr="00D43028" w:rsidRDefault="000C4CE4" w:rsidP="000C4CE4">
      <w:pPr>
        <w:autoSpaceDE w:val="0"/>
        <w:autoSpaceDN w:val="0"/>
        <w:adjustRightInd w:val="0"/>
        <w:spacing w:after="0" w:line="240" w:lineRule="auto"/>
        <w:jc w:val="center"/>
        <w:rPr>
          <w:rFonts w:ascii="TimesNewRomanPS-BoldMT" w:hAnsi="TimesNewRomanPS-BoldMT" w:cs="TimesNewRomanPS-BoldMT"/>
          <w:b/>
          <w:bCs/>
        </w:rPr>
      </w:pPr>
      <w:r w:rsidRPr="00D43028">
        <w:rPr>
          <w:rFonts w:ascii="TimesNewRomanPS-BoldMT" w:hAnsi="TimesNewRomanPS-BoldMT" w:cs="TimesNewRomanPS-BoldMT"/>
          <w:b/>
          <w:bCs/>
        </w:rPr>
        <w:t>Reading time: (15 minutes)</w:t>
      </w:r>
    </w:p>
    <w:p w:rsidR="000C4CE4" w:rsidRPr="00D43028" w:rsidRDefault="000C4CE4" w:rsidP="000C4CE4">
      <w:pPr>
        <w:autoSpaceDE w:val="0"/>
        <w:autoSpaceDN w:val="0"/>
        <w:adjustRightInd w:val="0"/>
        <w:spacing w:after="0" w:line="240" w:lineRule="auto"/>
        <w:jc w:val="center"/>
        <w:rPr>
          <w:rFonts w:ascii="TimesNewRomanPS-BoldMT" w:hAnsi="TimesNewRomanPS-BoldMT" w:cs="TimesNewRomanPS-BoldMT"/>
          <w:b/>
          <w:bCs/>
        </w:rPr>
      </w:pPr>
      <w:r w:rsidRPr="00D43028">
        <w:rPr>
          <w:rFonts w:ascii="TimesNewRomanPS-BoldMT" w:hAnsi="TimesNewRomanPS-BoldMT" w:cs="TimesNewRomanPS-BoldMT"/>
          <w:b/>
          <w:bCs/>
        </w:rPr>
        <w:t>Writing time: (2 hours)</w:t>
      </w:r>
    </w:p>
    <w:p w:rsidR="000C4CE4" w:rsidRPr="00D43028" w:rsidRDefault="000C4CE4" w:rsidP="000C4CE4">
      <w:pPr>
        <w:autoSpaceDE w:val="0"/>
        <w:autoSpaceDN w:val="0"/>
        <w:adjustRightInd w:val="0"/>
        <w:spacing w:after="0" w:line="240" w:lineRule="auto"/>
        <w:jc w:val="center"/>
        <w:rPr>
          <w:rFonts w:ascii="TimesNewRomanPS-BoldMT" w:hAnsi="TimesNewRomanPS-BoldMT" w:cs="TimesNewRomanPS-BoldMT"/>
          <w:b/>
          <w:bCs/>
        </w:rPr>
      </w:pPr>
    </w:p>
    <w:p w:rsidR="000C4CE4" w:rsidRPr="00D43028" w:rsidRDefault="000C4CE4" w:rsidP="000C4CE4">
      <w:pPr>
        <w:autoSpaceDE w:val="0"/>
        <w:autoSpaceDN w:val="0"/>
        <w:adjustRightInd w:val="0"/>
        <w:spacing w:after="0" w:line="240" w:lineRule="auto"/>
        <w:jc w:val="center"/>
        <w:rPr>
          <w:rFonts w:ascii="TimesNewRomanPS-BoldMT" w:hAnsi="TimesNewRomanPS-BoldMT" w:cs="TimesNewRomanPS-BoldMT"/>
          <w:b/>
          <w:bCs/>
          <w:sz w:val="16"/>
        </w:rPr>
      </w:pPr>
    </w:p>
    <w:p w:rsidR="000C4CE4" w:rsidRPr="00D43028" w:rsidRDefault="000C4CE4" w:rsidP="000C4CE4">
      <w:pPr>
        <w:autoSpaceDE w:val="0"/>
        <w:autoSpaceDN w:val="0"/>
        <w:adjustRightInd w:val="0"/>
        <w:spacing w:after="0" w:line="240" w:lineRule="auto"/>
        <w:jc w:val="center"/>
        <w:rPr>
          <w:rFonts w:ascii="TimesNewRomanPS-BoldMT" w:hAnsi="TimesNewRomanPS-BoldMT" w:cs="TimesNewRomanPS-BoldMT"/>
          <w:b/>
          <w:bCs/>
          <w:sz w:val="30"/>
          <w:szCs w:val="30"/>
        </w:rPr>
      </w:pPr>
      <w:r w:rsidRPr="00D43028">
        <w:rPr>
          <w:rFonts w:ascii="TimesNewRomanPS-BoldMT" w:hAnsi="TimesNewRomanPS-BoldMT" w:cs="TimesNewRomanPS-BoldMT"/>
          <w:b/>
          <w:bCs/>
          <w:sz w:val="30"/>
          <w:szCs w:val="30"/>
        </w:rPr>
        <w:t>QUESTION AND ANSWER BOOK</w:t>
      </w:r>
    </w:p>
    <w:p w:rsidR="000C4CE4" w:rsidRPr="00FF6E2D" w:rsidRDefault="000C4CE4" w:rsidP="000C4CE4">
      <w:pPr>
        <w:autoSpaceDE w:val="0"/>
        <w:autoSpaceDN w:val="0"/>
        <w:adjustRightInd w:val="0"/>
        <w:spacing w:after="0" w:line="240" w:lineRule="auto"/>
        <w:jc w:val="center"/>
        <w:rPr>
          <w:rFonts w:ascii="TimesNewRomanPS-BoldMT" w:hAnsi="TimesNewRomanPS-BoldMT" w:cs="TimesNewRomanPS-BoldMT"/>
          <w:b/>
          <w:bCs/>
          <w:sz w:val="26"/>
          <w:szCs w:val="30"/>
        </w:rPr>
      </w:pPr>
    </w:p>
    <w:p w:rsidR="002B5D56" w:rsidRPr="00D43028" w:rsidRDefault="000C4CE4" w:rsidP="000C4CE4">
      <w:pPr>
        <w:spacing w:after="0"/>
        <w:ind w:left="-993" w:firstLine="720"/>
        <w:jc w:val="center"/>
        <w:rPr>
          <w:rFonts w:ascii="Times" w:hAnsi="Times" w:cs="Arial"/>
          <w:lang w:eastAsia="en-AU"/>
        </w:rPr>
      </w:pPr>
      <w:r w:rsidRPr="00D43028">
        <w:rPr>
          <w:rFonts w:ascii="TimesNewRomanPS-BoldMT" w:hAnsi="TimesNewRomanPS-BoldMT" w:cs="TimesNewRomanPS-BoldMT"/>
          <w:b/>
          <w:bCs/>
          <w:sz w:val="24"/>
          <w:szCs w:val="24"/>
        </w:rPr>
        <w:t>Structure of book</w:t>
      </w:r>
    </w:p>
    <w:p w:rsidR="002B5D56" w:rsidRPr="00D43028" w:rsidRDefault="000A794B" w:rsidP="00B46BFD">
      <w:pPr>
        <w:spacing w:after="0"/>
        <w:ind w:left="-993" w:firstLine="720"/>
        <w:rPr>
          <w:rFonts w:ascii="Times" w:hAnsi="Times" w:cs="Arial"/>
          <w:lang w:eastAsia="en-AU"/>
        </w:rPr>
      </w:pPr>
      <w:r>
        <w:rPr>
          <w:rFonts w:ascii="Times" w:hAnsi="Times" w:cs="Arial"/>
          <w:noProof/>
          <w:lang w:eastAsia="en-AU"/>
        </w:rPr>
        <mc:AlternateContent>
          <mc:Choice Requires="wps">
            <w:drawing>
              <wp:anchor distT="0" distB="0" distL="114300" distR="114300" simplePos="0" relativeHeight="251665408" behindDoc="0" locked="0" layoutInCell="1" allowOverlap="1" wp14:anchorId="2DA7FA37" wp14:editId="2036DA9C">
                <wp:simplePos x="0" y="0"/>
                <wp:positionH relativeFrom="column">
                  <wp:posOffset>809625</wp:posOffset>
                </wp:positionH>
                <wp:positionV relativeFrom="paragraph">
                  <wp:posOffset>12065</wp:posOffset>
                </wp:positionV>
                <wp:extent cx="4219575" cy="9715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95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BDC" w:rsidRDefault="00576BDC" w:rsidP="009732C8">
                            <w:pPr>
                              <w:spacing w:after="0"/>
                              <w:rPr>
                                <w:rFonts w:ascii="Times New Roman" w:hAnsi="Times New Roman" w:cs="Times New Roman"/>
                                <w:i/>
                              </w:rPr>
                            </w:pPr>
                            <w:r w:rsidRPr="009732C8">
                              <w:t xml:space="preserve">     </w:t>
                            </w:r>
                            <w:r>
                              <w:rPr>
                                <w:rFonts w:ascii="Times New Roman" w:hAnsi="Times New Roman" w:cs="Times New Roman"/>
                                <w:i/>
                              </w:rPr>
                              <w:t>Section</w:t>
                            </w:r>
                            <w:r w:rsidRPr="009732C8">
                              <w:rPr>
                                <w:rFonts w:ascii="Times New Roman" w:hAnsi="Times New Roman" w:cs="Times New Roman"/>
                                <w:i/>
                              </w:rPr>
                              <w:t xml:space="preserve">      Number of        Number of questions       Number of marks</w:t>
                            </w:r>
                          </w:p>
                          <w:p w:rsidR="00576BDC" w:rsidRDefault="00576BDC" w:rsidP="009732C8">
                            <w:pPr>
                              <w:spacing w:after="0"/>
                              <w:rPr>
                                <w:rFonts w:ascii="Times New Roman" w:hAnsi="Times New Roman" w:cs="Times New Roman"/>
                                <w:i/>
                              </w:rPr>
                            </w:pPr>
                            <w:r>
                              <w:rPr>
                                <w:rFonts w:ascii="Times New Roman" w:hAnsi="Times New Roman" w:cs="Times New Roman"/>
                                <w:i/>
                              </w:rPr>
                              <w:t xml:space="preserve">                       questions            to be answered</w:t>
                            </w:r>
                          </w:p>
                          <w:p w:rsidR="00576BDC" w:rsidRDefault="00576BDC" w:rsidP="00053EBB">
                            <w:pPr>
                              <w:tabs>
                                <w:tab w:val="left" w:pos="3261"/>
                                <w:tab w:val="left" w:pos="5670"/>
                              </w:tabs>
                              <w:spacing w:after="0"/>
                              <w:rPr>
                                <w:rFonts w:ascii="Times New Roman" w:hAnsi="Times New Roman" w:cs="Times New Roman"/>
                              </w:rPr>
                            </w:pPr>
                            <w:r w:rsidRPr="009732C8">
                              <w:rPr>
                                <w:rFonts w:ascii="Times New Roman" w:hAnsi="Times New Roman" w:cs="Times New Roman"/>
                              </w:rPr>
                              <w:t xml:space="preserve">      </w:t>
                            </w:r>
                            <w:r>
                              <w:rPr>
                                <w:rFonts w:ascii="Times New Roman" w:hAnsi="Times New Roman" w:cs="Times New Roman"/>
                              </w:rPr>
                              <w:t xml:space="preserve">  A                 10</w:t>
                            </w:r>
                            <w:r>
                              <w:rPr>
                                <w:rFonts w:ascii="Times New Roman" w:hAnsi="Times New Roman" w:cs="Times New Roman"/>
                              </w:rPr>
                              <w:tab/>
                              <w:t>10</w:t>
                            </w:r>
                            <w:r>
                              <w:rPr>
                                <w:rFonts w:ascii="Times New Roman" w:hAnsi="Times New Roman" w:cs="Times New Roman"/>
                              </w:rPr>
                              <w:tab/>
                              <w:t>32</w:t>
                            </w:r>
                          </w:p>
                          <w:p w:rsidR="00576BDC" w:rsidRDefault="00576BDC" w:rsidP="005F53AE">
                            <w:pPr>
                              <w:tabs>
                                <w:tab w:val="left" w:pos="1560"/>
                                <w:tab w:val="left" w:pos="3261"/>
                                <w:tab w:val="left" w:pos="5670"/>
                              </w:tabs>
                              <w:spacing w:after="0"/>
                              <w:rPr>
                                <w:rFonts w:ascii="Times New Roman" w:hAnsi="Times New Roman" w:cs="Times New Roman"/>
                              </w:rPr>
                            </w:pPr>
                            <w:r>
                              <w:rPr>
                                <w:rFonts w:ascii="Times New Roman" w:hAnsi="Times New Roman" w:cs="Times New Roman"/>
                              </w:rPr>
                              <w:t xml:space="preserve">        B</w:t>
                            </w:r>
                            <w:r>
                              <w:rPr>
                                <w:rFonts w:ascii="Times New Roman" w:hAnsi="Times New Roman" w:cs="Times New Roman"/>
                              </w:rPr>
                              <w:tab/>
                              <w:t xml:space="preserve"> 8</w:t>
                            </w:r>
                            <w:r>
                              <w:rPr>
                                <w:rFonts w:ascii="Times New Roman" w:hAnsi="Times New Roman" w:cs="Times New Roman"/>
                              </w:rPr>
                              <w:tab/>
                              <w:t xml:space="preserve"> 8</w:t>
                            </w:r>
                            <w:r>
                              <w:rPr>
                                <w:rFonts w:ascii="Times New Roman" w:hAnsi="Times New Roman" w:cs="Times New Roman"/>
                              </w:rPr>
                              <w:tab/>
                              <w:t>67</w:t>
                            </w:r>
                          </w:p>
                          <w:p w:rsidR="00576BDC" w:rsidRDefault="00576BDC" w:rsidP="005F53AE">
                            <w:pPr>
                              <w:tabs>
                                <w:tab w:val="left" w:pos="5670"/>
                              </w:tabs>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TOTAL  99</w:t>
                            </w:r>
                            <w:proofErr w:type="gramEnd"/>
                          </w:p>
                          <w:p w:rsidR="00576BDC" w:rsidRDefault="00576BDC" w:rsidP="009732C8">
                            <w:pPr>
                              <w:spacing w:after="0"/>
                              <w:rPr>
                                <w:rFonts w:ascii="Times New Roman" w:hAnsi="Times New Roman" w:cs="Times New Roman"/>
                              </w:rPr>
                            </w:pPr>
                          </w:p>
                          <w:p w:rsidR="00576BDC" w:rsidRPr="009732C8" w:rsidRDefault="00576BD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left:0;text-align:left;margin-left:63.75pt;margin-top:.95pt;width:332.2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" fillcolor="white [3201]" strokeweight=".5pt">
                <v:path arrowok="t"/>
                <v:textbox>
                  <w:txbxContent>
                    <w:p w:rsidR="00CE21AD" w:rsidRDefault="00CE21AD" w:rsidP="009732C8">
                      <w:pPr>
                        <w:spacing w:after="0"/>
                        <w:rPr>
                          <w:rFonts w:ascii="Times New Roman" w:hAnsi="Times New Roman" w:cs="Times New Roman"/>
                          <w:i/>
                        </w:rPr>
                      </w:pPr>
                      <w:r w:rsidRPr="009732C8">
                        <w:t xml:space="preserve">     </w:t>
                      </w:r>
                      <w:r>
                        <w:rPr>
                          <w:rFonts w:ascii="Times New Roman" w:hAnsi="Times New Roman" w:cs="Times New Roman"/>
                          <w:i/>
                        </w:rPr>
                        <w:t>Section</w:t>
                      </w:r>
                      <w:r w:rsidRPr="009732C8">
                        <w:rPr>
                          <w:rFonts w:ascii="Times New Roman" w:hAnsi="Times New Roman" w:cs="Times New Roman"/>
                          <w:i/>
                        </w:rPr>
                        <w:t xml:space="preserve">      Number of        Number of questions       Number of marks</w:t>
                      </w:r>
                    </w:p>
                    <w:p w:rsidR="00CE21AD" w:rsidRDefault="00CE21AD" w:rsidP="009732C8">
                      <w:pPr>
                        <w:spacing w:after="0"/>
                        <w:rPr>
                          <w:rFonts w:ascii="Times New Roman" w:hAnsi="Times New Roman" w:cs="Times New Roman"/>
                          <w:i/>
                        </w:rPr>
                      </w:pPr>
                      <w:r>
                        <w:rPr>
                          <w:rFonts w:ascii="Times New Roman" w:hAnsi="Times New Roman" w:cs="Times New Roman"/>
                          <w:i/>
                        </w:rPr>
                        <w:t xml:space="preserve">                       questions            to be answered</w:t>
                      </w:r>
                    </w:p>
                    <w:p w:rsidR="00CE21AD" w:rsidRDefault="00CE21AD" w:rsidP="00053EBB">
                      <w:pPr>
                        <w:tabs>
                          <w:tab w:val="left" w:pos="3261"/>
                          <w:tab w:val="left" w:pos="5670"/>
                        </w:tabs>
                        <w:spacing w:after="0"/>
                        <w:rPr>
                          <w:rFonts w:ascii="Times New Roman" w:hAnsi="Times New Roman" w:cs="Times New Roman"/>
                        </w:rPr>
                      </w:pPr>
                      <w:r w:rsidRPr="009732C8">
                        <w:rPr>
                          <w:rFonts w:ascii="Times New Roman" w:hAnsi="Times New Roman" w:cs="Times New Roman"/>
                        </w:rPr>
                        <w:t xml:space="preserve">      </w:t>
                      </w:r>
                      <w:r>
                        <w:rPr>
                          <w:rFonts w:ascii="Times New Roman" w:hAnsi="Times New Roman" w:cs="Times New Roman"/>
                        </w:rPr>
                        <w:t xml:space="preserve">  A                 10</w:t>
                      </w:r>
                      <w:r>
                        <w:rPr>
                          <w:rFonts w:ascii="Times New Roman" w:hAnsi="Times New Roman" w:cs="Times New Roman"/>
                        </w:rPr>
                        <w:tab/>
                        <w:t>10</w:t>
                      </w:r>
                      <w:r>
                        <w:rPr>
                          <w:rFonts w:ascii="Times New Roman" w:hAnsi="Times New Roman" w:cs="Times New Roman"/>
                        </w:rPr>
                        <w:tab/>
                        <w:t>32</w:t>
                      </w:r>
                    </w:p>
                    <w:p w:rsidR="00CE21AD" w:rsidRDefault="00CE21AD" w:rsidP="005F53AE">
                      <w:pPr>
                        <w:tabs>
                          <w:tab w:val="left" w:pos="1560"/>
                          <w:tab w:val="left" w:pos="3261"/>
                          <w:tab w:val="left" w:pos="5670"/>
                        </w:tabs>
                        <w:spacing w:after="0"/>
                        <w:rPr>
                          <w:rFonts w:ascii="Times New Roman" w:hAnsi="Times New Roman" w:cs="Times New Roman"/>
                        </w:rPr>
                      </w:pPr>
                      <w:r>
                        <w:rPr>
                          <w:rFonts w:ascii="Times New Roman" w:hAnsi="Times New Roman" w:cs="Times New Roman"/>
                        </w:rPr>
                        <w:t xml:space="preserve">        B</w:t>
                      </w:r>
                      <w:r>
                        <w:rPr>
                          <w:rFonts w:ascii="Times New Roman" w:hAnsi="Times New Roman" w:cs="Times New Roman"/>
                        </w:rPr>
                        <w:tab/>
                        <w:t xml:space="preserve"> 8</w:t>
                      </w:r>
                      <w:r>
                        <w:rPr>
                          <w:rFonts w:ascii="Times New Roman" w:hAnsi="Times New Roman" w:cs="Times New Roman"/>
                        </w:rPr>
                        <w:tab/>
                        <w:t xml:space="preserve"> 8</w:t>
                      </w:r>
                      <w:r>
                        <w:rPr>
                          <w:rFonts w:ascii="Times New Roman" w:hAnsi="Times New Roman" w:cs="Times New Roman"/>
                        </w:rPr>
                        <w:tab/>
                        <w:t>67</w:t>
                      </w:r>
                    </w:p>
                    <w:p w:rsidR="00CE21AD" w:rsidRDefault="00CE21AD" w:rsidP="005F53AE">
                      <w:pPr>
                        <w:tabs>
                          <w:tab w:val="left" w:pos="5670"/>
                        </w:tabs>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TOTAL  99</w:t>
                      </w:r>
                      <w:proofErr w:type="gramEnd"/>
                    </w:p>
                    <w:p w:rsidR="00CE21AD" w:rsidRDefault="00CE21AD" w:rsidP="009732C8">
                      <w:pPr>
                        <w:spacing w:after="0"/>
                        <w:rPr>
                          <w:rFonts w:ascii="Times New Roman" w:hAnsi="Times New Roman" w:cs="Times New Roman"/>
                        </w:rPr>
                      </w:pPr>
                    </w:p>
                    <w:p w:rsidR="00CE21AD" w:rsidRPr="009732C8" w:rsidRDefault="00CE21AD">
                      <w:pPr>
                        <w:rPr>
                          <w:rFonts w:ascii="Times New Roman" w:hAnsi="Times New Roman" w:cs="Times New Roman"/>
                        </w:rPr>
                      </w:pPr>
                    </w:p>
                  </w:txbxContent>
                </v:textbox>
              </v:shape>
            </w:pict>
          </mc:Fallback>
        </mc:AlternateContent>
      </w:r>
    </w:p>
    <w:p w:rsidR="002B5D56" w:rsidRPr="00D43028" w:rsidRDefault="002B5D56" w:rsidP="00B46BFD">
      <w:pPr>
        <w:spacing w:after="0"/>
        <w:ind w:left="-993" w:firstLine="720"/>
        <w:rPr>
          <w:rFonts w:ascii="Times" w:hAnsi="Times" w:cs="Arial"/>
          <w:lang w:eastAsia="en-AU"/>
        </w:rPr>
      </w:pPr>
    </w:p>
    <w:p w:rsidR="002B5D56" w:rsidRPr="00D43028" w:rsidRDefault="000A794B" w:rsidP="00B46BFD">
      <w:pPr>
        <w:spacing w:after="0"/>
        <w:ind w:left="-993" w:firstLine="720"/>
        <w:rPr>
          <w:rFonts w:ascii="Times" w:hAnsi="Times" w:cs="Arial"/>
          <w:lang w:eastAsia="en-AU"/>
        </w:rPr>
      </w:pPr>
      <w:r>
        <w:rPr>
          <w:rFonts w:ascii="Times" w:hAnsi="Times" w:cs="Arial"/>
          <w:noProof/>
          <w:lang w:eastAsia="en-AU"/>
        </w:rPr>
        <mc:AlternateContent>
          <mc:Choice Requires="wps">
            <w:drawing>
              <wp:anchor distT="0" distB="0" distL="114300" distR="114300" simplePos="0" relativeHeight="251666432" behindDoc="0" locked="0" layoutInCell="1" allowOverlap="1" wp14:anchorId="736D6936" wp14:editId="476A34F4">
                <wp:simplePos x="0" y="0"/>
                <wp:positionH relativeFrom="column">
                  <wp:posOffset>808990</wp:posOffset>
                </wp:positionH>
                <wp:positionV relativeFrom="paragraph">
                  <wp:posOffset>33655</wp:posOffset>
                </wp:positionV>
                <wp:extent cx="4219575" cy="1905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19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2.65pt" to="395.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" strokecolor="black [3040]">
                <o:lock v:ext="edit" shapetype="f"/>
              </v:line>
            </w:pict>
          </mc:Fallback>
        </mc:AlternateContent>
      </w:r>
    </w:p>
    <w:p w:rsidR="002B5D56" w:rsidRPr="00D43028" w:rsidRDefault="002B5D56" w:rsidP="00B46BFD">
      <w:pPr>
        <w:spacing w:after="0"/>
        <w:ind w:left="-993" w:firstLine="720"/>
        <w:rPr>
          <w:rFonts w:ascii="Times" w:hAnsi="Times" w:cs="Arial"/>
          <w:lang w:eastAsia="en-AU"/>
        </w:rPr>
      </w:pPr>
    </w:p>
    <w:p w:rsidR="002B5D56" w:rsidRPr="00D43028" w:rsidRDefault="002B5D56" w:rsidP="00B46BFD">
      <w:pPr>
        <w:spacing w:after="0"/>
        <w:ind w:left="-993" w:firstLine="720"/>
        <w:rPr>
          <w:rFonts w:ascii="Times" w:hAnsi="Times" w:cs="Arial"/>
          <w:lang w:eastAsia="en-AU"/>
        </w:rPr>
      </w:pPr>
    </w:p>
    <w:p w:rsidR="002B5D56" w:rsidRPr="00D43028" w:rsidRDefault="002B5D56" w:rsidP="00B46BFD">
      <w:pPr>
        <w:spacing w:after="0"/>
        <w:ind w:left="-993" w:firstLine="720"/>
        <w:rPr>
          <w:rFonts w:ascii="Times" w:hAnsi="Times" w:cs="Arial"/>
          <w:lang w:eastAsia="en-AU"/>
        </w:rPr>
      </w:pPr>
    </w:p>
    <w:p w:rsidR="00B46BFD" w:rsidRPr="00D43028"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D43028">
        <w:rPr>
          <w:rFonts w:ascii="Times New Roman" w:hAnsi="Times New Roman" w:cs="Times New Roman"/>
        </w:rPr>
        <w:t>• Students are permitted to bring into the assessment room: pens, pencils, highlighters, erasers, sharpeners and rulers.</w:t>
      </w:r>
    </w:p>
    <w:p w:rsidR="00B46BFD" w:rsidRPr="00D43028"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D43028">
        <w:rPr>
          <w:rFonts w:ascii="Times New Roman" w:hAnsi="Times New Roman" w:cs="Times New Roman"/>
        </w:rPr>
        <w:t xml:space="preserve">• Students are NOT permitted to bring into the </w:t>
      </w:r>
      <w:r w:rsidR="0043385D" w:rsidRPr="00D43028">
        <w:rPr>
          <w:rFonts w:ascii="Times New Roman" w:hAnsi="Times New Roman" w:cs="Times New Roman"/>
        </w:rPr>
        <w:t>examination</w:t>
      </w:r>
      <w:r w:rsidRPr="00D43028">
        <w:rPr>
          <w:rFonts w:ascii="Times New Roman" w:hAnsi="Times New Roman" w:cs="Times New Roman"/>
        </w:rPr>
        <w:t xml:space="preserve"> room: blank sheets of paper and/or white out liquid/tape.</w:t>
      </w:r>
    </w:p>
    <w:p w:rsidR="00B46BFD" w:rsidRPr="00D43028"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D43028">
        <w:rPr>
          <w:rFonts w:ascii="Times New Roman" w:hAnsi="Times New Roman" w:cs="Times New Roman"/>
        </w:rPr>
        <w:t>• No calculator is allowed in this examination.</w:t>
      </w:r>
    </w:p>
    <w:p w:rsidR="00B46BFD" w:rsidRPr="00D43028"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sz w:val="6"/>
        </w:rPr>
      </w:pPr>
    </w:p>
    <w:p w:rsidR="00B46BFD" w:rsidRPr="00D43028"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rPr>
      </w:pPr>
      <w:r w:rsidRPr="00D43028">
        <w:rPr>
          <w:rFonts w:ascii="Times New Roman" w:hAnsi="Times New Roman" w:cs="Times New Roman"/>
          <w:b/>
          <w:bCs/>
        </w:rPr>
        <w:t>Materials supplied</w:t>
      </w:r>
    </w:p>
    <w:p w:rsidR="00B46BFD" w:rsidRPr="00D43028"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D43028">
        <w:rPr>
          <w:rFonts w:ascii="Times New Roman" w:hAnsi="Times New Roman" w:cs="Times New Roman"/>
        </w:rPr>
        <w:t>• Question and answer booklet.</w:t>
      </w:r>
    </w:p>
    <w:p w:rsidR="00B46BFD" w:rsidRPr="00D43028"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D43028">
        <w:rPr>
          <w:rFonts w:ascii="Times New Roman" w:hAnsi="Times New Roman" w:cs="Times New Roman"/>
        </w:rPr>
        <w:t xml:space="preserve">• Additional space is available at the end of the booklet if you need extra paper to complete an answer. </w:t>
      </w:r>
    </w:p>
    <w:p w:rsidR="00B46BFD" w:rsidRPr="00D43028"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sz w:val="10"/>
        </w:rPr>
      </w:pPr>
    </w:p>
    <w:p w:rsidR="00B46BFD" w:rsidRPr="00D43028"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rPr>
      </w:pPr>
      <w:r w:rsidRPr="00D43028">
        <w:rPr>
          <w:rFonts w:ascii="Times New Roman" w:hAnsi="Times New Roman" w:cs="Times New Roman"/>
          <w:b/>
          <w:bCs/>
        </w:rPr>
        <w:t>Instructions</w:t>
      </w:r>
    </w:p>
    <w:p w:rsidR="00B46BFD" w:rsidRPr="00D43028" w:rsidRDefault="0043385D" w:rsidP="004B75F7">
      <w:pPr>
        <w:pBdr>
          <w:top w:val="single" w:sz="4" w:space="1" w:color="auto"/>
          <w:left w:val="single" w:sz="4" w:space="4" w:color="auto"/>
          <w:bottom w:val="single" w:sz="4" w:space="1" w:color="auto"/>
          <w:right w:val="single" w:sz="4" w:space="4" w:color="auto"/>
        </w:pBdr>
        <w:autoSpaceDE w:val="0"/>
        <w:autoSpaceDN w:val="0"/>
        <w:adjustRightInd w:val="0"/>
        <w:spacing w:after="80"/>
        <w:rPr>
          <w:rFonts w:ascii="Times New Roman" w:hAnsi="Times New Roman" w:cs="Times New Roman"/>
        </w:rPr>
      </w:pPr>
      <w:r w:rsidRPr="00D43028">
        <w:rPr>
          <w:rFonts w:ascii="Times New Roman" w:hAnsi="Times New Roman" w:cs="Times New Roman"/>
        </w:rPr>
        <w:t>• Write your</w:t>
      </w:r>
      <w:r w:rsidR="00B46BFD" w:rsidRPr="00D43028">
        <w:rPr>
          <w:rFonts w:ascii="Times New Roman" w:hAnsi="Times New Roman" w:cs="Times New Roman"/>
        </w:rPr>
        <w:t xml:space="preserve"> </w:t>
      </w:r>
      <w:r w:rsidR="00B46BFD" w:rsidRPr="00D43028">
        <w:rPr>
          <w:rFonts w:ascii="Times New Roman" w:hAnsi="Times New Roman" w:cs="Times New Roman"/>
          <w:b/>
          <w:bCs/>
        </w:rPr>
        <w:t xml:space="preserve">student number </w:t>
      </w:r>
      <w:r w:rsidR="00B46BFD" w:rsidRPr="00D43028">
        <w:rPr>
          <w:rFonts w:ascii="Times New Roman" w:hAnsi="Times New Roman" w:cs="Times New Roman"/>
        </w:rPr>
        <w:t>in the space provided above on this page.</w:t>
      </w:r>
    </w:p>
    <w:p w:rsidR="00B46BFD" w:rsidRPr="00D43028"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rPr>
      </w:pPr>
      <w:r w:rsidRPr="00D43028">
        <w:rPr>
          <w:rFonts w:ascii="Times New Roman" w:hAnsi="Times New Roman" w:cs="Times New Roman"/>
        </w:rPr>
        <w:t>• All written responses must be in English.</w:t>
      </w:r>
    </w:p>
    <w:p w:rsidR="00B46BFD" w:rsidRPr="00D43028" w:rsidRDefault="00B46BFD" w:rsidP="00B46BFD">
      <w:pPr>
        <w:spacing w:after="0"/>
        <w:ind w:left="-993" w:firstLine="720"/>
        <w:rPr>
          <w:rFonts w:ascii="Times New Roman" w:hAnsi="Times New Roman" w:cs="Times New Roman"/>
          <w:sz w:val="8"/>
        </w:rPr>
      </w:pPr>
    </w:p>
    <w:p w:rsidR="00B46BFD" w:rsidRPr="00D43028" w:rsidRDefault="00B46BFD" w:rsidP="00B46BF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bCs/>
        </w:rPr>
      </w:pPr>
      <w:r w:rsidRPr="00D43028">
        <w:rPr>
          <w:rFonts w:ascii="Times New Roman" w:hAnsi="Times New Roman" w:cs="Times New Roman"/>
          <w:b/>
          <w:bCs/>
        </w:rPr>
        <w:t>Students are NOT permitted to bring mobile phones and/or any other unauthorised electronic</w:t>
      </w:r>
    </w:p>
    <w:p w:rsidR="00E539E1" w:rsidRDefault="00B46BFD" w:rsidP="00CE21A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roofErr w:type="gramStart"/>
      <w:r w:rsidRPr="00D43028">
        <w:rPr>
          <w:rFonts w:ascii="Times New Roman" w:hAnsi="Times New Roman" w:cs="Times New Roman"/>
          <w:b/>
          <w:bCs/>
        </w:rPr>
        <w:t>devices</w:t>
      </w:r>
      <w:proofErr w:type="gramEnd"/>
      <w:r w:rsidRPr="00D43028">
        <w:rPr>
          <w:rFonts w:ascii="Times New Roman" w:hAnsi="Times New Roman" w:cs="Times New Roman"/>
          <w:b/>
          <w:bCs/>
        </w:rPr>
        <w:t xml:space="preserve"> into the assessment room.</w:t>
      </w:r>
    </w:p>
    <w:p w:rsidR="00CE21AD" w:rsidRDefault="00CE21AD" w:rsidP="00A05381">
      <w:pPr>
        <w:tabs>
          <w:tab w:val="left" w:pos="1680"/>
        </w:tabs>
        <w:rPr>
          <w:rFonts w:ascii="Times New Roman" w:hAnsi="Times New Roman" w:cs="Times New Roman"/>
          <w:b/>
        </w:rPr>
      </w:pPr>
    </w:p>
    <w:p w:rsidR="005C4709" w:rsidRPr="00D43028" w:rsidRDefault="005C4709" w:rsidP="00A05381">
      <w:pPr>
        <w:tabs>
          <w:tab w:val="left" w:pos="1680"/>
        </w:tabs>
        <w:rPr>
          <w:rFonts w:ascii="Times New Roman" w:hAnsi="Times New Roman" w:cs="Times New Roman"/>
          <w:b/>
        </w:rPr>
      </w:pPr>
      <w:r w:rsidRPr="00D43028">
        <w:rPr>
          <w:rFonts w:ascii="Times New Roman" w:hAnsi="Times New Roman" w:cs="Times New Roman"/>
          <w:b/>
        </w:rPr>
        <w:t>S</w:t>
      </w:r>
      <w:r w:rsidR="00E03628" w:rsidRPr="00D43028">
        <w:rPr>
          <w:rFonts w:ascii="Times New Roman" w:hAnsi="Times New Roman" w:cs="Times New Roman"/>
          <w:b/>
        </w:rPr>
        <w:t xml:space="preserve">ECTION A </w:t>
      </w:r>
      <w:r w:rsidR="00A05381">
        <w:rPr>
          <w:rFonts w:ascii="Times New Roman" w:hAnsi="Times New Roman" w:cs="Times New Roman"/>
          <w:b/>
        </w:rPr>
        <w:tab/>
      </w:r>
    </w:p>
    <w:p w:rsidR="001443C6" w:rsidRPr="00D43028" w:rsidRDefault="001443C6" w:rsidP="00473888">
      <w:pPr>
        <w:autoSpaceDE w:val="0"/>
        <w:autoSpaceDN w:val="0"/>
        <w:adjustRightInd w:val="0"/>
        <w:spacing w:after="120" w:line="240" w:lineRule="auto"/>
        <w:rPr>
          <w:rFonts w:ascii="Times New Roman" w:eastAsia="StoneSerifStd-Medium" w:hAnsi="Times New Roman" w:cs="Times New Roman"/>
          <w:szCs w:val="18"/>
        </w:rPr>
      </w:pPr>
      <w:r w:rsidRPr="00D43028">
        <w:rPr>
          <w:rFonts w:ascii="Times New Roman" w:eastAsia="StoneSerifStd-Medium" w:hAnsi="Times New Roman" w:cs="Times New Roman"/>
          <w:b/>
          <w:szCs w:val="18"/>
        </w:rPr>
        <w:lastRenderedPageBreak/>
        <w:t xml:space="preserve">Question 1 </w:t>
      </w:r>
    </w:p>
    <w:p w:rsidR="00B6111D" w:rsidRPr="00D43028" w:rsidRDefault="00B6111D" w:rsidP="001443C6">
      <w:pPr>
        <w:autoSpaceDE w:val="0"/>
        <w:autoSpaceDN w:val="0"/>
        <w:adjustRightInd w:val="0"/>
        <w:rPr>
          <w:rFonts w:ascii="Times New Roman" w:eastAsia="StoneSerifStd-Medium" w:hAnsi="Times New Roman" w:cs="Times New Roman"/>
          <w:szCs w:val="18"/>
        </w:rPr>
      </w:pPr>
      <w:r w:rsidRPr="00D43028">
        <w:rPr>
          <w:rFonts w:ascii="Times New Roman" w:eastAsia="StoneSerifStd-Medium" w:hAnsi="Times New Roman" w:cs="Times New Roman"/>
          <w:szCs w:val="18"/>
        </w:rPr>
        <w:t>According to the Australia</w:t>
      </w:r>
      <w:r w:rsidR="00D43ACA" w:rsidRPr="00D43028">
        <w:rPr>
          <w:rFonts w:ascii="Times New Roman" w:eastAsia="StoneSerifStd-Medium" w:hAnsi="Times New Roman" w:cs="Times New Roman"/>
          <w:szCs w:val="18"/>
        </w:rPr>
        <w:t>n</w:t>
      </w:r>
      <w:r w:rsidRPr="00D43028">
        <w:rPr>
          <w:rFonts w:ascii="Times New Roman" w:eastAsia="StoneSerifStd-Medium" w:hAnsi="Times New Roman" w:cs="Times New Roman"/>
          <w:szCs w:val="18"/>
        </w:rPr>
        <w:t xml:space="preserve"> Institute of Health and Welfare (2010), the incidence of treated end-stage kidney disease is increasing. Th</w:t>
      </w:r>
      <w:r w:rsidR="00590113" w:rsidRPr="00D43028">
        <w:rPr>
          <w:rFonts w:ascii="Times New Roman" w:eastAsia="StoneSerifStd-Medium" w:hAnsi="Times New Roman" w:cs="Times New Roman"/>
          <w:szCs w:val="18"/>
        </w:rPr>
        <w:t>is</w:t>
      </w:r>
      <w:r w:rsidRPr="00D43028">
        <w:rPr>
          <w:rFonts w:ascii="Times New Roman" w:eastAsia="StoneSerifStd-Medium" w:hAnsi="Times New Roman" w:cs="Times New Roman"/>
          <w:szCs w:val="18"/>
        </w:rPr>
        <w:t xml:space="preserve"> condition</w:t>
      </w:r>
      <w:r w:rsidR="00590113" w:rsidRPr="00D43028">
        <w:rPr>
          <w:rFonts w:ascii="Times New Roman" w:eastAsia="StoneSerifStd-Medium" w:hAnsi="Times New Roman" w:cs="Times New Roman"/>
          <w:szCs w:val="18"/>
        </w:rPr>
        <w:t xml:space="preserve"> i</w:t>
      </w:r>
      <w:r w:rsidRPr="00D43028">
        <w:rPr>
          <w:rFonts w:ascii="Times New Roman" w:eastAsia="StoneSerifStd-Medium" w:hAnsi="Times New Roman" w:cs="Times New Roman"/>
          <w:szCs w:val="18"/>
        </w:rPr>
        <w:t>s contributing increas</w:t>
      </w:r>
      <w:r w:rsidR="00EF0F9C" w:rsidRPr="00D43028">
        <w:rPr>
          <w:rFonts w:ascii="Times New Roman" w:eastAsia="StoneSerifStd-Medium" w:hAnsi="Times New Roman" w:cs="Times New Roman"/>
          <w:szCs w:val="18"/>
        </w:rPr>
        <w:t>ing</w:t>
      </w:r>
      <w:r w:rsidRPr="00D43028">
        <w:rPr>
          <w:rFonts w:ascii="Times New Roman" w:eastAsia="StoneSerifStd-Medium" w:hAnsi="Times New Roman" w:cs="Times New Roman"/>
          <w:szCs w:val="18"/>
        </w:rPr>
        <w:t xml:space="preserve"> DALYs to</w:t>
      </w:r>
      <w:r w:rsidR="00590113" w:rsidRPr="00D43028">
        <w:rPr>
          <w:rFonts w:ascii="Times New Roman" w:eastAsia="StoneSerifStd-Medium" w:hAnsi="Times New Roman" w:cs="Times New Roman"/>
          <w:szCs w:val="18"/>
        </w:rPr>
        <w:t xml:space="preserve"> the overall burden of disease.</w:t>
      </w:r>
    </w:p>
    <w:p w:rsidR="00B6111D" w:rsidRPr="00D43028" w:rsidRDefault="00B6111D" w:rsidP="00040BCE">
      <w:pPr>
        <w:pStyle w:val="ListParagraph"/>
        <w:numPr>
          <w:ilvl w:val="0"/>
          <w:numId w:val="2"/>
        </w:numPr>
        <w:spacing w:after="240"/>
        <w:ind w:left="426" w:hanging="426"/>
        <w:rPr>
          <w:rFonts w:ascii="Times New Roman" w:eastAsia="StoneSerifStd-Medium" w:hAnsi="Times New Roman" w:cs="Times New Roman"/>
          <w:szCs w:val="18"/>
        </w:rPr>
      </w:pPr>
      <w:r w:rsidRPr="00D43028">
        <w:rPr>
          <w:rFonts w:ascii="Times New Roman" w:eastAsia="StoneSerifStd-Medium" w:hAnsi="Times New Roman" w:cs="Times New Roman"/>
          <w:szCs w:val="18"/>
        </w:rPr>
        <w:t xml:space="preserve">Explain what is meant by incidence. </w:t>
      </w:r>
    </w:p>
    <w:p w:rsidR="001443C6" w:rsidRPr="00D43028" w:rsidRDefault="001443C6" w:rsidP="00EE4CCA">
      <w:pPr>
        <w:spacing w:after="0" w:line="480" w:lineRule="auto"/>
        <w:ind w:left="425"/>
        <w:jc w:val="right"/>
        <w:rPr>
          <w:rFonts w:ascii="Times New Roman" w:eastAsia="StoneSerifStd-Medium" w:hAnsi="Times New Roman" w:cs="Times New Roman"/>
        </w:rPr>
      </w:pPr>
      <w:r w:rsidRPr="00D43028">
        <w:rPr>
          <w:rFonts w:ascii="Times New Roman" w:eastAsia="StoneSerifStd-Medium" w:hAnsi="Times New Roman" w:cs="Times New Roman"/>
        </w:rPr>
        <w:t>____________________________________________________________________________________________________________________________________________________________1 mark</w:t>
      </w:r>
    </w:p>
    <w:p w:rsidR="005C4709" w:rsidRPr="00D43028" w:rsidRDefault="001443C6" w:rsidP="00040BCE">
      <w:pPr>
        <w:pStyle w:val="ListParagraph"/>
        <w:numPr>
          <w:ilvl w:val="0"/>
          <w:numId w:val="2"/>
        </w:numPr>
        <w:spacing w:after="240"/>
        <w:ind w:left="426" w:hanging="426"/>
        <w:rPr>
          <w:rFonts w:ascii="Times New Roman" w:hAnsi="Times New Roman" w:cs="Times New Roman"/>
        </w:rPr>
      </w:pPr>
      <w:r w:rsidRPr="00D43028">
        <w:rPr>
          <w:rFonts w:ascii="Times New Roman" w:hAnsi="Times New Roman" w:cs="Times New Roman"/>
        </w:rPr>
        <w:t>Define the term DALYs.</w:t>
      </w:r>
    </w:p>
    <w:p w:rsidR="00CE21AD" w:rsidRDefault="001443C6" w:rsidP="00CE21AD">
      <w:pPr>
        <w:spacing w:after="0" w:line="480" w:lineRule="auto"/>
        <w:ind w:left="425"/>
        <w:jc w:val="right"/>
        <w:rPr>
          <w:rFonts w:ascii="Times New Roman" w:eastAsia="StoneSerifStd-Medium" w:hAnsi="Times New Roman" w:cs="Times New Roman"/>
        </w:rPr>
      </w:pPr>
      <w:r w:rsidRPr="00D43028">
        <w:rPr>
          <w:rFonts w:ascii="Times New Roman" w:eastAsia="StoneSerifStd-Medium"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43C6" w:rsidRPr="00D43028" w:rsidRDefault="001443C6" w:rsidP="00CE21AD">
      <w:pPr>
        <w:spacing w:after="0" w:line="480" w:lineRule="auto"/>
        <w:ind w:left="425"/>
        <w:jc w:val="right"/>
        <w:rPr>
          <w:rFonts w:ascii="Times New Roman" w:hAnsi="Times New Roman" w:cs="Times New Roman"/>
        </w:rPr>
      </w:pPr>
      <w:r w:rsidRPr="00D43028">
        <w:rPr>
          <w:rFonts w:ascii="Times New Roman" w:hAnsi="Times New Roman" w:cs="Times New Roman"/>
        </w:rPr>
        <w:t>2 marks</w:t>
      </w:r>
    </w:p>
    <w:p w:rsidR="001443C6" w:rsidRPr="00D43028" w:rsidRDefault="001443C6" w:rsidP="002B1017">
      <w:pPr>
        <w:spacing w:after="120"/>
        <w:rPr>
          <w:rFonts w:ascii="Times New Roman" w:hAnsi="Times New Roman" w:cs="Times New Roman"/>
          <w:b/>
        </w:rPr>
      </w:pPr>
      <w:r w:rsidRPr="00D43028">
        <w:rPr>
          <w:rFonts w:ascii="Times New Roman" w:hAnsi="Times New Roman" w:cs="Times New Roman"/>
          <w:b/>
        </w:rPr>
        <w:t>Question 2</w:t>
      </w:r>
    </w:p>
    <w:p w:rsidR="007A388D" w:rsidRPr="00D43028" w:rsidRDefault="007A388D" w:rsidP="00F24A9C">
      <w:pPr>
        <w:spacing w:after="240"/>
        <w:rPr>
          <w:rFonts w:ascii="Times New Roman" w:hAnsi="Times New Roman" w:cs="Times New Roman"/>
        </w:rPr>
      </w:pPr>
      <w:r w:rsidRPr="00D43028">
        <w:rPr>
          <w:rFonts w:ascii="Times New Roman" w:hAnsi="Times New Roman" w:cs="Times New Roman"/>
        </w:rPr>
        <w:t xml:space="preserve">Briefly explain the physical dimension of health. </w:t>
      </w:r>
    </w:p>
    <w:p w:rsidR="007A388D" w:rsidRPr="00D43028" w:rsidRDefault="00F24A9C" w:rsidP="00932033">
      <w:pPr>
        <w:spacing w:after="0" w:line="480" w:lineRule="auto"/>
        <w:jc w:val="right"/>
        <w:rPr>
          <w:rFonts w:ascii="Times New Roman" w:eastAsia="StoneSerifStd-Medium" w:hAnsi="Times New Roman" w:cs="Times New Roman"/>
          <w:szCs w:val="18"/>
        </w:rPr>
      </w:pPr>
      <w:r w:rsidRPr="00D43028">
        <w:rPr>
          <w:rFonts w:ascii="Times New Roman" w:eastAsia="StoneSerifStd-Medium" w:hAnsi="Times New Roman" w:cs="Times New Roman"/>
        </w:rPr>
        <w:t>____________________________________________________________________________________________________________________________________________________________</w:t>
      </w:r>
      <w:r w:rsidR="001443C6" w:rsidRPr="00D43028">
        <w:rPr>
          <w:rFonts w:ascii="Times New Roman" w:eastAsia="StoneSerifStd-Medium" w:hAnsi="Times New Roman" w:cs="Times New Roman"/>
          <w:szCs w:val="18"/>
        </w:rPr>
        <w:t>________</w:t>
      </w:r>
      <w:r w:rsidR="00402F12" w:rsidRPr="00D43028">
        <w:rPr>
          <w:rFonts w:ascii="Times New Roman" w:hAnsi="Times New Roman" w:cs="Times New Roman"/>
        </w:rPr>
        <w:t>1</w:t>
      </w:r>
      <w:r w:rsidR="007A388D" w:rsidRPr="00D43028">
        <w:rPr>
          <w:rFonts w:ascii="Times New Roman" w:hAnsi="Times New Roman" w:cs="Times New Roman"/>
        </w:rPr>
        <w:t xml:space="preserve"> mark</w:t>
      </w:r>
    </w:p>
    <w:p w:rsidR="00EE4CCA" w:rsidRPr="00D43028" w:rsidRDefault="00EE4CCA" w:rsidP="00932033">
      <w:pPr>
        <w:spacing w:after="120"/>
        <w:rPr>
          <w:rFonts w:ascii="Times New Roman" w:hAnsi="Times New Roman" w:cs="Times New Roman"/>
          <w:b/>
        </w:rPr>
      </w:pPr>
    </w:p>
    <w:p w:rsidR="00EE4CCA" w:rsidRPr="00D43028" w:rsidRDefault="00EE4CCA" w:rsidP="00932033">
      <w:pPr>
        <w:spacing w:after="120"/>
        <w:rPr>
          <w:rFonts w:ascii="Times New Roman" w:hAnsi="Times New Roman" w:cs="Times New Roman"/>
          <w:b/>
        </w:rPr>
      </w:pPr>
    </w:p>
    <w:p w:rsidR="00EE4CCA" w:rsidRPr="00D43028" w:rsidRDefault="00EE4CCA" w:rsidP="00932033">
      <w:pPr>
        <w:spacing w:after="120"/>
        <w:rPr>
          <w:rFonts w:ascii="Times New Roman" w:hAnsi="Times New Roman" w:cs="Times New Roman"/>
          <w:b/>
        </w:rPr>
      </w:pPr>
    </w:p>
    <w:p w:rsidR="00EE4CCA" w:rsidRPr="00D43028" w:rsidRDefault="00EE4CCA" w:rsidP="00932033">
      <w:pPr>
        <w:spacing w:after="120"/>
        <w:rPr>
          <w:rFonts w:ascii="Times New Roman" w:hAnsi="Times New Roman" w:cs="Times New Roman"/>
          <w:b/>
        </w:rPr>
      </w:pPr>
    </w:p>
    <w:p w:rsidR="00EE4CCA" w:rsidRPr="00D43028" w:rsidRDefault="00EE4CCA" w:rsidP="00932033">
      <w:pPr>
        <w:spacing w:after="120"/>
        <w:rPr>
          <w:rFonts w:ascii="Times New Roman" w:hAnsi="Times New Roman" w:cs="Times New Roman"/>
          <w:b/>
        </w:rPr>
      </w:pPr>
    </w:p>
    <w:p w:rsidR="00EE4CCA" w:rsidRPr="00D43028" w:rsidRDefault="00EE4CCA" w:rsidP="00932033">
      <w:pPr>
        <w:spacing w:after="120"/>
        <w:rPr>
          <w:rFonts w:ascii="Times New Roman" w:hAnsi="Times New Roman" w:cs="Times New Roman"/>
          <w:b/>
        </w:rPr>
      </w:pPr>
    </w:p>
    <w:p w:rsidR="00EE4CCA" w:rsidRDefault="00EE4CCA" w:rsidP="00932033">
      <w:pPr>
        <w:spacing w:after="120"/>
        <w:rPr>
          <w:rFonts w:ascii="Times New Roman" w:hAnsi="Times New Roman" w:cs="Times New Roman"/>
          <w:b/>
        </w:rPr>
      </w:pPr>
    </w:p>
    <w:p w:rsidR="00E539E1" w:rsidRPr="00D43028" w:rsidRDefault="00E539E1" w:rsidP="00932033">
      <w:pPr>
        <w:spacing w:after="120"/>
        <w:rPr>
          <w:rFonts w:ascii="Times New Roman" w:hAnsi="Times New Roman" w:cs="Times New Roman"/>
          <w:b/>
        </w:rPr>
      </w:pPr>
    </w:p>
    <w:p w:rsidR="00EE4CCA" w:rsidRPr="00D43028" w:rsidRDefault="00EE4CCA" w:rsidP="00932033">
      <w:pPr>
        <w:spacing w:after="120"/>
        <w:rPr>
          <w:rFonts w:ascii="Times New Roman" w:hAnsi="Times New Roman" w:cs="Times New Roman"/>
          <w:b/>
        </w:rPr>
      </w:pPr>
    </w:p>
    <w:p w:rsidR="00EE4CCA" w:rsidRPr="00D43028" w:rsidRDefault="00EE4CCA" w:rsidP="00932033">
      <w:pPr>
        <w:spacing w:after="120"/>
        <w:rPr>
          <w:rFonts w:ascii="Times New Roman" w:hAnsi="Times New Roman" w:cs="Times New Roman"/>
          <w:b/>
        </w:rPr>
      </w:pPr>
    </w:p>
    <w:p w:rsidR="003F318F" w:rsidRDefault="00E539E1" w:rsidP="00932033">
      <w:pPr>
        <w:spacing w:after="120"/>
        <w:rPr>
          <w:rFonts w:ascii="Times New Roman" w:hAnsi="Times New Roman" w:cs="Times New Roman"/>
          <w:b/>
        </w:rPr>
      </w:pPr>
      <w:r>
        <w:rPr>
          <w:rFonts w:ascii="Times New Roman" w:hAnsi="Times New Roman" w:cs="Times New Roman"/>
          <w:b/>
          <w:noProof/>
          <w:lang w:eastAsia="en-AU"/>
        </w:rPr>
        <mc:AlternateContent>
          <mc:Choice Requires="wps">
            <w:drawing>
              <wp:anchor distT="0" distB="0" distL="114300" distR="114300" simplePos="0" relativeHeight="251674624" behindDoc="0" locked="0" layoutInCell="1" allowOverlap="1" wp14:anchorId="52EE7673" wp14:editId="2143048D">
                <wp:simplePos x="0" y="0"/>
                <wp:positionH relativeFrom="column">
                  <wp:posOffset>4171950</wp:posOffset>
                </wp:positionH>
                <wp:positionV relativeFrom="paragraph">
                  <wp:posOffset>352957</wp:posOffset>
                </wp:positionV>
                <wp:extent cx="1779270" cy="247650"/>
                <wp:effectExtent l="0" t="0" r="1143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pPr>
                              <w:rPr>
                                <w:rFonts w:ascii="Times New Roman" w:hAnsi="Times New Roman" w:cs="Times New Roman"/>
                              </w:rPr>
                            </w:pPr>
                            <w:r w:rsidRPr="003B1FBE">
                              <w:rPr>
                                <w:rFonts w:ascii="Times New Roman" w:hAnsi="Times New Roman" w:cs="Times New Roman"/>
                                <w:b/>
                              </w:rPr>
                              <w:t>SECTION A</w:t>
                            </w:r>
                            <w:r w:rsidRPr="003B1FBE">
                              <w:rPr>
                                <w:rFonts w:ascii="Times New Roman" w:hAnsi="Times New Roman" w:cs="Times New Roman"/>
                              </w:rPr>
                              <w:t xml:space="preserve"> -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328.5pt;margin-top:27.8pt;width:140.1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" fillcolor="white [3201]" strokecolor="white [3212]" strokeweight=".5pt">
                <v:path arrowok="t"/>
                <v:textbox>
                  <w:txbxContent>
                    <w:p w:rsidR="00CE21AD" w:rsidRPr="003B1FBE" w:rsidRDefault="00CE21AD">
                      <w:pPr>
                        <w:rPr>
                          <w:rFonts w:ascii="Times New Roman" w:hAnsi="Times New Roman" w:cs="Times New Roman"/>
                        </w:rPr>
                      </w:pPr>
                      <w:r w:rsidRPr="003B1FBE">
                        <w:rPr>
                          <w:rFonts w:ascii="Times New Roman" w:hAnsi="Times New Roman" w:cs="Times New Roman"/>
                          <w:b/>
                        </w:rPr>
                        <w:t>SECTION A</w:t>
                      </w:r>
                      <w:r w:rsidRPr="003B1FBE">
                        <w:rPr>
                          <w:rFonts w:ascii="Times New Roman" w:hAnsi="Times New Roman" w:cs="Times New Roman"/>
                        </w:rPr>
                        <w:t xml:space="preserve"> - continued</w:t>
                      </w:r>
                    </w:p>
                  </w:txbxContent>
                </v:textbox>
              </v:shape>
            </w:pict>
          </mc:Fallback>
        </mc:AlternateContent>
      </w:r>
    </w:p>
    <w:p w:rsidR="002B1017" w:rsidRPr="00D43028" w:rsidRDefault="003036B8" w:rsidP="00932033">
      <w:pPr>
        <w:spacing w:after="120"/>
        <w:rPr>
          <w:rFonts w:ascii="Times New Roman" w:hAnsi="Times New Roman" w:cs="Times New Roman"/>
          <w:b/>
        </w:rPr>
      </w:pPr>
      <w:r w:rsidRPr="00D43028">
        <w:rPr>
          <w:rFonts w:ascii="Times New Roman" w:hAnsi="Times New Roman" w:cs="Times New Roman"/>
          <w:b/>
        </w:rPr>
        <w:t>Question 3</w:t>
      </w:r>
    </w:p>
    <w:p w:rsidR="007A388D" w:rsidRPr="00D43028" w:rsidRDefault="007A388D" w:rsidP="002B1017">
      <w:pPr>
        <w:spacing w:after="120"/>
        <w:rPr>
          <w:rFonts w:ascii="Times New Roman" w:hAnsi="Times New Roman" w:cs="Times New Roman"/>
        </w:rPr>
      </w:pPr>
      <w:r w:rsidRPr="00D43028">
        <w:rPr>
          <w:rFonts w:ascii="Times New Roman" w:hAnsi="Times New Roman" w:cs="Times New Roman"/>
        </w:rPr>
        <w:lastRenderedPageBreak/>
        <w:t xml:space="preserve">Complete the </w:t>
      </w:r>
      <w:r w:rsidR="00C30751" w:rsidRPr="00D43028">
        <w:rPr>
          <w:rFonts w:ascii="Times New Roman" w:hAnsi="Times New Roman" w:cs="Times New Roman"/>
        </w:rPr>
        <w:t>following table by identifying a</w:t>
      </w:r>
      <w:r w:rsidRPr="00D43028">
        <w:rPr>
          <w:rFonts w:ascii="Times New Roman" w:hAnsi="Times New Roman" w:cs="Times New Roman"/>
        </w:rPr>
        <w:t xml:space="preserve"> function for health and a major food source for polyunsaturated fat and </w:t>
      </w:r>
      <w:r w:rsidR="00766381" w:rsidRPr="00D43028">
        <w:rPr>
          <w:rFonts w:ascii="Times New Roman" w:hAnsi="Times New Roman" w:cs="Times New Roman"/>
        </w:rPr>
        <w:t>vitamin B12</w:t>
      </w:r>
      <w:r w:rsidRPr="00D43028">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093"/>
        <w:gridCol w:w="4068"/>
        <w:gridCol w:w="3081"/>
      </w:tblGrid>
      <w:tr w:rsidR="003036B8" w:rsidRPr="00D43028" w:rsidTr="003036B8">
        <w:tc>
          <w:tcPr>
            <w:tcW w:w="2093" w:type="dxa"/>
          </w:tcPr>
          <w:p w:rsidR="003036B8" w:rsidRPr="00D43028" w:rsidRDefault="003036B8" w:rsidP="007A388D">
            <w:pPr>
              <w:jc w:val="right"/>
              <w:rPr>
                <w:rFonts w:ascii="Times New Roman" w:hAnsi="Times New Roman" w:cs="Times New Roman"/>
              </w:rPr>
            </w:pPr>
          </w:p>
        </w:tc>
        <w:tc>
          <w:tcPr>
            <w:tcW w:w="4068" w:type="dxa"/>
          </w:tcPr>
          <w:p w:rsidR="003036B8" w:rsidRPr="00D43028" w:rsidRDefault="003F318F" w:rsidP="003036B8">
            <w:pPr>
              <w:jc w:val="center"/>
              <w:rPr>
                <w:rFonts w:ascii="Times New Roman" w:hAnsi="Times New Roman" w:cs="Times New Roman"/>
                <w:b/>
              </w:rPr>
            </w:pPr>
            <w:r w:rsidRPr="00E539E1">
              <w:rPr>
                <w:rFonts w:ascii="Times New Roman" w:hAnsi="Times New Roman" w:cs="Times New Roman"/>
                <w:b/>
              </w:rPr>
              <w:t>Health</w:t>
            </w:r>
            <w:r w:rsidRPr="00E539E1">
              <w:rPr>
                <w:rFonts w:ascii="Times New Roman" w:hAnsi="Times New Roman" w:cs="Times New Roman"/>
              </w:rPr>
              <w:t xml:space="preserve"> </w:t>
            </w:r>
            <w:r w:rsidR="003036B8" w:rsidRPr="00E539E1">
              <w:rPr>
                <w:rFonts w:ascii="Times New Roman" w:hAnsi="Times New Roman" w:cs="Times New Roman"/>
                <w:b/>
              </w:rPr>
              <w:t>F</w:t>
            </w:r>
            <w:r w:rsidR="003036B8" w:rsidRPr="00D43028">
              <w:rPr>
                <w:rFonts w:ascii="Times New Roman" w:hAnsi="Times New Roman" w:cs="Times New Roman"/>
                <w:b/>
              </w:rPr>
              <w:t>unction</w:t>
            </w:r>
          </w:p>
        </w:tc>
        <w:tc>
          <w:tcPr>
            <w:tcW w:w="3081" w:type="dxa"/>
          </w:tcPr>
          <w:p w:rsidR="003036B8" w:rsidRPr="00D43028" w:rsidRDefault="003036B8" w:rsidP="003036B8">
            <w:pPr>
              <w:jc w:val="center"/>
              <w:rPr>
                <w:rFonts w:ascii="Times New Roman" w:hAnsi="Times New Roman" w:cs="Times New Roman"/>
                <w:b/>
              </w:rPr>
            </w:pPr>
            <w:r w:rsidRPr="00D43028">
              <w:rPr>
                <w:rFonts w:ascii="Times New Roman" w:hAnsi="Times New Roman" w:cs="Times New Roman"/>
                <w:b/>
              </w:rPr>
              <w:t>Major food source</w:t>
            </w:r>
          </w:p>
        </w:tc>
      </w:tr>
      <w:tr w:rsidR="003036B8" w:rsidRPr="00D43028" w:rsidTr="003036B8">
        <w:tc>
          <w:tcPr>
            <w:tcW w:w="2093" w:type="dxa"/>
          </w:tcPr>
          <w:p w:rsidR="003036B8" w:rsidRPr="00D43028" w:rsidRDefault="003036B8" w:rsidP="003036B8">
            <w:pPr>
              <w:spacing w:before="120"/>
              <w:rPr>
                <w:rFonts w:ascii="Times New Roman" w:hAnsi="Times New Roman" w:cs="Times New Roman"/>
              </w:rPr>
            </w:pPr>
            <w:r w:rsidRPr="00D43028">
              <w:rPr>
                <w:rFonts w:ascii="Times New Roman" w:hAnsi="Times New Roman" w:cs="Times New Roman"/>
              </w:rPr>
              <w:t>Polyunsaturated Fat</w:t>
            </w: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tc>
        <w:tc>
          <w:tcPr>
            <w:tcW w:w="4068" w:type="dxa"/>
          </w:tcPr>
          <w:p w:rsidR="003036B8" w:rsidRPr="00D43028" w:rsidRDefault="003036B8" w:rsidP="007A388D">
            <w:pPr>
              <w:jc w:val="right"/>
              <w:rPr>
                <w:rFonts w:ascii="Times New Roman" w:hAnsi="Times New Roman" w:cs="Times New Roman"/>
              </w:rPr>
            </w:pPr>
          </w:p>
        </w:tc>
        <w:tc>
          <w:tcPr>
            <w:tcW w:w="3081" w:type="dxa"/>
          </w:tcPr>
          <w:p w:rsidR="003036B8" w:rsidRPr="00D43028" w:rsidRDefault="003036B8" w:rsidP="007A388D">
            <w:pPr>
              <w:jc w:val="right"/>
              <w:rPr>
                <w:rFonts w:ascii="Times New Roman" w:hAnsi="Times New Roman" w:cs="Times New Roman"/>
              </w:rPr>
            </w:pPr>
          </w:p>
        </w:tc>
      </w:tr>
      <w:tr w:rsidR="003036B8" w:rsidRPr="00D43028" w:rsidTr="003036B8">
        <w:tc>
          <w:tcPr>
            <w:tcW w:w="2093" w:type="dxa"/>
          </w:tcPr>
          <w:p w:rsidR="003036B8" w:rsidRPr="00D43028" w:rsidRDefault="003036B8" w:rsidP="003036B8">
            <w:pPr>
              <w:spacing w:before="120"/>
              <w:rPr>
                <w:rFonts w:ascii="Times New Roman" w:hAnsi="Times New Roman" w:cs="Times New Roman"/>
              </w:rPr>
            </w:pPr>
            <w:r w:rsidRPr="00D43028">
              <w:rPr>
                <w:rFonts w:ascii="Times New Roman" w:hAnsi="Times New Roman" w:cs="Times New Roman"/>
              </w:rPr>
              <w:t>Vitamin B12</w:t>
            </w: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tc>
        <w:tc>
          <w:tcPr>
            <w:tcW w:w="4068" w:type="dxa"/>
          </w:tcPr>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p w:rsidR="003036B8" w:rsidRPr="00D43028" w:rsidRDefault="003036B8" w:rsidP="007A388D">
            <w:pPr>
              <w:jc w:val="right"/>
              <w:rPr>
                <w:rFonts w:ascii="Times New Roman" w:hAnsi="Times New Roman" w:cs="Times New Roman"/>
              </w:rPr>
            </w:pPr>
          </w:p>
        </w:tc>
        <w:tc>
          <w:tcPr>
            <w:tcW w:w="3081" w:type="dxa"/>
          </w:tcPr>
          <w:p w:rsidR="003036B8" w:rsidRPr="00D43028" w:rsidRDefault="003036B8" w:rsidP="007A388D">
            <w:pPr>
              <w:jc w:val="right"/>
              <w:rPr>
                <w:rFonts w:ascii="Times New Roman" w:hAnsi="Times New Roman" w:cs="Times New Roman"/>
              </w:rPr>
            </w:pPr>
          </w:p>
        </w:tc>
      </w:tr>
    </w:tbl>
    <w:p w:rsidR="007A388D" w:rsidRPr="00D43028" w:rsidRDefault="007A388D" w:rsidP="007A388D">
      <w:pPr>
        <w:jc w:val="right"/>
        <w:rPr>
          <w:rFonts w:ascii="Times New Roman" w:hAnsi="Times New Roman" w:cs="Times New Roman"/>
        </w:rPr>
      </w:pPr>
      <w:r w:rsidRPr="00D43028">
        <w:rPr>
          <w:rFonts w:ascii="Times New Roman" w:hAnsi="Times New Roman" w:cs="Times New Roman"/>
        </w:rPr>
        <w:t xml:space="preserve">4 marks </w:t>
      </w:r>
    </w:p>
    <w:p w:rsidR="00013074" w:rsidRPr="00D43028" w:rsidRDefault="00590113" w:rsidP="002B1017">
      <w:pPr>
        <w:spacing w:after="120"/>
        <w:rPr>
          <w:rFonts w:ascii="Times New Roman" w:hAnsi="Times New Roman" w:cs="Times New Roman"/>
          <w:b/>
        </w:rPr>
      </w:pPr>
      <w:r w:rsidRPr="00D43028">
        <w:rPr>
          <w:rFonts w:ascii="Times New Roman" w:hAnsi="Times New Roman" w:cs="Times New Roman"/>
          <w:b/>
        </w:rPr>
        <w:t>Question 4</w:t>
      </w:r>
    </w:p>
    <w:p w:rsidR="007A388D" w:rsidRPr="00D43028" w:rsidRDefault="007A388D" w:rsidP="0082318A">
      <w:pPr>
        <w:spacing w:after="120"/>
        <w:rPr>
          <w:rFonts w:ascii="Times New Roman" w:hAnsi="Times New Roman" w:cs="Times New Roman"/>
        </w:rPr>
      </w:pPr>
      <w:r w:rsidRPr="00D43028">
        <w:rPr>
          <w:rFonts w:ascii="Times New Roman" w:hAnsi="Times New Roman" w:cs="Times New Roman"/>
        </w:rPr>
        <w:t>According to the Australian Institute of Heal</w:t>
      </w:r>
      <w:r w:rsidR="00E25FC3" w:rsidRPr="00D43028">
        <w:rPr>
          <w:rFonts w:ascii="Times New Roman" w:hAnsi="Times New Roman" w:cs="Times New Roman"/>
        </w:rPr>
        <w:t>th and Welfare (2010</w:t>
      </w:r>
      <w:r w:rsidRPr="00D43028">
        <w:rPr>
          <w:rFonts w:ascii="Times New Roman" w:hAnsi="Times New Roman" w:cs="Times New Roman"/>
        </w:rPr>
        <w:t xml:space="preserve">), </w:t>
      </w:r>
      <w:r w:rsidR="00E25FC3" w:rsidRPr="00D43028">
        <w:rPr>
          <w:rFonts w:ascii="Times New Roman" w:hAnsi="Times New Roman" w:cs="Times New Roman"/>
        </w:rPr>
        <w:t>those living in the lowest soc</w:t>
      </w:r>
      <w:r w:rsidR="00C30751" w:rsidRPr="00D43028">
        <w:rPr>
          <w:rFonts w:ascii="Times New Roman" w:hAnsi="Times New Roman" w:cs="Times New Roman"/>
        </w:rPr>
        <w:t>ioeconomic groups experience</w:t>
      </w:r>
      <w:r w:rsidR="00E25FC3" w:rsidRPr="00D43028">
        <w:rPr>
          <w:rFonts w:ascii="Times New Roman" w:hAnsi="Times New Roman" w:cs="Times New Roman"/>
        </w:rPr>
        <w:t xml:space="preserve"> type 2 diabetes at more than double the rate of those in the highest socioeconomic groups. </w:t>
      </w:r>
    </w:p>
    <w:p w:rsidR="00DA3807" w:rsidRPr="00D43028" w:rsidRDefault="00DA3807" w:rsidP="00DA3807">
      <w:pPr>
        <w:spacing w:after="240"/>
        <w:rPr>
          <w:rFonts w:ascii="Times New Roman" w:hAnsi="Times New Roman" w:cs="Times New Roman"/>
        </w:rPr>
      </w:pPr>
      <w:r w:rsidRPr="00D43028">
        <w:rPr>
          <w:rFonts w:ascii="Times New Roman" w:hAnsi="Times New Roman" w:cs="Times New Roman"/>
        </w:rPr>
        <w:t xml:space="preserve">Socioeconomic status is determined by a combination of education, occupation and income. </w:t>
      </w:r>
    </w:p>
    <w:p w:rsidR="00B13136" w:rsidRPr="00D43028" w:rsidRDefault="00DA3807" w:rsidP="00040BCE">
      <w:pPr>
        <w:pStyle w:val="ListParagraph"/>
        <w:numPr>
          <w:ilvl w:val="0"/>
          <w:numId w:val="36"/>
        </w:numPr>
        <w:spacing w:after="240"/>
        <w:ind w:left="426" w:hanging="426"/>
        <w:rPr>
          <w:rFonts w:ascii="Times New Roman" w:hAnsi="Times New Roman" w:cs="Times New Roman"/>
        </w:rPr>
      </w:pPr>
      <w:r w:rsidRPr="00D43028">
        <w:rPr>
          <w:rFonts w:ascii="Times New Roman" w:hAnsi="Times New Roman" w:cs="Times New Roman"/>
        </w:rPr>
        <w:t xml:space="preserve">Briefly explain how income could contribute to higher rates of type 2 diabetes in low socioeconomic groups. </w:t>
      </w:r>
      <w:r w:rsidR="00B13136" w:rsidRPr="00D43028">
        <w:rPr>
          <w:rFonts w:ascii="Times New Roman" w:hAnsi="Times New Roman" w:cs="Times New Roman"/>
        </w:rPr>
        <w:t xml:space="preserve">  </w:t>
      </w:r>
    </w:p>
    <w:p w:rsidR="007A388D" w:rsidRPr="00D43028" w:rsidRDefault="00DA3807" w:rsidP="00654956">
      <w:pPr>
        <w:spacing w:after="120" w:line="480" w:lineRule="auto"/>
        <w:ind w:left="357"/>
        <w:jc w:val="right"/>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w:t>
      </w:r>
      <w:r w:rsidR="00E53067" w:rsidRPr="00D43028">
        <w:rPr>
          <w:rFonts w:ascii="Times New Roman" w:eastAsia="StoneSerifStd-Medium" w:hAnsi="Times New Roman" w:cs="Times New Roman"/>
          <w:szCs w:val="18"/>
        </w:rPr>
        <w:t>______________________________________________________________________________</w:t>
      </w:r>
      <w:r w:rsidR="00C30751" w:rsidRPr="00D43028">
        <w:rPr>
          <w:rFonts w:ascii="Times New Roman" w:eastAsia="StoneSerifStd-Medium" w:hAnsi="Times New Roman" w:cs="Times New Roman"/>
          <w:szCs w:val="18"/>
        </w:rPr>
        <w:t>______________________________________________________________________</w:t>
      </w:r>
      <w:r w:rsidRPr="00D43028">
        <w:rPr>
          <w:rFonts w:ascii="Times New Roman" w:eastAsia="StoneSerifStd-Medium" w:hAnsi="Times New Roman" w:cs="Times New Roman"/>
          <w:szCs w:val="18"/>
        </w:rPr>
        <w:t>_________</w:t>
      </w:r>
      <w:r w:rsidR="00C30751" w:rsidRPr="00D43028">
        <w:rPr>
          <w:rFonts w:ascii="Times New Roman" w:eastAsia="StoneSerifStd-Medium" w:hAnsi="Times New Roman" w:cs="Times New Roman"/>
          <w:szCs w:val="18"/>
        </w:rPr>
        <w:t>________</w:t>
      </w:r>
      <w:r w:rsidR="00E53067" w:rsidRPr="00D43028">
        <w:rPr>
          <w:rFonts w:ascii="Times New Roman" w:eastAsia="StoneSerifStd-Medium" w:hAnsi="Times New Roman" w:cs="Times New Roman"/>
          <w:szCs w:val="18"/>
        </w:rPr>
        <w:t>_______________________________________________</w:t>
      </w:r>
      <w:r w:rsidR="0082318A" w:rsidRPr="00D43028">
        <w:rPr>
          <w:rFonts w:ascii="Times New Roman" w:eastAsia="StoneSerifStd-Medium" w:hAnsi="Times New Roman" w:cs="Times New Roman"/>
          <w:szCs w:val="18"/>
        </w:rPr>
        <w:t>_______________</w:t>
      </w:r>
      <w:r w:rsidR="006A4464" w:rsidRPr="00D43028">
        <w:rPr>
          <w:rFonts w:ascii="Times New Roman" w:eastAsia="StoneSerifStd-Medium" w:hAnsi="Times New Roman" w:cs="Times New Roman"/>
          <w:szCs w:val="18"/>
        </w:rPr>
        <w:t>_____________________________________________________________</w:t>
      </w:r>
      <w:r w:rsidR="0082318A" w:rsidRPr="00D43028">
        <w:rPr>
          <w:rFonts w:ascii="Times New Roman" w:eastAsia="StoneSerifStd-Medium" w:hAnsi="Times New Roman" w:cs="Times New Roman"/>
          <w:szCs w:val="18"/>
        </w:rPr>
        <w:t>________________</w:t>
      </w:r>
      <w:r w:rsidR="007A388D" w:rsidRPr="00D43028">
        <w:rPr>
          <w:rFonts w:ascii="Times New Roman" w:hAnsi="Times New Roman" w:cs="Times New Roman"/>
        </w:rPr>
        <w:t>2 marks</w:t>
      </w:r>
    </w:p>
    <w:p w:rsidR="008230FB" w:rsidRPr="00D43028" w:rsidRDefault="008230FB" w:rsidP="00040BCE">
      <w:pPr>
        <w:pStyle w:val="ListParagraph"/>
        <w:numPr>
          <w:ilvl w:val="0"/>
          <w:numId w:val="36"/>
        </w:numPr>
        <w:spacing w:after="240"/>
        <w:ind w:left="426" w:hanging="426"/>
        <w:rPr>
          <w:rFonts w:ascii="Times New Roman" w:hAnsi="Times New Roman" w:cs="Times New Roman"/>
        </w:rPr>
      </w:pPr>
      <w:r w:rsidRPr="00D43028">
        <w:rPr>
          <w:rFonts w:ascii="Times New Roman" w:hAnsi="Times New Roman" w:cs="Times New Roman"/>
        </w:rPr>
        <w:t xml:space="preserve">Explain </w:t>
      </w:r>
      <w:r w:rsidR="00AA0C6F" w:rsidRPr="00D43028">
        <w:rPr>
          <w:rFonts w:ascii="Times New Roman" w:hAnsi="Times New Roman" w:cs="Times New Roman"/>
        </w:rPr>
        <w:t xml:space="preserve">how Medicare could promote the health of an individual suffering from type 2 diabetes. </w:t>
      </w:r>
    </w:p>
    <w:p w:rsidR="004A3EC6" w:rsidRPr="00D43028" w:rsidRDefault="004A3EC6" w:rsidP="00654956">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8230FB" w:rsidRPr="00D43028" w:rsidRDefault="000A794B" w:rsidP="00654956">
      <w:pPr>
        <w:spacing w:line="480" w:lineRule="auto"/>
        <w:ind w:left="425"/>
        <w:jc w:val="right"/>
        <w:rPr>
          <w:rFonts w:ascii="Times New Roman" w:eastAsia="StoneSerifStd-Medium" w:hAnsi="Times New Roman" w:cs="Times New Roman"/>
          <w:szCs w:val="18"/>
        </w:rPr>
      </w:pPr>
      <w:r>
        <w:rPr>
          <w:rFonts w:ascii="Times New Roman" w:hAnsi="Times New Roman" w:cs="Times New Roman"/>
          <w:b/>
          <w:noProof/>
          <w:lang w:eastAsia="en-AU"/>
        </w:rPr>
        <mc:AlternateContent>
          <mc:Choice Requires="wps">
            <w:drawing>
              <wp:anchor distT="0" distB="0" distL="114300" distR="114300" simplePos="0" relativeHeight="251676672" behindDoc="0" locked="0" layoutInCell="1" allowOverlap="1">
                <wp:simplePos x="0" y="0"/>
                <wp:positionH relativeFrom="column">
                  <wp:posOffset>4029075</wp:posOffset>
                </wp:positionH>
                <wp:positionV relativeFrom="paragraph">
                  <wp:posOffset>875030</wp:posOffset>
                </wp:positionV>
                <wp:extent cx="1828800" cy="43815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3B1FBE">
                            <w:pPr>
                              <w:spacing w:after="0"/>
                              <w:rPr>
                                <w:rFonts w:ascii="Times New Roman" w:hAnsi="Times New Roman" w:cs="Times New Roman"/>
                                <w:sz w:val="24"/>
                              </w:rPr>
                            </w:pPr>
                            <w:r w:rsidRPr="003B1FBE">
                              <w:rPr>
                                <w:rFonts w:ascii="Times New Roman" w:hAnsi="Times New Roman" w:cs="Times New Roman"/>
                                <w:b/>
                                <w:sz w:val="24"/>
                              </w:rPr>
                              <w:t>SECTION A</w:t>
                            </w:r>
                            <w:r w:rsidRPr="003B1FBE">
                              <w:rPr>
                                <w:rFonts w:ascii="Times New Roman" w:hAnsi="Times New Roman" w:cs="Times New Roman"/>
                                <w:sz w:val="24"/>
                              </w:rPr>
                              <w:t xml:space="preserve"> – continued</w:t>
                            </w:r>
                          </w:p>
                          <w:p w:rsidR="00576BDC" w:rsidRPr="003B1FBE" w:rsidRDefault="00576BDC" w:rsidP="003B1FBE">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576BDC" w:rsidRPr="003B1FBE" w:rsidRDefault="00576BDC" w:rsidP="003B1FBE">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4" type="#_x0000_t202" style="position:absolute;left:0;text-align:left;margin-left:317.25pt;margin-top:68.9pt;width:2in;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" fillcolor="white [3201]" strokecolor="white [3212]" strokeweight=".5pt">
                <v:path arrowok="t"/>
                <v:textbox>
                  <w:txbxContent>
                    <w:p w:rsidR="00CE21AD" w:rsidRPr="003B1FBE" w:rsidRDefault="00CE21AD" w:rsidP="003B1FBE">
                      <w:pPr>
                        <w:spacing w:after="0"/>
                        <w:rPr>
                          <w:rFonts w:ascii="Times New Roman" w:hAnsi="Times New Roman" w:cs="Times New Roman"/>
                          <w:sz w:val="24"/>
                        </w:rPr>
                      </w:pPr>
                      <w:r w:rsidRPr="003B1FBE">
                        <w:rPr>
                          <w:rFonts w:ascii="Times New Roman" w:hAnsi="Times New Roman" w:cs="Times New Roman"/>
                          <w:b/>
                          <w:sz w:val="24"/>
                        </w:rPr>
                        <w:t>SECTION A</w:t>
                      </w:r>
                      <w:r w:rsidRPr="003B1FBE">
                        <w:rPr>
                          <w:rFonts w:ascii="Times New Roman" w:hAnsi="Times New Roman" w:cs="Times New Roman"/>
                          <w:sz w:val="24"/>
                        </w:rPr>
                        <w:t xml:space="preserve"> – continued</w:t>
                      </w:r>
                    </w:p>
                    <w:p w:rsidR="00CE21AD" w:rsidRPr="003B1FBE" w:rsidRDefault="00CE21AD" w:rsidP="003B1FBE">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CE21AD" w:rsidRPr="003B1FBE" w:rsidRDefault="00CE21AD" w:rsidP="003B1FBE">
                      <w:pPr>
                        <w:spacing w:after="0"/>
                        <w:rPr>
                          <w:rFonts w:ascii="Times New Roman" w:hAnsi="Times New Roman" w:cs="Times New Roman"/>
                        </w:rPr>
                      </w:pPr>
                    </w:p>
                  </w:txbxContent>
                </v:textbox>
              </v:shape>
            </w:pict>
          </mc:Fallback>
        </mc:AlternateContent>
      </w:r>
      <w:r w:rsidR="004A3EC6" w:rsidRPr="00D43028">
        <w:rPr>
          <w:rFonts w:ascii="Times New Roman" w:eastAsia="StoneSerifStd-Medium" w:hAnsi="Times New Roman" w:cs="Times New Roman"/>
          <w:szCs w:val="18"/>
        </w:rPr>
        <w:t>_____________________________________________________________________________________________________________________________</w:t>
      </w:r>
      <w:r w:rsidR="00654956" w:rsidRPr="00D43028">
        <w:rPr>
          <w:rFonts w:ascii="Times New Roman" w:eastAsia="StoneSerifStd-Medium" w:hAnsi="Times New Roman" w:cs="Times New Roman"/>
          <w:szCs w:val="18"/>
        </w:rPr>
        <w:t>_______________________________</w:t>
      </w:r>
      <w:r w:rsidR="008230FB" w:rsidRPr="00D43028">
        <w:rPr>
          <w:rFonts w:ascii="Times New Roman" w:hAnsi="Times New Roman" w:cs="Times New Roman"/>
        </w:rPr>
        <w:t>2 marks</w:t>
      </w:r>
    </w:p>
    <w:p w:rsidR="002B1017" w:rsidRPr="00D43028" w:rsidRDefault="00F556BC" w:rsidP="002B1017">
      <w:pPr>
        <w:spacing w:after="120"/>
        <w:rPr>
          <w:rFonts w:ascii="Times New Roman" w:hAnsi="Times New Roman" w:cs="Times New Roman"/>
          <w:b/>
        </w:rPr>
      </w:pPr>
      <w:r w:rsidRPr="00D43028">
        <w:rPr>
          <w:rFonts w:ascii="Times New Roman" w:hAnsi="Times New Roman" w:cs="Times New Roman"/>
          <w:b/>
        </w:rPr>
        <w:lastRenderedPageBreak/>
        <w:t>Question 5</w:t>
      </w:r>
    </w:p>
    <w:p w:rsidR="00C915E8" w:rsidRPr="00D43028" w:rsidRDefault="00C915E8" w:rsidP="00C915E8">
      <w:pPr>
        <w:rPr>
          <w:rFonts w:ascii="Times New Roman" w:hAnsi="Times New Roman" w:cs="Times New Roman"/>
        </w:rPr>
      </w:pPr>
      <w:r w:rsidRPr="00D43028">
        <w:rPr>
          <w:rFonts w:ascii="Times New Roman" w:hAnsi="Times New Roman" w:cs="Times New Roman"/>
        </w:rPr>
        <w:t xml:space="preserve">One of the ways the United Nations works </w:t>
      </w:r>
      <w:r w:rsidR="00A27E8F" w:rsidRPr="00D43028">
        <w:rPr>
          <w:rFonts w:ascii="Times New Roman" w:hAnsi="Times New Roman" w:cs="Times New Roman"/>
        </w:rPr>
        <w:t xml:space="preserve">to promote global health and human development </w:t>
      </w:r>
      <w:r w:rsidRPr="00D43028">
        <w:rPr>
          <w:rFonts w:ascii="Times New Roman" w:hAnsi="Times New Roman" w:cs="Times New Roman"/>
        </w:rPr>
        <w:t xml:space="preserve">is in the promotion of human rights. Briefly explain two ways the United Nations works to promote human rights. </w:t>
      </w:r>
    </w:p>
    <w:p w:rsidR="00EE4726" w:rsidRPr="00D43028" w:rsidRDefault="00EE4726" w:rsidP="00F36704">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w:t>
      </w:r>
    </w:p>
    <w:p w:rsidR="00EE4726" w:rsidRPr="00D43028" w:rsidRDefault="00EE4726" w:rsidP="00F36704">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w:t>
      </w:r>
    </w:p>
    <w:p w:rsidR="00EE4726" w:rsidRPr="00D43028" w:rsidRDefault="00EE4726" w:rsidP="00F36704">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w:t>
      </w:r>
    </w:p>
    <w:p w:rsidR="00CE21AD" w:rsidRDefault="00EE4726" w:rsidP="00CE21AD">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w:t>
      </w:r>
    </w:p>
    <w:p w:rsidR="00C915E8" w:rsidRPr="00D43028" w:rsidRDefault="00C915E8" w:rsidP="00CE21AD">
      <w:pPr>
        <w:spacing w:after="0" w:line="480" w:lineRule="auto"/>
        <w:jc w:val="right"/>
        <w:rPr>
          <w:rFonts w:ascii="Times New Roman" w:hAnsi="Times New Roman" w:cs="Times New Roman"/>
        </w:rPr>
      </w:pPr>
      <w:r w:rsidRPr="00D43028">
        <w:rPr>
          <w:rFonts w:ascii="Times New Roman" w:hAnsi="Times New Roman" w:cs="Times New Roman"/>
        </w:rPr>
        <w:t>4 marks</w:t>
      </w:r>
    </w:p>
    <w:p w:rsidR="00081A00" w:rsidRPr="00D43028" w:rsidRDefault="00081A00" w:rsidP="002B1017">
      <w:pPr>
        <w:spacing w:after="120"/>
        <w:rPr>
          <w:rFonts w:ascii="Times New Roman" w:hAnsi="Times New Roman" w:cs="Times New Roman"/>
          <w:b/>
        </w:rPr>
      </w:pPr>
      <w:r w:rsidRPr="00D43028">
        <w:rPr>
          <w:rFonts w:ascii="Times New Roman" w:hAnsi="Times New Roman" w:cs="Times New Roman"/>
          <w:b/>
        </w:rPr>
        <w:t xml:space="preserve">Question </w:t>
      </w:r>
      <w:r w:rsidR="00B65A80" w:rsidRPr="00D43028">
        <w:rPr>
          <w:rFonts w:ascii="Times New Roman" w:hAnsi="Times New Roman" w:cs="Times New Roman"/>
          <w:b/>
        </w:rPr>
        <w:t>6</w:t>
      </w:r>
    </w:p>
    <w:p w:rsidR="008230FB" w:rsidRPr="00D43028" w:rsidRDefault="002709B9" w:rsidP="00EE4CCA">
      <w:pPr>
        <w:spacing w:after="120"/>
        <w:rPr>
          <w:rFonts w:ascii="Times New Roman" w:hAnsi="Times New Roman" w:cs="Times New Roman"/>
        </w:rPr>
      </w:pPr>
      <w:r w:rsidRPr="00D43028">
        <w:rPr>
          <w:rFonts w:ascii="Times New Roman" w:hAnsi="Times New Roman" w:cs="Times New Roman"/>
        </w:rPr>
        <w:t>In 2007, t</w:t>
      </w:r>
      <w:r w:rsidR="00807765" w:rsidRPr="00D43028">
        <w:rPr>
          <w:rFonts w:ascii="Times New Roman" w:hAnsi="Times New Roman" w:cs="Times New Roman"/>
        </w:rPr>
        <w:t xml:space="preserve">he leading cause of death in Australia for those aged </w:t>
      </w:r>
      <w:r w:rsidRPr="00D43028">
        <w:rPr>
          <w:rFonts w:ascii="Times New Roman" w:hAnsi="Times New Roman" w:cs="Times New Roman"/>
        </w:rPr>
        <w:t xml:space="preserve">12-24 was injuries. </w:t>
      </w:r>
    </w:p>
    <w:p w:rsidR="008230FB" w:rsidRPr="00D43028" w:rsidRDefault="008230FB" w:rsidP="00040BCE">
      <w:pPr>
        <w:pStyle w:val="ListParagraph"/>
        <w:numPr>
          <w:ilvl w:val="0"/>
          <w:numId w:val="3"/>
        </w:numPr>
        <w:spacing w:after="200"/>
        <w:ind w:left="426" w:hanging="426"/>
        <w:rPr>
          <w:rFonts w:ascii="Times New Roman" w:hAnsi="Times New Roman" w:cs="Times New Roman"/>
        </w:rPr>
      </w:pPr>
      <w:r w:rsidRPr="00D43028">
        <w:rPr>
          <w:rFonts w:ascii="Times New Roman" w:hAnsi="Times New Roman" w:cs="Times New Roman"/>
        </w:rPr>
        <w:t xml:space="preserve">Outline </w:t>
      </w:r>
      <w:r w:rsidR="00DB4DAF" w:rsidRPr="00D43028">
        <w:rPr>
          <w:rFonts w:ascii="Times New Roman" w:hAnsi="Times New Roman" w:cs="Times New Roman"/>
        </w:rPr>
        <w:t xml:space="preserve">one way </w:t>
      </w:r>
      <w:r w:rsidRPr="00D43028">
        <w:rPr>
          <w:rFonts w:ascii="Times New Roman" w:hAnsi="Times New Roman" w:cs="Times New Roman"/>
        </w:rPr>
        <w:t xml:space="preserve">the </w:t>
      </w:r>
      <w:r w:rsidR="002709B9" w:rsidRPr="00D43028">
        <w:rPr>
          <w:rFonts w:ascii="Times New Roman" w:hAnsi="Times New Roman" w:cs="Times New Roman"/>
        </w:rPr>
        <w:t xml:space="preserve">State </w:t>
      </w:r>
      <w:r w:rsidRPr="00D43028">
        <w:rPr>
          <w:rFonts w:ascii="Times New Roman" w:hAnsi="Times New Roman" w:cs="Times New Roman"/>
        </w:rPr>
        <w:t xml:space="preserve">Government may work to reduce the impact of </w:t>
      </w:r>
      <w:r w:rsidR="002709B9" w:rsidRPr="00D43028">
        <w:rPr>
          <w:rFonts w:ascii="Times New Roman" w:hAnsi="Times New Roman" w:cs="Times New Roman"/>
        </w:rPr>
        <w:t>injuries</w:t>
      </w:r>
      <w:r w:rsidRPr="00D43028">
        <w:rPr>
          <w:rFonts w:ascii="Times New Roman" w:hAnsi="Times New Roman" w:cs="Times New Roman"/>
        </w:rPr>
        <w:t xml:space="preserve"> </w:t>
      </w:r>
      <w:r w:rsidR="002709B9" w:rsidRPr="00D43028">
        <w:rPr>
          <w:rFonts w:ascii="Times New Roman" w:hAnsi="Times New Roman" w:cs="Times New Roman"/>
        </w:rPr>
        <w:t xml:space="preserve">among those aged 12-24 </w:t>
      </w:r>
      <w:r w:rsidRPr="00D43028">
        <w:rPr>
          <w:rFonts w:ascii="Times New Roman" w:hAnsi="Times New Roman" w:cs="Times New Roman"/>
        </w:rPr>
        <w:t xml:space="preserve">in </w:t>
      </w:r>
      <w:r w:rsidR="002709B9" w:rsidRPr="00D43028">
        <w:rPr>
          <w:rFonts w:ascii="Times New Roman" w:hAnsi="Times New Roman" w:cs="Times New Roman"/>
        </w:rPr>
        <w:t>Victoria</w:t>
      </w:r>
      <w:r w:rsidRPr="00D43028">
        <w:rPr>
          <w:rFonts w:ascii="Times New Roman" w:hAnsi="Times New Roman" w:cs="Times New Roman"/>
        </w:rPr>
        <w:t xml:space="preserve">. </w:t>
      </w:r>
    </w:p>
    <w:p w:rsidR="00081A00" w:rsidRPr="00D43028" w:rsidRDefault="00081A00" w:rsidP="006C5F3D">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8230FB" w:rsidRPr="00D43028" w:rsidRDefault="00081A00" w:rsidP="006C5F3D">
      <w:pPr>
        <w:spacing w:line="480" w:lineRule="auto"/>
        <w:ind w:left="425"/>
        <w:jc w:val="right"/>
        <w:rPr>
          <w:rFonts w:ascii="Times New Roman" w:hAnsi="Times New Roman" w:cs="Times New Roman"/>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r w:rsidR="00381C2A" w:rsidRPr="00D43028">
        <w:rPr>
          <w:rFonts w:ascii="Times New Roman" w:hAnsi="Times New Roman" w:cs="Times New Roman"/>
        </w:rPr>
        <w:t>2 marks</w:t>
      </w:r>
    </w:p>
    <w:p w:rsidR="00565014" w:rsidRPr="00D43028" w:rsidRDefault="00010980" w:rsidP="00040BCE">
      <w:pPr>
        <w:pStyle w:val="ListParagraph"/>
        <w:numPr>
          <w:ilvl w:val="0"/>
          <w:numId w:val="3"/>
        </w:numPr>
        <w:spacing w:after="200"/>
        <w:ind w:left="426" w:hanging="426"/>
        <w:rPr>
          <w:rFonts w:ascii="Times New Roman" w:hAnsi="Times New Roman" w:cs="Times New Roman"/>
        </w:rPr>
      </w:pPr>
      <w:r w:rsidRPr="00D43028">
        <w:rPr>
          <w:rFonts w:ascii="Times New Roman" w:hAnsi="Times New Roman" w:cs="Times New Roman"/>
        </w:rPr>
        <w:t>Briefly e</w:t>
      </w:r>
      <w:r w:rsidR="00B42BEB" w:rsidRPr="00D43028">
        <w:rPr>
          <w:rFonts w:ascii="Times New Roman" w:hAnsi="Times New Roman" w:cs="Times New Roman"/>
        </w:rPr>
        <w:t xml:space="preserve">xplain how the biomedical and social models </w:t>
      </w:r>
      <w:r w:rsidR="006309C3" w:rsidRPr="00D43028">
        <w:rPr>
          <w:rFonts w:ascii="Times New Roman" w:hAnsi="Times New Roman" w:cs="Times New Roman"/>
        </w:rPr>
        <w:t xml:space="preserve">of health </w:t>
      </w:r>
      <w:r w:rsidR="00B42BEB" w:rsidRPr="00D43028">
        <w:rPr>
          <w:rFonts w:ascii="Times New Roman" w:hAnsi="Times New Roman" w:cs="Times New Roman"/>
        </w:rPr>
        <w:t xml:space="preserve">could be used to address </w:t>
      </w:r>
      <w:r w:rsidR="008F258F" w:rsidRPr="00D43028">
        <w:rPr>
          <w:rFonts w:ascii="Times New Roman" w:hAnsi="Times New Roman" w:cs="Times New Roman"/>
        </w:rPr>
        <w:t>injuries</w:t>
      </w:r>
      <w:r w:rsidR="00081A00" w:rsidRPr="00D43028">
        <w:rPr>
          <w:rFonts w:ascii="Times New Roman" w:hAnsi="Times New Roman" w:cs="Times New Roman"/>
        </w:rPr>
        <w:t xml:space="preserve">. </w:t>
      </w:r>
    </w:p>
    <w:p w:rsidR="00807765" w:rsidRPr="00D43028" w:rsidRDefault="00406018" w:rsidP="006C5F3D">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Biomedical</w:t>
      </w:r>
      <w:r w:rsidR="00807765" w:rsidRPr="00D43028">
        <w:rPr>
          <w:rFonts w:ascii="Times New Roman" w:eastAsia="StoneSerifStd-Medium" w:hAnsi="Times New Roman" w:cs="Times New Roman"/>
          <w:szCs w:val="18"/>
        </w:rPr>
        <w:t>_______________________________________________________________</w:t>
      </w:r>
      <w:r w:rsidRPr="00D43028">
        <w:rPr>
          <w:rFonts w:ascii="Times New Roman" w:eastAsia="StoneSerifStd-Medium" w:hAnsi="Times New Roman" w:cs="Times New Roman"/>
          <w:szCs w:val="18"/>
        </w:rPr>
        <w:t>_</w:t>
      </w:r>
      <w:r w:rsidR="00807765" w:rsidRPr="00D43028">
        <w:rPr>
          <w:rFonts w:ascii="Times New Roman" w:eastAsia="StoneSerifStd-Medium" w:hAnsi="Times New Roman" w:cs="Times New Roman"/>
          <w:szCs w:val="18"/>
        </w:rPr>
        <w:t>__________________________________________________________________________________</w:t>
      </w:r>
      <w:r w:rsidRPr="00D43028">
        <w:rPr>
          <w:rFonts w:ascii="Times New Roman" w:eastAsia="StoneSerifStd-Medium" w:hAnsi="Times New Roman" w:cs="Times New Roman"/>
          <w:szCs w:val="18"/>
        </w:rPr>
        <w:t>Social</w:t>
      </w:r>
      <w:r w:rsidR="00807765"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w:t>
      </w:r>
      <w:r w:rsidR="006C5F3D" w:rsidRPr="00D43028">
        <w:rPr>
          <w:rFonts w:ascii="Times New Roman" w:eastAsia="StoneSerifStd-Medium" w:hAnsi="Times New Roman" w:cs="Times New Roman"/>
          <w:szCs w:val="18"/>
        </w:rPr>
        <w:t>___________</w:t>
      </w:r>
    </w:p>
    <w:p w:rsidR="00B42BEB" w:rsidRPr="00D43028" w:rsidRDefault="00565014" w:rsidP="00EE4CCA">
      <w:pPr>
        <w:spacing w:after="0" w:line="240" w:lineRule="auto"/>
        <w:jc w:val="right"/>
        <w:rPr>
          <w:rFonts w:ascii="Times New Roman" w:hAnsi="Times New Roman" w:cs="Times New Roman"/>
        </w:rPr>
      </w:pPr>
      <w:r w:rsidRPr="00D43028">
        <w:rPr>
          <w:rFonts w:ascii="Times New Roman" w:hAnsi="Times New Roman" w:cs="Times New Roman"/>
        </w:rPr>
        <w:t>2 marks</w:t>
      </w:r>
      <w:r w:rsidR="00B42BEB" w:rsidRPr="00D43028">
        <w:rPr>
          <w:rFonts w:ascii="Times New Roman" w:hAnsi="Times New Roman" w:cs="Times New Roman"/>
        </w:rPr>
        <w:t xml:space="preserve"> </w:t>
      </w:r>
    </w:p>
    <w:p w:rsidR="00FA5531" w:rsidRPr="00D43028" w:rsidRDefault="00FA5531" w:rsidP="002B1017">
      <w:pPr>
        <w:spacing w:after="120"/>
        <w:rPr>
          <w:rFonts w:ascii="Times New Roman" w:hAnsi="Times New Roman" w:cs="Times New Roman"/>
          <w:b/>
        </w:rPr>
      </w:pPr>
    </w:p>
    <w:p w:rsidR="00FA5531" w:rsidRPr="00D43028" w:rsidRDefault="000A794B" w:rsidP="002B1017">
      <w:pPr>
        <w:spacing w:after="120"/>
        <w:rPr>
          <w:rFonts w:ascii="Times New Roman" w:hAnsi="Times New Roman" w:cs="Times New Roman"/>
          <w:b/>
        </w:rPr>
      </w:pPr>
      <w:r>
        <w:rPr>
          <w:rFonts w:ascii="Times New Roman" w:hAnsi="Times New Roman" w:cs="Times New Roman"/>
          <w:b/>
          <w:noProof/>
          <w:lang w:eastAsia="en-AU"/>
        </w:rPr>
        <mc:AlternateContent>
          <mc:Choice Requires="wps">
            <w:drawing>
              <wp:anchor distT="0" distB="0" distL="114300" distR="114300" simplePos="0" relativeHeight="251682816" behindDoc="0" locked="0" layoutInCell="1" allowOverlap="1">
                <wp:simplePos x="0" y="0"/>
                <wp:positionH relativeFrom="column">
                  <wp:posOffset>4133850</wp:posOffset>
                </wp:positionH>
                <wp:positionV relativeFrom="paragraph">
                  <wp:posOffset>415280</wp:posOffset>
                </wp:positionV>
                <wp:extent cx="1779270" cy="238125"/>
                <wp:effectExtent l="0" t="0" r="1143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4C56EF">
                            <w:pPr>
                              <w:rPr>
                                <w:rFonts w:ascii="Times New Roman" w:hAnsi="Times New Roman" w:cs="Times New Roman"/>
                              </w:rPr>
                            </w:pPr>
                            <w:r w:rsidRPr="003B1FBE">
                              <w:rPr>
                                <w:rFonts w:ascii="Times New Roman" w:hAnsi="Times New Roman" w:cs="Times New Roman"/>
                                <w:b/>
                              </w:rPr>
                              <w:t>SECTION A</w:t>
                            </w:r>
                            <w:r w:rsidRPr="003B1FBE">
                              <w:rPr>
                                <w:rFonts w:ascii="Times New Roman" w:hAnsi="Times New Roman" w:cs="Times New Roman"/>
                              </w:rPr>
                              <w:t xml:space="preserve"> -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45" type="#_x0000_t202" style="position:absolute;margin-left:325.5pt;margin-top:32.7pt;width:140.1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" fillcolor="white [3201]" strokecolor="white [3212]" strokeweight=".5pt">
                <v:path arrowok="t"/>
                <v:textbox>
                  <w:txbxContent>
                    <w:p w:rsidR="00CE21AD" w:rsidRPr="003B1FBE" w:rsidRDefault="00CE21AD" w:rsidP="004C56EF">
                      <w:pPr>
                        <w:rPr>
                          <w:rFonts w:ascii="Times New Roman" w:hAnsi="Times New Roman" w:cs="Times New Roman"/>
                        </w:rPr>
                      </w:pPr>
                      <w:r w:rsidRPr="003B1FBE">
                        <w:rPr>
                          <w:rFonts w:ascii="Times New Roman" w:hAnsi="Times New Roman" w:cs="Times New Roman"/>
                          <w:b/>
                        </w:rPr>
                        <w:t>SECTION A</w:t>
                      </w:r>
                      <w:r w:rsidRPr="003B1FBE">
                        <w:rPr>
                          <w:rFonts w:ascii="Times New Roman" w:hAnsi="Times New Roman" w:cs="Times New Roman"/>
                        </w:rPr>
                        <w:t xml:space="preserve"> - continued</w:t>
                      </w:r>
                    </w:p>
                  </w:txbxContent>
                </v:textbox>
              </v:shape>
            </w:pict>
          </mc:Fallback>
        </mc:AlternateContent>
      </w:r>
    </w:p>
    <w:p w:rsidR="00B42BEB" w:rsidRPr="00D43028" w:rsidRDefault="007620C1" w:rsidP="002B1017">
      <w:pPr>
        <w:spacing w:after="120"/>
        <w:rPr>
          <w:rFonts w:ascii="Times New Roman" w:hAnsi="Times New Roman" w:cs="Times New Roman"/>
          <w:b/>
        </w:rPr>
      </w:pPr>
      <w:r w:rsidRPr="00D43028">
        <w:rPr>
          <w:rFonts w:ascii="Times New Roman" w:hAnsi="Times New Roman" w:cs="Times New Roman"/>
          <w:b/>
        </w:rPr>
        <w:lastRenderedPageBreak/>
        <w:t xml:space="preserve">Question </w:t>
      </w:r>
      <w:r w:rsidR="00B65A80" w:rsidRPr="00D43028">
        <w:rPr>
          <w:rFonts w:ascii="Times New Roman" w:hAnsi="Times New Roman" w:cs="Times New Roman"/>
          <w:b/>
        </w:rPr>
        <w:t>7</w:t>
      </w:r>
    </w:p>
    <w:p w:rsidR="00E3183D" w:rsidRPr="00D43028" w:rsidRDefault="00E3183D" w:rsidP="00EE4CCA">
      <w:pPr>
        <w:spacing w:after="120"/>
        <w:rPr>
          <w:rFonts w:ascii="Times New Roman" w:hAnsi="Times New Roman" w:cs="Times New Roman"/>
        </w:rPr>
      </w:pPr>
      <w:r w:rsidRPr="00D43028">
        <w:rPr>
          <w:rFonts w:ascii="Times New Roman" w:hAnsi="Times New Roman" w:cs="Times New Roman"/>
        </w:rPr>
        <w:t xml:space="preserve">The World Health Organisation uses the Mortality Strata to classify countries. In this system, Australia is classified as Mortality Strata A whilst </w:t>
      </w:r>
      <w:r w:rsidR="007226E3" w:rsidRPr="00D43028">
        <w:rPr>
          <w:rFonts w:ascii="Times New Roman" w:hAnsi="Times New Roman" w:cs="Times New Roman"/>
        </w:rPr>
        <w:t xml:space="preserve">Zimbabwe is classified as </w:t>
      </w:r>
      <w:r w:rsidRPr="00D43028">
        <w:rPr>
          <w:rFonts w:ascii="Times New Roman" w:hAnsi="Times New Roman" w:cs="Times New Roman"/>
        </w:rPr>
        <w:t xml:space="preserve">Strata </w:t>
      </w:r>
      <w:r w:rsidR="007226E3" w:rsidRPr="00D43028">
        <w:rPr>
          <w:rFonts w:ascii="Times New Roman" w:hAnsi="Times New Roman" w:cs="Times New Roman"/>
        </w:rPr>
        <w:t>E</w:t>
      </w:r>
      <w:r w:rsidRPr="00D43028">
        <w:rPr>
          <w:rFonts w:ascii="Times New Roman" w:hAnsi="Times New Roman" w:cs="Times New Roman"/>
        </w:rPr>
        <w:t xml:space="preserve">. </w:t>
      </w:r>
    </w:p>
    <w:p w:rsidR="00E3183D" w:rsidRPr="00D43028" w:rsidRDefault="006309C3" w:rsidP="007620C1">
      <w:pPr>
        <w:spacing w:after="120"/>
        <w:rPr>
          <w:rFonts w:ascii="Times New Roman" w:hAnsi="Times New Roman" w:cs="Times New Roman"/>
        </w:rPr>
      </w:pPr>
      <w:r w:rsidRPr="00D43028">
        <w:rPr>
          <w:rFonts w:ascii="Times New Roman" w:hAnsi="Times New Roman" w:cs="Times New Roman"/>
        </w:rPr>
        <w:t>Identify two differences in morta</w:t>
      </w:r>
      <w:r w:rsidR="00E3183D" w:rsidRPr="00D43028">
        <w:rPr>
          <w:rFonts w:ascii="Times New Roman" w:hAnsi="Times New Roman" w:cs="Times New Roman"/>
        </w:rPr>
        <w:t xml:space="preserve">lity </w:t>
      </w:r>
      <w:r w:rsidRPr="00D43028">
        <w:rPr>
          <w:rFonts w:ascii="Times New Roman" w:hAnsi="Times New Roman" w:cs="Times New Roman"/>
        </w:rPr>
        <w:t xml:space="preserve">rates </w:t>
      </w:r>
      <w:r w:rsidR="00E3183D" w:rsidRPr="00D43028">
        <w:rPr>
          <w:rFonts w:ascii="Times New Roman" w:hAnsi="Times New Roman" w:cs="Times New Roman"/>
        </w:rPr>
        <w:t xml:space="preserve">between Australia and </w:t>
      </w:r>
      <w:r w:rsidR="00047456" w:rsidRPr="00D43028">
        <w:rPr>
          <w:rFonts w:ascii="Times New Roman" w:hAnsi="Times New Roman" w:cs="Times New Roman"/>
        </w:rPr>
        <w:t>Zimbabwe</w:t>
      </w:r>
      <w:r w:rsidR="00E3183D" w:rsidRPr="00D43028">
        <w:rPr>
          <w:rFonts w:ascii="Times New Roman" w:hAnsi="Times New Roman" w:cs="Times New Roman"/>
        </w:rPr>
        <w:t xml:space="preserve"> that has led to these different classifications. </w:t>
      </w:r>
    </w:p>
    <w:p w:rsidR="00EE4CCA" w:rsidRPr="00D43028" w:rsidRDefault="00EE4CCA" w:rsidP="00EE4CCA">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w:t>
      </w:r>
    </w:p>
    <w:p w:rsidR="00EE4CCA" w:rsidRPr="00D43028" w:rsidRDefault="00EE4CCA" w:rsidP="00EE4CCA">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w:t>
      </w:r>
    </w:p>
    <w:p w:rsidR="00E3183D" w:rsidRPr="00D43028" w:rsidRDefault="00E3183D" w:rsidP="00FA5531">
      <w:pPr>
        <w:spacing w:after="0"/>
        <w:jc w:val="right"/>
        <w:rPr>
          <w:rFonts w:ascii="Times New Roman" w:hAnsi="Times New Roman" w:cs="Times New Roman"/>
        </w:rPr>
      </w:pPr>
      <w:r w:rsidRPr="00D43028">
        <w:rPr>
          <w:rFonts w:ascii="Times New Roman" w:hAnsi="Times New Roman" w:cs="Times New Roman"/>
        </w:rPr>
        <w:t>2 marks</w:t>
      </w:r>
    </w:p>
    <w:p w:rsidR="007620C1" w:rsidRPr="00D43028" w:rsidRDefault="007620C1" w:rsidP="002B1017">
      <w:pPr>
        <w:spacing w:after="120"/>
        <w:rPr>
          <w:rFonts w:ascii="Times New Roman" w:hAnsi="Times New Roman" w:cs="Times New Roman"/>
          <w:b/>
        </w:rPr>
      </w:pPr>
      <w:r w:rsidRPr="00D43028">
        <w:rPr>
          <w:rFonts w:ascii="Times New Roman" w:hAnsi="Times New Roman" w:cs="Times New Roman"/>
          <w:b/>
        </w:rPr>
        <w:t xml:space="preserve">Question </w:t>
      </w:r>
      <w:r w:rsidR="00B65A80" w:rsidRPr="00D43028">
        <w:rPr>
          <w:rFonts w:ascii="Times New Roman" w:hAnsi="Times New Roman" w:cs="Times New Roman"/>
          <w:b/>
        </w:rPr>
        <w:t>8</w:t>
      </w:r>
      <w:r w:rsidRPr="00D43028">
        <w:rPr>
          <w:rFonts w:ascii="Times New Roman" w:hAnsi="Times New Roman" w:cs="Times New Roman"/>
          <w:b/>
        </w:rPr>
        <w:t xml:space="preserve"> </w:t>
      </w:r>
    </w:p>
    <w:p w:rsidR="00B42BEB" w:rsidRPr="00D43028" w:rsidRDefault="00B42BEB" w:rsidP="00EE4CCA">
      <w:pPr>
        <w:rPr>
          <w:rFonts w:ascii="Times New Roman" w:hAnsi="Times New Roman" w:cs="Times New Roman"/>
        </w:rPr>
      </w:pPr>
      <w:r w:rsidRPr="00D43028">
        <w:rPr>
          <w:rFonts w:ascii="Times New Roman" w:hAnsi="Times New Roman" w:cs="Times New Roman"/>
        </w:rPr>
        <w:t xml:space="preserve">Explain the meaning of the term human development according to the United Nations. </w:t>
      </w:r>
    </w:p>
    <w:p w:rsidR="00EE4CCA" w:rsidRPr="00D43028" w:rsidRDefault="00EE4CCA" w:rsidP="00EE4CCA">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w:t>
      </w:r>
    </w:p>
    <w:p w:rsidR="00EE4CCA" w:rsidRPr="00D43028" w:rsidRDefault="002E372E" w:rsidP="00EE4CCA">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w:t>
      </w:r>
      <w:r w:rsidR="00EE4CCA"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w:t>
      </w:r>
    </w:p>
    <w:p w:rsidR="00EE4CCA" w:rsidRPr="00D43028" w:rsidRDefault="00EE4CCA" w:rsidP="00EE4CCA">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w:t>
      </w:r>
    </w:p>
    <w:p w:rsidR="00B42BEB" w:rsidRPr="00D43028" w:rsidRDefault="002E372E" w:rsidP="00EE4CCA">
      <w:pPr>
        <w:spacing w:after="0"/>
        <w:jc w:val="right"/>
        <w:rPr>
          <w:rFonts w:ascii="Times New Roman" w:hAnsi="Times New Roman" w:cs="Times New Roman"/>
        </w:rPr>
      </w:pPr>
      <w:r w:rsidRPr="00D43028">
        <w:rPr>
          <w:rFonts w:ascii="Times New Roman" w:hAnsi="Times New Roman" w:cs="Times New Roman"/>
        </w:rPr>
        <w:t>3</w:t>
      </w:r>
      <w:r w:rsidR="00B42BEB" w:rsidRPr="00D43028">
        <w:rPr>
          <w:rFonts w:ascii="Times New Roman" w:hAnsi="Times New Roman" w:cs="Times New Roman"/>
        </w:rPr>
        <w:t xml:space="preserve"> marks</w:t>
      </w:r>
    </w:p>
    <w:p w:rsidR="007620C1" w:rsidRPr="00D43028" w:rsidRDefault="00B65A80" w:rsidP="002B1017">
      <w:pPr>
        <w:spacing w:after="120"/>
        <w:rPr>
          <w:rFonts w:ascii="Times New Roman" w:hAnsi="Times New Roman" w:cs="Times New Roman"/>
          <w:b/>
        </w:rPr>
      </w:pPr>
      <w:r w:rsidRPr="00D43028">
        <w:rPr>
          <w:rFonts w:ascii="Times New Roman" w:hAnsi="Times New Roman" w:cs="Times New Roman"/>
          <w:b/>
        </w:rPr>
        <w:t>Question 9</w:t>
      </w:r>
      <w:r w:rsidR="007620C1" w:rsidRPr="00D43028">
        <w:rPr>
          <w:rFonts w:ascii="Times New Roman" w:hAnsi="Times New Roman" w:cs="Times New Roman"/>
          <w:b/>
        </w:rPr>
        <w:t xml:space="preserve"> </w:t>
      </w:r>
    </w:p>
    <w:p w:rsidR="00B42BEB" w:rsidRPr="00D43028" w:rsidRDefault="00B42BEB" w:rsidP="00040BCE">
      <w:pPr>
        <w:pStyle w:val="ListParagraph"/>
        <w:numPr>
          <w:ilvl w:val="0"/>
          <w:numId w:val="4"/>
        </w:numPr>
        <w:spacing w:after="200"/>
        <w:ind w:left="426" w:hanging="426"/>
        <w:rPr>
          <w:rFonts w:ascii="Times New Roman" w:hAnsi="Times New Roman" w:cs="Times New Roman"/>
        </w:rPr>
      </w:pPr>
      <w:r w:rsidRPr="00D43028">
        <w:rPr>
          <w:rFonts w:ascii="Times New Roman" w:hAnsi="Times New Roman" w:cs="Times New Roman"/>
        </w:rPr>
        <w:t xml:space="preserve">Briefly describe AusAID. </w:t>
      </w:r>
    </w:p>
    <w:p w:rsidR="00B42BEB" w:rsidRPr="00D43028" w:rsidRDefault="0094443B" w:rsidP="00FA5531">
      <w:pPr>
        <w:spacing w:after="0" w:line="480" w:lineRule="auto"/>
        <w:ind w:left="360"/>
        <w:jc w:val="right"/>
        <w:rPr>
          <w:rFonts w:ascii="Times New Roman" w:hAnsi="Times New Roman" w:cs="Times New Roman"/>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r w:rsidR="00F8449C" w:rsidRPr="00D43028">
        <w:rPr>
          <w:rFonts w:ascii="Times New Roman" w:hAnsi="Times New Roman" w:cs="Times New Roman"/>
        </w:rPr>
        <w:t>1 mark</w:t>
      </w:r>
    </w:p>
    <w:p w:rsidR="00F11E46" w:rsidRPr="00D43028" w:rsidRDefault="00F11E46" w:rsidP="00040BCE">
      <w:pPr>
        <w:pStyle w:val="ListParagraph"/>
        <w:numPr>
          <w:ilvl w:val="0"/>
          <w:numId w:val="4"/>
        </w:numPr>
        <w:spacing w:after="120"/>
        <w:ind w:left="426" w:hanging="426"/>
        <w:rPr>
          <w:rFonts w:ascii="Times New Roman" w:hAnsi="Times New Roman" w:cs="Times New Roman"/>
        </w:rPr>
      </w:pPr>
      <w:r w:rsidRPr="00D43028">
        <w:rPr>
          <w:rFonts w:ascii="Times New Roman" w:hAnsi="Times New Roman" w:cs="Times New Roman"/>
        </w:rPr>
        <w:t xml:space="preserve">Identify </w:t>
      </w:r>
      <w:r w:rsidR="00F8449C" w:rsidRPr="00D43028">
        <w:rPr>
          <w:rFonts w:ascii="Times New Roman" w:hAnsi="Times New Roman" w:cs="Times New Roman"/>
        </w:rPr>
        <w:t>two aims and / or</w:t>
      </w:r>
      <w:r w:rsidRPr="00D43028">
        <w:rPr>
          <w:rFonts w:ascii="Times New Roman" w:hAnsi="Times New Roman" w:cs="Times New Roman"/>
        </w:rPr>
        <w:t xml:space="preserve"> objective</w:t>
      </w:r>
      <w:r w:rsidR="00F8449C" w:rsidRPr="00D43028">
        <w:rPr>
          <w:rFonts w:ascii="Times New Roman" w:hAnsi="Times New Roman" w:cs="Times New Roman"/>
        </w:rPr>
        <w:t>s</w:t>
      </w:r>
      <w:r w:rsidRPr="00D43028">
        <w:rPr>
          <w:rFonts w:ascii="Times New Roman" w:hAnsi="Times New Roman" w:cs="Times New Roman"/>
        </w:rPr>
        <w:t xml:space="preserve"> of AusAID. </w:t>
      </w:r>
    </w:p>
    <w:p w:rsidR="00F11E46" w:rsidRPr="00D43028" w:rsidRDefault="000A794B" w:rsidP="0094443B">
      <w:pPr>
        <w:spacing w:line="480" w:lineRule="auto"/>
        <w:ind w:left="426"/>
        <w:jc w:val="right"/>
        <w:rPr>
          <w:rFonts w:ascii="Times New Roman" w:hAnsi="Times New Roman" w:cs="Times New Roman"/>
        </w:rPr>
      </w:pPr>
      <w:r>
        <w:rPr>
          <w:rFonts w:ascii="Times New Roman" w:hAnsi="Times New Roman" w:cs="Times New Roman"/>
          <w:b/>
          <w:noProof/>
          <w:lang w:eastAsia="en-AU"/>
        </w:rPr>
        <mc:AlternateContent>
          <mc:Choice Requires="wps">
            <w:drawing>
              <wp:anchor distT="0" distB="0" distL="114300" distR="114300" simplePos="0" relativeHeight="251678720" behindDoc="0" locked="0" layoutInCell="1" allowOverlap="1">
                <wp:simplePos x="0" y="0"/>
                <wp:positionH relativeFrom="column">
                  <wp:posOffset>4019550</wp:posOffset>
                </wp:positionH>
                <wp:positionV relativeFrom="paragraph">
                  <wp:posOffset>1791971</wp:posOffset>
                </wp:positionV>
                <wp:extent cx="1828800" cy="4572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FB3C55">
                            <w:pPr>
                              <w:spacing w:after="0"/>
                              <w:rPr>
                                <w:rFonts w:ascii="Times New Roman" w:hAnsi="Times New Roman" w:cs="Times New Roman"/>
                                <w:sz w:val="24"/>
                              </w:rPr>
                            </w:pPr>
                            <w:r w:rsidRPr="003B1FBE">
                              <w:rPr>
                                <w:rFonts w:ascii="Times New Roman" w:hAnsi="Times New Roman" w:cs="Times New Roman"/>
                                <w:b/>
                                <w:sz w:val="24"/>
                              </w:rPr>
                              <w:t>SECTION A</w:t>
                            </w:r>
                            <w:r w:rsidRPr="003B1FBE">
                              <w:rPr>
                                <w:rFonts w:ascii="Times New Roman" w:hAnsi="Times New Roman" w:cs="Times New Roman"/>
                                <w:sz w:val="24"/>
                              </w:rPr>
                              <w:t xml:space="preserve"> – continued</w:t>
                            </w:r>
                          </w:p>
                          <w:p w:rsidR="00576BDC" w:rsidRPr="003B1FBE" w:rsidRDefault="00576BDC" w:rsidP="00FB3C55">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576BDC" w:rsidRPr="003B1FBE" w:rsidRDefault="00576BDC" w:rsidP="00FB3C55">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316.5pt;margin-top:141.1pt;width:2in;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" fillcolor="white [3201]" strokecolor="white [3212]" strokeweight=".5pt">
                <v:path arrowok="t"/>
                <v:textbox>
                  <w:txbxContent>
                    <w:p w:rsidR="00CE21AD" w:rsidRPr="003B1FBE" w:rsidRDefault="00CE21AD" w:rsidP="00FB3C55">
                      <w:pPr>
                        <w:spacing w:after="0"/>
                        <w:rPr>
                          <w:rFonts w:ascii="Times New Roman" w:hAnsi="Times New Roman" w:cs="Times New Roman"/>
                          <w:sz w:val="24"/>
                        </w:rPr>
                      </w:pPr>
                      <w:r w:rsidRPr="003B1FBE">
                        <w:rPr>
                          <w:rFonts w:ascii="Times New Roman" w:hAnsi="Times New Roman" w:cs="Times New Roman"/>
                          <w:b/>
                          <w:sz w:val="24"/>
                        </w:rPr>
                        <w:t>SECTION A</w:t>
                      </w:r>
                      <w:r w:rsidRPr="003B1FBE">
                        <w:rPr>
                          <w:rFonts w:ascii="Times New Roman" w:hAnsi="Times New Roman" w:cs="Times New Roman"/>
                          <w:sz w:val="24"/>
                        </w:rPr>
                        <w:t xml:space="preserve"> – continued</w:t>
                      </w:r>
                    </w:p>
                    <w:p w:rsidR="00CE21AD" w:rsidRPr="003B1FBE" w:rsidRDefault="00CE21AD" w:rsidP="00FB3C55">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CE21AD" w:rsidRPr="003B1FBE" w:rsidRDefault="00CE21AD" w:rsidP="00FB3C55">
                      <w:pPr>
                        <w:spacing w:after="0"/>
                        <w:rPr>
                          <w:rFonts w:ascii="Times New Roman" w:hAnsi="Times New Roman" w:cs="Times New Roman"/>
                        </w:rPr>
                      </w:pPr>
                    </w:p>
                  </w:txbxContent>
                </v:textbox>
              </v:shape>
            </w:pict>
          </mc:Fallback>
        </mc:AlternateContent>
      </w:r>
      <w:r w:rsidR="0094443B" w:rsidRPr="00D43028">
        <w:rPr>
          <w:rFonts w:ascii="Times New Roman" w:eastAsia="StoneSerifStd-Medium" w:hAnsi="Times New Roman" w:cs="Times New Roman"/>
          <w:szCs w:val="18"/>
        </w:rPr>
        <w:t>______________________________________________________________________________</w:t>
      </w:r>
      <w:r w:rsidR="00F8449C"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r w:rsidR="0094443B" w:rsidRPr="00D43028">
        <w:rPr>
          <w:rFonts w:ascii="Times New Roman" w:eastAsia="StoneSerifStd-Medium" w:hAnsi="Times New Roman" w:cs="Times New Roman"/>
          <w:szCs w:val="18"/>
        </w:rPr>
        <w:t>______________________________________________________________________________</w:t>
      </w:r>
      <w:r w:rsidR="00A53439" w:rsidRPr="00D43028">
        <w:rPr>
          <w:rFonts w:ascii="Times New Roman" w:eastAsia="StoneSerifStd-Medium" w:hAnsi="Times New Roman" w:cs="Times New Roman"/>
          <w:szCs w:val="18"/>
        </w:rPr>
        <w:t>______________________________________________________________________________</w:t>
      </w:r>
      <w:r w:rsidR="00F8449C" w:rsidRPr="00D43028">
        <w:rPr>
          <w:rFonts w:ascii="Times New Roman" w:hAnsi="Times New Roman" w:cs="Times New Roman"/>
        </w:rPr>
        <w:t>2</w:t>
      </w:r>
      <w:r w:rsidR="00F11E46" w:rsidRPr="00D43028">
        <w:rPr>
          <w:rFonts w:ascii="Times New Roman" w:hAnsi="Times New Roman" w:cs="Times New Roman"/>
        </w:rPr>
        <w:t xml:space="preserve"> mark</w:t>
      </w:r>
      <w:r w:rsidR="00F8449C" w:rsidRPr="00D43028">
        <w:rPr>
          <w:rFonts w:ascii="Times New Roman" w:hAnsi="Times New Roman" w:cs="Times New Roman"/>
        </w:rPr>
        <w:t>s</w:t>
      </w:r>
    </w:p>
    <w:p w:rsidR="00A53439" w:rsidRPr="00D43028" w:rsidRDefault="00A53439" w:rsidP="002B1017">
      <w:pPr>
        <w:spacing w:after="120"/>
        <w:rPr>
          <w:rFonts w:ascii="Times New Roman" w:hAnsi="Times New Roman" w:cs="Times New Roman"/>
          <w:b/>
        </w:rPr>
      </w:pPr>
      <w:r w:rsidRPr="00D43028">
        <w:rPr>
          <w:rFonts w:ascii="Times New Roman" w:hAnsi="Times New Roman" w:cs="Times New Roman"/>
          <w:b/>
        </w:rPr>
        <w:lastRenderedPageBreak/>
        <w:t>Question 1</w:t>
      </w:r>
      <w:r w:rsidR="00B65A80" w:rsidRPr="00D43028">
        <w:rPr>
          <w:rFonts w:ascii="Times New Roman" w:hAnsi="Times New Roman" w:cs="Times New Roman"/>
          <w:b/>
        </w:rPr>
        <w:t>0</w:t>
      </w:r>
    </w:p>
    <w:p w:rsidR="00010980" w:rsidRPr="00D43028" w:rsidRDefault="00010980" w:rsidP="00010980">
      <w:pPr>
        <w:rPr>
          <w:rFonts w:ascii="Times New Roman" w:hAnsi="Times New Roman" w:cs="Times New Roman"/>
        </w:rPr>
      </w:pPr>
      <w:r w:rsidRPr="00D43028">
        <w:rPr>
          <w:rFonts w:ascii="Times New Roman" w:hAnsi="Times New Roman" w:cs="Times New Roman"/>
        </w:rPr>
        <w:t xml:space="preserve">Maternal mortality ratio indicates the number of women that die as a result of pregnancy and childbirth in a population per 100 000 live births. </w:t>
      </w:r>
    </w:p>
    <w:p w:rsidR="00010980" w:rsidRPr="00D43028" w:rsidRDefault="00010980" w:rsidP="00010980">
      <w:pPr>
        <w:rPr>
          <w:rFonts w:ascii="Times New Roman" w:hAnsi="Times New Roman" w:cs="Times New Roman"/>
        </w:rPr>
      </w:pPr>
      <w:r w:rsidRPr="00D43028">
        <w:rPr>
          <w:rFonts w:ascii="Times New Roman" w:hAnsi="Times New Roman" w:cs="Times New Roman"/>
        </w:rPr>
        <w:t xml:space="preserve">In 2010, the maternal mortality ratio in Australia was 7 (per 100 000 live births) whilst in Chad (a developing country in Africa), the ratio was 1100 (per 100 000 live births). </w:t>
      </w:r>
    </w:p>
    <w:p w:rsidR="00010980" w:rsidRPr="00D43028" w:rsidRDefault="00010980" w:rsidP="00010980">
      <w:pPr>
        <w:rPr>
          <w:rFonts w:ascii="Times New Roman" w:hAnsi="Times New Roman" w:cs="Times New Roman"/>
        </w:rPr>
      </w:pPr>
      <w:r w:rsidRPr="00D43028">
        <w:rPr>
          <w:rFonts w:ascii="Times New Roman" w:hAnsi="Times New Roman" w:cs="Times New Roman"/>
        </w:rPr>
        <w:t xml:space="preserve">Peace and access to health care influence maternal mortality ratios in Australia and developing countries. </w:t>
      </w:r>
    </w:p>
    <w:p w:rsidR="00010980" w:rsidRPr="00D43028" w:rsidRDefault="00D43ACA" w:rsidP="0094443B">
      <w:pPr>
        <w:rPr>
          <w:rFonts w:ascii="Times New Roman" w:hAnsi="Times New Roman" w:cs="Times New Roman"/>
        </w:rPr>
      </w:pPr>
      <w:r w:rsidRPr="00D43028">
        <w:rPr>
          <w:rFonts w:ascii="Times New Roman" w:hAnsi="Times New Roman" w:cs="Times New Roman"/>
        </w:rPr>
        <w:t>Explain how peace and</w:t>
      </w:r>
      <w:r w:rsidR="00010980" w:rsidRPr="00D43028">
        <w:rPr>
          <w:rFonts w:ascii="Times New Roman" w:hAnsi="Times New Roman" w:cs="Times New Roman"/>
        </w:rPr>
        <w:t xml:space="preserve"> </w:t>
      </w:r>
      <w:r w:rsidR="00ED784E" w:rsidRPr="00D43028">
        <w:rPr>
          <w:rFonts w:ascii="Times New Roman" w:hAnsi="Times New Roman" w:cs="Times New Roman"/>
        </w:rPr>
        <w:t xml:space="preserve">access to </w:t>
      </w:r>
      <w:r w:rsidR="00010980" w:rsidRPr="00D43028">
        <w:rPr>
          <w:rFonts w:ascii="Times New Roman" w:hAnsi="Times New Roman" w:cs="Times New Roman"/>
        </w:rPr>
        <w:t xml:space="preserve">health care may have contributed to the differences in maternal mortality ratios in Australia compared to Chad. </w:t>
      </w:r>
    </w:p>
    <w:p w:rsidR="0094443B" w:rsidRPr="00D43028" w:rsidRDefault="00A53439" w:rsidP="0094443B">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w:t>
      </w:r>
      <w:r w:rsidR="0094443B"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w:t>
      </w:r>
    </w:p>
    <w:p w:rsidR="0094443B" w:rsidRPr="00D43028" w:rsidRDefault="0094443B" w:rsidP="0094443B">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w:t>
      </w:r>
    </w:p>
    <w:p w:rsidR="0094443B" w:rsidRPr="00D43028" w:rsidRDefault="0094443B" w:rsidP="0094443B">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w:t>
      </w:r>
    </w:p>
    <w:p w:rsidR="0094443B" w:rsidRPr="00D43028" w:rsidRDefault="0094443B" w:rsidP="0094443B">
      <w:pPr>
        <w:spacing w:after="0" w:line="480" w:lineRule="auto"/>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w:t>
      </w:r>
    </w:p>
    <w:p w:rsidR="00010980" w:rsidRPr="00D43028" w:rsidRDefault="00D10040" w:rsidP="00D10040">
      <w:pPr>
        <w:spacing w:after="240"/>
        <w:jc w:val="right"/>
        <w:rPr>
          <w:rFonts w:ascii="Times New Roman" w:hAnsi="Times New Roman" w:cs="Times New Roman"/>
        </w:rPr>
      </w:pPr>
      <w:r>
        <w:rPr>
          <w:rFonts w:ascii="Times New Roman" w:hAnsi="Times New Roman" w:cs="Times New Roman"/>
        </w:rPr>
        <w:t xml:space="preserve"> </w:t>
      </w:r>
      <w:r w:rsidR="00010980" w:rsidRPr="00D43028">
        <w:rPr>
          <w:rFonts w:ascii="Times New Roman" w:hAnsi="Times New Roman" w:cs="Times New Roman"/>
        </w:rPr>
        <w:t>4 marks</w:t>
      </w:r>
    </w:p>
    <w:p w:rsidR="002B1017" w:rsidRPr="00D43028" w:rsidRDefault="002B1017" w:rsidP="0048331A">
      <w:pPr>
        <w:rPr>
          <w:rFonts w:ascii="Times New Roman" w:hAnsi="Times New Roman" w:cs="Times New Roman"/>
          <w:b/>
        </w:rPr>
      </w:pPr>
    </w:p>
    <w:p w:rsidR="0094443B" w:rsidRPr="00D43028" w:rsidRDefault="0094443B" w:rsidP="0048331A">
      <w:pPr>
        <w:rPr>
          <w:rFonts w:ascii="Times New Roman" w:hAnsi="Times New Roman" w:cs="Times New Roman"/>
          <w:b/>
        </w:rPr>
      </w:pPr>
    </w:p>
    <w:p w:rsidR="0094443B" w:rsidRPr="00D43028" w:rsidRDefault="0094443B" w:rsidP="0048331A">
      <w:pPr>
        <w:rPr>
          <w:rFonts w:ascii="Times New Roman" w:hAnsi="Times New Roman" w:cs="Times New Roman"/>
          <w:b/>
        </w:rPr>
      </w:pPr>
    </w:p>
    <w:p w:rsidR="0094443B" w:rsidRPr="00D43028" w:rsidRDefault="0094443B" w:rsidP="0048331A">
      <w:pPr>
        <w:rPr>
          <w:rFonts w:ascii="Times New Roman" w:hAnsi="Times New Roman" w:cs="Times New Roman"/>
          <w:b/>
        </w:rPr>
      </w:pPr>
    </w:p>
    <w:p w:rsidR="0094443B" w:rsidRPr="00D43028" w:rsidRDefault="0094443B" w:rsidP="0048331A">
      <w:pPr>
        <w:rPr>
          <w:rFonts w:ascii="Times New Roman" w:hAnsi="Times New Roman" w:cs="Times New Roman"/>
          <w:b/>
        </w:rPr>
      </w:pPr>
    </w:p>
    <w:p w:rsidR="0094443B" w:rsidRPr="00D43028" w:rsidRDefault="0094443B" w:rsidP="0048331A">
      <w:pPr>
        <w:rPr>
          <w:rFonts w:ascii="Times New Roman" w:hAnsi="Times New Roman" w:cs="Times New Roman"/>
          <w:b/>
        </w:rPr>
      </w:pPr>
    </w:p>
    <w:p w:rsidR="0094443B" w:rsidRPr="00D43028" w:rsidRDefault="0094443B" w:rsidP="0048331A">
      <w:pPr>
        <w:rPr>
          <w:rFonts w:ascii="Times New Roman" w:hAnsi="Times New Roman" w:cs="Times New Roman"/>
          <w:b/>
        </w:rPr>
      </w:pPr>
    </w:p>
    <w:p w:rsidR="00F54A68" w:rsidRPr="00D43028" w:rsidRDefault="00F54A68" w:rsidP="0048331A">
      <w:pPr>
        <w:rPr>
          <w:rFonts w:ascii="Times New Roman" w:hAnsi="Times New Roman" w:cs="Times New Roman"/>
          <w:b/>
        </w:rPr>
      </w:pPr>
    </w:p>
    <w:p w:rsidR="00F54A68" w:rsidRPr="00D43028" w:rsidRDefault="00F54A68" w:rsidP="0048331A">
      <w:pPr>
        <w:rPr>
          <w:rFonts w:ascii="Times New Roman" w:hAnsi="Times New Roman" w:cs="Times New Roman"/>
          <w:b/>
        </w:rPr>
      </w:pPr>
    </w:p>
    <w:p w:rsidR="00F54A68" w:rsidRPr="00D43028" w:rsidRDefault="00F54A68" w:rsidP="0048331A">
      <w:pPr>
        <w:rPr>
          <w:rFonts w:ascii="Times New Roman" w:hAnsi="Times New Roman" w:cs="Times New Roman"/>
          <w:b/>
        </w:rPr>
      </w:pPr>
    </w:p>
    <w:p w:rsidR="00F54A68" w:rsidRPr="00D43028" w:rsidRDefault="00F54A68" w:rsidP="0048331A">
      <w:pPr>
        <w:rPr>
          <w:rFonts w:ascii="Times New Roman" w:hAnsi="Times New Roman" w:cs="Times New Roman"/>
          <w:b/>
        </w:rPr>
      </w:pPr>
    </w:p>
    <w:p w:rsidR="00F54A68" w:rsidRPr="00D43028" w:rsidRDefault="000A794B" w:rsidP="0048331A">
      <w:pPr>
        <w:rPr>
          <w:rFonts w:ascii="Times New Roman" w:hAnsi="Times New Roman" w:cs="Times New Roman"/>
          <w:b/>
        </w:rPr>
      </w:pPr>
      <w:r>
        <w:rPr>
          <w:rFonts w:ascii="Times New Roman" w:hAnsi="Times New Roman" w:cs="Times New Roman"/>
          <w:b/>
          <w:noProof/>
          <w:lang w:eastAsia="en-AU"/>
        </w:rPr>
        <mc:AlternateContent>
          <mc:Choice Requires="wps">
            <w:drawing>
              <wp:anchor distT="0" distB="0" distL="114300" distR="114300" simplePos="0" relativeHeight="251673600" behindDoc="0" locked="0" layoutInCell="1" allowOverlap="1">
                <wp:simplePos x="0" y="0"/>
                <wp:positionH relativeFrom="column">
                  <wp:posOffset>4261485</wp:posOffset>
                </wp:positionH>
                <wp:positionV relativeFrom="paragraph">
                  <wp:posOffset>279341</wp:posOffset>
                </wp:positionV>
                <wp:extent cx="1711960" cy="379095"/>
                <wp:effectExtent l="0" t="0" r="254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1960"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BDC" w:rsidRDefault="00576BDC" w:rsidP="00726610">
                            <w:pPr>
                              <w:autoSpaceDE w:val="0"/>
                              <w:autoSpaceDN w:val="0"/>
                              <w:adjustRightInd w:val="0"/>
                              <w:spacing w:after="0" w:line="240" w:lineRule="auto"/>
                              <w:rPr>
                                <w:rFonts w:ascii="Times New Roman" w:hAnsi="Times New Roman" w:cs="Times New Roman"/>
                                <w:b/>
                                <w:bCs/>
                              </w:rPr>
                            </w:pPr>
                            <w:r w:rsidRPr="00726610">
                              <w:rPr>
                                <w:rFonts w:ascii="Times New Roman" w:hAnsi="Times New Roman" w:cs="Times New Roman"/>
                                <w:b/>
                                <w:bCs/>
                              </w:rPr>
                              <w:t>END OF SECTION A</w:t>
                            </w:r>
                          </w:p>
                          <w:p w:rsidR="00576BDC" w:rsidRPr="00726610" w:rsidRDefault="00576BDC" w:rsidP="00726610">
                            <w:pPr>
                              <w:autoSpaceDE w:val="0"/>
                              <w:autoSpaceDN w:val="0"/>
                              <w:adjustRightInd w:val="0"/>
                              <w:spacing w:after="0" w:line="240" w:lineRule="auto"/>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7" type="#_x0000_t202" style="position:absolute;margin-left:335.55pt;margin-top:22pt;width:134.8pt;height:2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" fillcolor="white [3201]" stroked="f" strokeweight=".5pt">
                <v:path arrowok="t"/>
                <v:textbox>
                  <w:txbxContent>
                    <w:p w:rsidR="00CE21AD" w:rsidRDefault="00CE21AD" w:rsidP="00726610">
                      <w:pPr>
                        <w:autoSpaceDE w:val="0"/>
                        <w:autoSpaceDN w:val="0"/>
                        <w:adjustRightInd w:val="0"/>
                        <w:spacing w:after="0" w:line="240" w:lineRule="auto"/>
                        <w:rPr>
                          <w:rFonts w:ascii="Times New Roman" w:hAnsi="Times New Roman" w:cs="Times New Roman"/>
                          <w:b/>
                          <w:bCs/>
                        </w:rPr>
                      </w:pPr>
                      <w:r w:rsidRPr="00726610">
                        <w:rPr>
                          <w:rFonts w:ascii="Times New Roman" w:hAnsi="Times New Roman" w:cs="Times New Roman"/>
                          <w:b/>
                          <w:bCs/>
                        </w:rPr>
                        <w:t>END OF SECTION A</w:t>
                      </w:r>
                    </w:p>
                    <w:p w:rsidR="00CE21AD" w:rsidRPr="00726610" w:rsidRDefault="00CE21AD" w:rsidP="00726610">
                      <w:pPr>
                        <w:autoSpaceDE w:val="0"/>
                        <w:autoSpaceDN w:val="0"/>
                        <w:adjustRightInd w:val="0"/>
                        <w:spacing w:after="0" w:line="240" w:lineRule="auto"/>
                        <w:rPr>
                          <w:rFonts w:ascii="Times New Roman" w:hAnsi="Times New Roman" w:cs="Times New Roman"/>
                          <w:b/>
                          <w:bCs/>
                        </w:rPr>
                      </w:pPr>
                    </w:p>
                  </w:txbxContent>
                </v:textbox>
              </v:shape>
            </w:pict>
          </mc:Fallback>
        </mc:AlternateContent>
      </w:r>
    </w:p>
    <w:p w:rsidR="0048331A" w:rsidRPr="00D43028" w:rsidRDefault="0048331A" w:rsidP="00FA5531">
      <w:pPr>
        <w:spacing w:after="120"/>
        <w:rPr>
          <w:rFonts w:ascii="Times New Roman" w:hAnsi="Times New Roman" w:cs="Times New Roman"/>
          <w:b/>
        </w:rPr>
      </w:pPr>
      <w:r w:rsidRPr="00D43028">
        <w:rPr>
          <w:rFonts w:ascii="Times New Roman" w:hAnsi="Times New Roman" w:cs="Times New Roman"/>
          <w:b/>
        </w:rPr>
        <w:lastRenderedPageBreak/>
        <w:t>S</w:t>
      </w:r>
      <w:r w:rsidR="00B46BFD" w:rsidRPr="00D43028">
        <w:rPr>
          <w:rFonts w:ascii="Times New Roman" w:hAnsi="Times New Roman" w:cs="Times New Roman"/>
          <w:b/>
        </w:rPr>
        <w:t>ECTION</w:t>
      </w:r>
      <w:r w:rsidRPr="00D43028">
        <w:rPr>
          <w:rFonts w:ascii="Times New Roman" w:hAnsi="Times New Roman" w:cs="Times New Roman"/>
          <w:b/>
        </w:rPr>
        <w:t xml:space="preserve"> B </w:t>
      </w:r>
    </w:p>
    <w:p w:rsidR="006309C3" w:rsidRPr="00D43028" w:rsidRDefault="006309C3" w:rsidP="002B1017">
      <w:pPr>
        <w:spacing w:after="120"/>
        <w:rPr>
          <w:rFonts w:ascii="Times New Roman" w:hAnsi="Times New Roman" w:cs="Times New Roman"/>
          <w:b/>
        </w:rPr>
      </w:pPr>
      <w:r w:rsidRPr="00D43028">
        <w:rPr>
          <w:rFonts w:ascii="Times New Roman" w:hAnsi="Times New Roman" w:cs="Times New Roman"/>
          <w:b/>
        </w:rPr>
        <w:t>Question 1</w:t>
      </w:r>
    </w:p>
    <w:p w:rsidR="0048331A" w:rsidRPr="00D43028" w:rsidRDefault="00200F93" w:rsidP="0048331A">
      <w:pPr>
        <w:rPr>
          <w:rFonts w:ascii="Times New Roman" w:hAnsi="Times New Roman" w:cs="Times New Roman"/>
        </w:rPr>
      </w:pPr>
      <w:r w:rsidRPr="00D43028">
        <w:rPr>
          <w:rFonts w:ascii="Times New Roman" w:hAnsi="Times New Roman" w:cs="Times New Roman"/>
        </w:rPr>
        <w:t>The following table shows mortality rates (per 100 000 population) for selected conditions in selected developed countries</w:t>
      </w:r>
      <w:r w:rsidR="00381C2A" w:rsidRPr="00D43028">
        <w:rPr>
          <w:rFonts w:ascii="Times New Roman" w:hAnsi="Times New Roman" w:cs="Times New Roman"/>
        </w:rPr>
        <w:t xml:space="preserve">. </w:t>
      </w:r>
    </w:p>
    <w:tbl>
      <w:tblPr>
        <w:tblStyle w:val="TableGrid"/>
        <w:tblW w:w="8441" w:type="dxa"/>
        <w:jc w:val="center"/>
        <w:tblLook w:val="04A0" w:firstRow="1" w:lastRow="0" w:firstColumn="1" w:lastColumn="0" w:noHBand="0" w:noVBand="1"/>
      </w:tblPr>
      <w:tblGrid>
        <w:gridCol w:w="3220"/>
        <w:gridCol w:w="1283"/>
        <w:gridCol w:w="2151"/>
        <w:gridCol w:w="1787"/>
      </w:tblGrid>
      <w:tr w:rsidR="00D70382" w:rsidRPr="00D43028" w:rsidTr="009163B2">
        <w:trPr>
          <w:trHeight w:val="300"/>
          <w:jc w:val="center"/>
        </w:trPr>
        <w:tc>
          <w:tcPr>
            <w:tcW w:w="3220" w:type="dxa"/>
            <w:tcBorders>
              <w:top w:val="single" w:sz="4" w:space="0" w:color="auto"/>
              <w:left w:val="single" w:sz="4" w:space="0" w:color="auto"/>
            </w:tcBorders>
            <w:noWrap/>
            <w:hideMark/>
          </w:tcPr>
          <w:p w:rsidR="00D70382" w:rsidRPr="00D43028" w:rsidRDefault="009163B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Country</w:t>
            </w:r>
          </w:p>
        </w:tc>
        <w:tc>
          <w:tcPr>
            <w:tcW w:w="1283"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Cancer</w:t>
            </w:r>
          </w:p>
        </w:tc>
        <w:tc>
          <w:tcPr>
            <w:tcW w:w="2151"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Cardiovascular disease and diabetes</w:t>
            </w:r>
          </w:p>
        </w:tc>
        <w:tc>
          <w:tcPr>
            <w:tcW w:w="1787"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Respiratory diseases</w:t>
            </w:r>
          </w:p>
        </w:tc>
      </w:tr>
      <w:tr w:rsidR="00D70382" w:rsidRPr="00D43028" w:rsidTr="00FA5531">
        <w:trPr>
          <w:trHeight w:val="300"/>
          <w:jc w:val="center"/>
        </w:trPr>
        <w:tc>
          <w:tcPr>
            <w:tcW w:w="3220"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Australia</w:t>
            </w:r>
          </w:p>
        </w:tc>
        <w:tc>
          <w:tcPr>
            <w:tcW w:w="1283"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125</w:t>
            </w:r>
          </w:p>
        </w:tc>
        <w:tc>
          <w:tcPr>
            <w:tcW w:w="2151"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65</w:t>
            </w:r>
          </w:p>
        </w:tc>
        <w:tc>
          <w:tcPr>
            <w:tcW w:w="1787"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11</w:t>
            </w:r>
          </w:p>
        </w:tc>
      </w:tr>
      <w:tr w:rsidR="00D70382" w:rsidRPr="00D43028" w:rsidTr="00FA5531">
        <w:trPr>
          <w:trHeight w:val="300"/>
          <w:jc w:val="center"/>
        </w:trPr>
        <w:tc>
          <w:tcPr>
            <w:tcW w:w="3220"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Japan</w:t>
            </w:r>
          </w:p>
        </w:tc>
        <w:tc>
          <w:tcPr>
            <w:tcW w:w="1283"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119</w:t>
            </w:r>
          </w:p>
        </w:tc>
        <w:tc>
          <w:tcPr>
            <w:tcW w:w="2151"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68</w:t>
            </w:r>
          </w:p>
        </w:tc>
        <w:tc>
          <w:tcPr>
            <w:tcW w:w="1787"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6</w:t>
            </w:r>
          </w:p>
        </w:tc>
      </w:tr>
      <w:tr w:rsidR="00D70382" w:rsidRPr="00D43028" w:rsidTr="00FA5531">
        <w:trPr>
          <w:trHeight w:val="300"/>
          <w:jc w:val="center"/>
        </w:trPr>
        <w:tc>
          <w:tcPr>
            <w:tcW w:w="3220"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United Kingdom</w:t>
            </w:r>
          </w:p>
        </w:tc>
        <w:tc>
          <w:tcPr>
            <w:tcW w:w="1283"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144</w:t>
            </w:r>
          </w:p>
        </w:tc>
        <w:tc>
          <w:tcPr>
            <w:tcW w:w="2151"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91</w:t>
            </w:r>
          </w:p>
        </w:tc>
        <w:tc>
          <w:tcPr>
            <w:tcW w:w="1787" w:type="dxa"/>
            <w:noWrap/>
            <w:hideMark/>
          </w:tcPr>
          <w:p w:rsidR="00D70382" w:rsidRPr="00D43028" w:rsidRDefault="00D70382" w:rsidP="00D70382">
            <w:pPr>
              <w:jc w:val="center"/>
              <w:rPr>
                <w:rFonts w:ascii="Times New Roman" w:eastAsia="Times New Roman" w:hAnsi="Times New Roman" w:cs="Times New Roman"/>
                <w:color w:val="000000"/>
                <w:lang w:eastAsia="en-AU"/>
              </w:rPr>
            </w:pPr>
            <w:r w:rsidRPr="00D43028">
              <w:rPr>
                <w:rFonts w:ascii="Times New Roman" w:eastAsia="Times New Roman" w:hAnsi="Times New Roman" w:cs="Times New Roman"/>
                <w:color w:val="000000"/>
                <w:lang w:eastAsia="en-AU"/>
              </w:rPr>
              <w:t>20</w:t>
            </w:r>
          </w:p>
        </w:tc>
      </w:tr>
    </w:tbl>
    <w:p w:rsidR="0048331A" w:rsidRPr="00D43028" w:rsidRDefault="0048331A" w:rsidP="00FA5531">
      <w:pPr>
        <w:spacing w:before="120" w:after="120"/>
        <w:jc w:val="right"/>
        <w:rPr>
          <w:rFonts w:ascii="Times New Roman" w:hAnsi="Times New Roman" w:cs="Times New Roman"/>
        </w:rPr>
      </w:pPr>
      <w:r w:rsidRPr="00D43028">
        <w:rPr>
          <w:rFonts w:ascii="Times New Roman" w:hAnsi="Times New Roman" w:cs="Times New Roman"/>
        </w:rPr>
        <w:t xml:space="preserve">Source: Adapted from World Health Organisation, World Health Statistics, 2012. </w:t>
      </w:r>
    </w:p>
    <w:p w:rsidR="0048331A" w:rsidRPr="00D43028" w:rsidRDefault="005E542E" w:rsidP="00040BCE">
      <w:pPr>
        <w:pStyle w:val="ListParagraph"/>
        <w:numPr>
          <w:ilvl w:val="0"/>
          <w:numId w:val="6"/>
        </w:numPr>
        <w:tabs>
          <w:tab w:val="left" w:pos="426"/>
        </w:tabs>
        <w:spacing w:after="120"/>
        <w:ind w:left="709" w:hanging="709"/>
        <w:rPr>
          <w:rFonts w:ascii="Times New Roman" w:hAnsi="Times New Roman" w:cs="Times New Roman"/>
        </w:rPr>
      </w:pPr>
      <w:r w:rsidRPr="00D43028">
        <w:rPr>
          <w:rFonts w:ascii="Times New Roman" w:hAnsi="Times New Roman" w:cs="Times New Roman"/>
        </w:rPr>
        <w:t xml:space="preserve">i.   </w:t>
      </w:r>
      <w:r w:rsidR="0048331A" w:rsidRPr="00D43028">
        <w:rPr>
          <w:rFonts w:ascii="Times New Roman" w:hAnsi="Times New Roman" w:cs="Times New Roman"/>
        </w:rPr>
        <w:t>Discuss the differences in mortality rates for cancer and respiratory diseases between Australia, Japan and the United Kingdom.</w:t>
      </w:r>
    </w:p>
    <w:p w:rsidR="0094443B" w:rsidRPr="00D43028" w:rsidRDefault="006309C3" w:rsidP="009C4D78">
      <w:pPr>
        <w:spacing w:after="0" w:line="480" w:lineRule="auto"/>
        <w:ind w:left="709"/>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w:t>
      </w:r>
      <w:r w:rsidR="0094443B"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w:t>
      </w:r>
    </w:p>
    <w:p w:rsidR="006309C3" w:rsidRPr="00D43028" w:rsidRDefault="006309C3" w:rsidP="009C4D78">
      <w:pPr>
        <w:spacing w:after="0" w:line="360" w:lineRule="auto"/>
        <w:ind w:left="709"/>
        <w:rPr>
          <w:rFonts w:ascii="Times New Roman" w:hAnsi="Times New Roman" w:cs="Times New Roman"/>
        </w:rPr>
      </w:pPr>
      <w:r w:rsidRPr="00D43028">
        <w:rPr>
          <w:rFonts w:ascii="Times New Roman" w:hAnsi="Times New Roman" w:cs="Times New Roman"/>
        </w:rPr>
        <w:t>___________________________________________________________________________</w:t>
      </w:r>
    </w:p>
    <w:p w:rsidR="00345D79" w:rsidRPr="00D43028" w:rsidRDefault="00345D79" w:rsidP="005E542E">
      <w:pPr>
        <w:pStyle w:val="ListParagraph"/>
        <w:jc w:val="right"/>
        <w:rPr>
          <w:rFonts w:ascii="Times New Roman" w:hAnsi="Times New Roman" w:cs="Times New Roman"/>
        </w:rPr>
      </w:pPr>
    </w:p>
    <w:p w:rsidR="0048331A" w:rsidRPr="00D43028" w:rsidRDefault="0048331A" w:rsidP="00040BCE">
      <w:pPr>
        <w:pStyle w:val="ListParagraph"/>
        <w:numPr>
          <w:ilvl w:val="0"/>
          <w:numId w:val="15"/>
        </w:numPr>
        <w:spacing w:after="120"/>
        <w:ind w:left="709" w:hanging="142"/>
        <w:rPr>
          <w:rFonts w:ascii="Times New Roman" w:hAnsi="Times New Roman" w:cs="Times New Roman"/>
        </w:rPr>
      </w:pPr>
      <w:r w:rsidRPr="00D43028">
        <w:rPr>
          <w:rFonts w:ascii="Times New Roman" w:hAnsi="Times New Roman" w:cs="Times New Roman"/>
        </w:rPr>
        <w:t>Identify an example of a biological</w:t>
      </w:r>
      <w:r w:rsidR="004744A8" w:rsidRPr="00D43028">
        <w:rPr>
          <w:rFonts w:ascii="Times New Roman" w:hAnsi="Times New Roman" w:cs="Times New Roman"/>
        </w:rPr>
        <w:t>, behavioural</w:t>
      </w:r>
      <w:r w:rsidRPr="00D43028">
        <w:rPr>
          <w:rFonts w:ascii="Times New Roman" w:hAnsi="Times New Roman" w:cs="Times New Roman"/>
        </w:rPr>
        <w:t xml:space="preserve"> and social determinant that may have contributed to the difference in </w:t>
      </w:r>
      <w:r w:rsidR="004236FB" w:rsidRPr="00D43028">
        <w:rPr>
          <w:rFonts w:ascii="Times New Roman" w:hAnsi="Times New Roman" w:cs="Times New Roman"/>
        </w:rPr>
        <w:t xml:space="preserve">higher </w:t>
      </w:r>
      <w:r w:rsidRPr="00D43028">
        <w:rPr>
          <w:rFonts w:ascii="Times New Roman" w:hAnsi="Times New Roman" w:cs="Times New Roman"/>
        </w:rPr>
        <w:t>mortality rates f</w:t>
      </w:r>
      <w:r w:rsidR="004236FB" w:rsidRPr="00D43028">
        <w:rPr>
          <w:rFonts w:ascii="Times New Roman" w:hAnsi="Times New Roman" w:cs="Times New Roman"/>
        </w:rPr>
        <w:t>rom</w:t>
      </w:r>
      <w:r w:rsidRPr="00D43028">
        <w:rPr>
          <w:rFonts w:ascii="Times New Roman" w:hAnsi="Times New Roman" w:cs="Times New Roman"/>
        </w:rPr>
        <w:t xml:space="preserve"> cardiovascular disease and diabetes </w:t>
      </w:r>
      <w:r w:rsidR="004236FB" w:rsidRPr="00D43028">
        <w:rPr>
          <w:rFonts w:ascii="Times New Roman" w:hAnsi="Times New Roman" w:cs="Times New Roman"/>
        </w:rPr>
        <w:t xml:space="preserve">in the United Kingdom compared to </w:t>
      </w:r>
      <w:r w:rsidRPr="00D43028">
        <w:rPr>
          <w:rFonts w:ascii="Times New Roman" w:hAnsi="Times New Roman" w:cs="Times New Roman"/>
        </w:rPr>
        <w:t xml:space="preserve">Australia </w:t>
      </w:r>
      <w:r w:rsidR="00D70382" w:rsidRPr="00D43028">
        <w:rPr>
          <w:rFonts w:ascii="Times New Roman" w:hAnsi="Times New Roman" w:cs="Times New Roman"/>
        </w:rPr>
        <w:t>and explain how each may have contributed to this difference</w:t>
      </w:r>
      <w:r w:rsidRPr="00D43028">
        <w:rPr>
          <w:rFonts w:ascii="Times New Roman" w:hAnsi="Times New Roman" w:cs="Times New Roman"/>
        </w:rPr>
        <w:t xml:space="preserve">. </w:t>
      </w:r>
    </w:p>
    <w:p w:rsidR="006309C3" w:rsidRPr="00D43028" w:rsidRDefault="006309C3" w:rsidP="0094443B">
      <w:pPr>
        <w:spacing w:after="0" w:line="480" w:lineRule="auto"/>
        <w:ind w:left="709"/>
        <w:jc w:val="center"/>
        <w:rPr>
          <w:rFonts w:ascii="Times New Roman" w:hAnsi="Times New Roman" w:cs="Times New Roman"/>
        </w:rPr>
      </w:pPr>
      <w:r w:rsidRPr="00D43028">
        <w:rPr>
          <w:rFonts w:ascii="Times New Roman" w:hAnsi="Times New Roman" w:cs="Times New Roman"/>
        </w:rPr>
        <w:t>Biologica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4A8" w:rsidRPr="00D43028" w:rsidRDefault="004744A8" w:rsidP="004744A8">
      <w:pPr>
        <w:spacing w:after="0" w:line="480" w:lineRule="auto"/>
        <w:ind w:left="709"/>
        <w:jc w:val="center"/>
        <w:rPr>
          <w:rFonts w:ascii="Times New Roman" w:hAnsi="Times New Roman" w:cs="Times New Roman"/>
        </w:rPr>
      </w:pPr>
      <w:r w:rsidRPr="00D43028">
        <w:rPr>
          <w:rFonts w:ascii="Times New Roman" w:hAnsi="Times New Roman" w:cs="Times New Roman"/>
        </w:rPr>
        <w:t>Behavioura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9C3" w:rsidRPr="00D43028" w:rsidRDefault="006309C3" w:rsidP="0094443B">
      <w:pPr>
        <w:spacing w:after="0" w:line="480" w:lineRule="auto"/>
        <w:ind w:left="709"/>
        <w:jc w:val="center"/>
        <w:rPr>
          <w:rFonts w:ascii="Times New Roman" w:hAnsi="Times New Roman" w:cs="Times New Roman"/>
        </w:rPr>
      </w:pPr>
      <w:r w:rsidRPr="00D43028">
        <w:rPr>
          <w:rFonts w:ascii="Times New Roman" w:hAnsi="Times New Roman" w:cs="Times New Roman"/>
        </w:rPr>
        <w:t>Socia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31A" w:rsidRPr="00D43028" w:rsidRDefault="000A794B" w:rsidP="00D0575C">
      <w:pPr>
        <w:jc w:val="right"/>
        <w:rPr>
          <w:rFonts w:ascii="Times New Roman" w:hAnsi="Times New Roman" w:cs="Times New Roman"/>
        </w:rPr>
      </w:pPr>
      <w:r>
        <w:rPr>
          <w:rFonts w:ascii="Times New Roman" w:hAnsi="Times New Roman" w:cs="Times New Roman"/>
          <w:b/>
          <w:noProof/>
          <w:lang w:eastAsia="en-AU"/>
        </w:rPr>
        <mc:AlternateContent>
          <mc:Choice Requires="wps">
            <w:drawing>
              <wp:anchor distT="0" distB="0" distL="114300" distR="114300" simplePos="0" relativeHeight="251680768" behindDoc="0" locked="0" layoutInCell="1" allowOverlap="1">
                <wp:simplePos x="0" y="0"/>
                <wp:positionH relativeFrom="column">
                  <wp:posOffset>3038475</wp:posOffset>
                </wp:positionH>
                <wp:positionV relativeFrom="paragraph">
                  <wp:posOffset>272754</wp:posOffset>
                </wp:positionV>
                <wp:extent cx="2828925" cy="514985"/>
                <wp:effectExtent l="0" t="0" r="28575"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514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4C56EF" w:rsidRDefault="00576BDC" w:rsidP="00FB3C55">
                            <w:pPr>
                              <w:spacing w:after="0"/>
                              <w:rPr>
                                <w:rFonts w:ascii="Times New Roman" w:hAnsi="Times New Roman" w:cs="Times New Roman"/>
                              </w:rPr>
                            </w:pPr>
                            <w:r w:rsidRPr="004C56EF">
                              <w:rPr>
                                <w:rFonts w:ascii="Times New Roman" w:hAnsi="Times New Roman" w:cs="Times New Roman"/>
                                <w:b/>
                              </w:rPr>
                              <w:t xml:space="preserve">    </w:t>
                            </w:r>
                            <w:r>
                              <w:rPr>
                                <w:rFonts w:ascii="Times New Roman" w:hAnsi="Times New Roman" w:cs="Times New Roman"/>
                                <w:b/>
                              </w:rPr>
                              <w:t xml:space="preserve">       </w:t>
                            </w:r>
                            <w:r w:rsidRPr="004C56EF">
                              <w:rPr>
                                <w:rFonts w:ascii="Times New Roman" w:hAnsi="Times New Roman" w:cs="Times New Roman"/>
                                <w:b/>
                              </w:rPr>
                              <w:t>SECTION B</w:t>
                            </w:r>
                            <w:r w:rsidRPr="004C56EF">
                              <w:rPr>
                                <w:rFonts w:ascii="Times New Roman" w:hAnsi="Times New Roman" w:cs="Times New Roman"/>
                              </w:rPr>
                              <w:t xml:space="preserve"> – </w:t>
                            </w:r>
                            <w:r w:rsidRPr="004C56EF">
                              <w:rPr>
                                <w:rFonts w:ascii="Times New Roman" w:hAnsi="Times New Roman" w:cs="Times New Roman"/>
                                <w:b/>
                              </w:rPr>
                              <w:t>Question 1</w:t>
                            </w:r>
                            <w:r w:rsidRPr="004C56EF">
                              <w:rPr>
                                <w:rFonts w:ascii="Times New Roman" w:hAnsi="Times New Roman" w:cs="Times New Roman"/>
                              </w:rPr>
                              <w:t xml:space="preserve"> - continued</w:t>
                            </w:r>
                          </w:p>
                          <w:p w:rsidR="00576BDC" w:rsidRPr="004C56EF" w:rsidRDefault="00576BDC" w:rsidP="00FB3C55">
                            <w:pPr>
                              <w:spacing w:after="0"/>
                              <w:jc w:val="right"/>
                              <w:rPr>
                                <w:rFonts w:ascii="Times New Roman" w:hAnsi="Times New Roman" w:cs="Times New Roman"/>
                                <w:b/>
                              </w:rPr>
                            </w:pPr>
                            <w:r w:rsidRPr="004C56EF">
                              <w:rPr>
                                <w:rFonts w:ascii="Times New Roman" w:hAnsi="Times New Roman" w:cs="Times New Roman"/>
                                <w:b/>
                              </w:rPr>
                              <w:t>TURN OVER</w:t>
                            </w:r>
                          </w:p>
                          <w:p w:rsidR="00576BDC" w:rsidRPr="003B1FBE" w:rsidRDefault="00576BDC" w:rsidP="00FB3C55">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8" type="#_x0000_t202" style="position:absolute;left:0;text-align:left;margin-left:239.25pt;margin-top:21.5pt;width:222.75pt;height:4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" fillcolor="white [3201]" strokecolor="white [3212]" strokeweight=".5pt">
                <v:path arrowok="t"/>
                <v:textbox>
                  <w:txbxContent>
                    <w:p w:rsidR="00CE21AD" w:rsidRPr="004C56EF" w:rsidRDefault="00CE21AD" w:rsidP="00FB3C55">
                      <w:pPr>
                        <w:spacing w:after="0"/>
                        <w:rPr>
                          <w:rFonts w:ascii="Times New Roman" w:hAnsi="Times New Roman" w:cs="Times New Roman"/>
                        </w:rPr>
                      </w:pPr>
                      <w:r w:rsidRPr="004C56EF">
                        <w:rPr>
                          <w:rFonts w:ascii="Times New Roman" w:hAnsi="Times New Roman" w:cs="Times New Roman"/>
                          <w:b/>
                        </w:rPr>
                        <w:t xml:space="preserve">    </w:t>
                      </w:r>
                      <w:r>
                        <w:rPr>
                          <w:rFonts w:ascii="Times New Roman" w:hAnsi="Times New Roman" w:cs="Times New Roman"/>
                          <w:b/>
                        </w:rPr>
                        <w:t xml:space="preserve">       </w:t>
                      </w:r>
                      <w:r w:rsidRPr="004C56EF">
                        <w:rPr>
                          <w:rFonts w:ascii="Times New Roman" w:hAnsi="Times New Roman" w:cs="Times New Roman"/>
                          <w:b/>
                        </w:rPr>
                        <w:t>SECTION B</w:t>
                      </w:r>
                      <w:r w:rsidRPr="004C56EF">
                        <w:rPr>
                          <w:rFonts w:ascii="Times New Roman" w:hAnsi="Times New Roman" w:cs="Times New Roman"/>
                        </w:rPr>
                        <w:t xml:space="preserve"> – </w:t>
                      </w:r>
                      <w:r w:rsidRPr="004C56EF">
                        <w:rPr>
                          <w:rFonts w:ascii="Times New Roman" w:hAnsi="Times New Roman" w:cs="Times New Roman"/>
                          <w:b/>
                        </w:rPr>
                        <w:t>Question 1</w:t>
                      </w:r>
                      <w:r w:rsidRPr="004C56EF">
                        <w:rPr>
                          <w:rFonts w:ascii="Times New Roman" w:hAnsi="Times New Roman" w:cs="Times New Roman"/>
                        </w:rPr>
                        <w:t xml:space="preserve"> - continued</w:t>
                      </w:r>
                    </w:p>
                    <w:p w:rsidR="00CE21AD" w:rsidRPr="004C56EF" w:rsidRDefault="00CE21AD" w:rsidP="00FB3C55">
                      <w:pPr>
                        <w:spacing w:after="0"/>
                        <w:jc w:val="right"/>
                        <w:rPr>
                          <w:rFonts w:ascii="Times New Roman" w:hAnsi="Times New Roman" w:cs="Times New Roman"/>
                          <w:b/>
                        </w:rPr>
                      </w:pPr>
                      <w:r w:rsidRPr="004C56EF">
                        <w:rPr>
                          <w:rFonts w:ascii="Times New Roman" w:hAnsi="Times New Roman" w:cs="Times New Roman"/>
                          <w:b/>
                        </w:rPr>
                        <w:t>TURN OVER</w:t>
                      </w:r>
                    </w:p>
                    <w:p w:rsidR="00CE21AD" w:rsidRPr="003B1FBE" w:rsidRDefault="00CE21AD" w:rsidP="00FB3C55">
                      <w:pPr>
                        <w:spacing w:after="0"/>
                        <w:rPr>
                          <w:rFonts w:ascii="Times New Roman" w:hAnsi="Times New Roman" w:cs="Times New Roman"/>
                        </w:rPr>
                      </w:pPr>
                    </w:p>
                  </w:txbxContent>
                </v:textbox>
              </v:shape>
            </w:pict>
          </mc:Fallback>
        </mc:AlternateContent>
      </w:r>
      <w:r w:rsidR="005E542E" w:rsidRPr="00D43028">
        <w:rPr>
          <w:rFonts w:ascii="Times New Roman" w:hAnsi="Times New Roman" w:cs="Times New Roman"/>
        </w:rPr>
        <w:t xml:space="preserve">2 + </w:t>
      </w:r>
      <w:r w:rsidR="004744A8" w:rsidRPr="00D43028">
        <w:rPr>
          <w:rFonts w:ascii="Times New Roman" w:hAnsi="Times New Roman" w:cs="Times New Roman"/>
        </w:rPr>
        <w:t>6</w:t>
      </w:r>
      <w:r w:rsidR="0048331A" w:rsidRPr="00D43028">
        <w:rPr>
          <w:rFonts w:ascii="Times New Roman" w:hAnsi="Times New Roman" w:cs="Times New Roman"/>
        </w:rPr>
        <w:t xml:space="preserve"> </w:t>
      </w:r>
      <w:r w:rsidR="005E542E" w:rsidRPr="00D43028">
        <w:rPr>
          <w:rFonts w:ascii="Times New Roman" w:hAnsi="Times New Roman" w:cs="Times New Roman"/>
        </w:rPr>
        <w:t xml:space="preserve">= </w:t>
      </w:r>
      <w:r w:rsidR="004744A8" w:rsidRPr="00D43028">
        <w:rPr>
          <w:rFonts w:ascii="Times New Roman" w:hAnsi="Times New Roman" w:cs="Times New Roman"/>
        </w:rPr>
        <w:t>8</w:t>
      </w:r>
      <w:r w:rsidR="005E542E" w:rsidRPr="00D43028">
        <w:rPr>
          <w:rFonts w:ascii="Times New Roman" w:hAnsi="Times New Roman" w:cs="Times New Roman"/>
        </w:rPr>
        <w:t xml:space="preserve"> </w:t>
      </w:r>
      <w:r w:rsidR="0048331A" w:rsidRPr="00D43028">
        <w:rPr>
          <w:rFonts w:ascii="Times New Roman" w:hAnsi="Times New Roman" w:cs="Times New Roman"/>
        </w:rPr>
        <w:t>marks</w:t>
      </w:r>
    </w:p>
    <w:p w:rsidR="0048331A" w:rsidRPr="00D43028" w:rsidRDefault="00345D79" w:rsidP="00345D79">
      <w:pPr>
        <w:tabs>
          <w:tab w:val="left" w:pos="426"/>
        </w:tabs>
        <w:spacing w:after="120"/>
        <w:rPr>
          <w:rFonts w:ascii="Times New Roman" w:hAnsi="Times New Roman" w:cs="Times New Roman"/>
        </w:rPr>
      </w:pPr>
      <w:r w:rsidRPr="00D43028">
        <w:rPr>
          <w:rFonts w:ascii="Times New Roman" w:hAnsi="Times New Roman" w:cs="Times New Roman"/>
        </w:rPr>
        <w:lastRenderedPageBreak/>
        <w:t xml:space="preserve">b. </w:t>
      </w:r>
      <w:r w:rsidRPr="00D43028">
        <w:rPr>
          <w:rFonts w:ascii="Times New Roman" w:hAnsi="Times New Roman" w:cs="Times New Roman"/>
        </w:rPr>
        <w:tab/>
      </w:r>
      <w:r w:rsidR="0048331A" w:rsidRPr="00D43028">
        <w:rPr>
          <w:rFonts w:ascii="Times New Roman" w:hAnsi="Times New Roman" w:cs="Times New Roman"/>
        </w:rPr>
        <w:t xml:space="preserve">Explain how nutrition could promote cardiovascular health in developed countries. </w:t>
      </w:r>
    </w:p>
    <w:p w:rsidR="0094443B" w:rsidRPr="00D43028" w:rsidRDefault="006309C3" w:rsidP="0094443B">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0094443B"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309C3" w:rsidRPr="00D43028" w:rsidRDefault="006309C3" w:rsidP="009756D9">
      <w:pPr>
        <w:spacing w:after="0" w:line="360" w:lineRule="auto"/>
        <w:ind w:left="425"/>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48331A" w:rsidRPr="00D43028" w:rsidRDefault="0048331A" w:rsidP="00D0575C">
      <w:pPr>
        <w:jc w:val="right"/>
        <w:rPr>
          <w:rFonts w:ascii="Times New Roman" w:hAnsi="Times New Roman" w:cs="Times New Roman"/>
        </w:rPr>
      </w:pPr>
      <w:r w:rsidRPr="00D43028">
        <w:rPr>
          <w:rFonts w:ascii="Times New Roman" w:hAnsi="Times New Roman" w:cs="Times New Roman"/>
        </w:rPr>
        <w:t>2 marks</w:t>
      </w:r>
    </w:p>
    <w:p w:rsidR="00BB3787" w:rsidRPr="00D43028" w:rsidRDefault="00BB3787" w:rsidP="00BB3787">
      <w:pPr>
        <w:spacing w:after="120"/>
        <w:rPr>
          <w:rFonts w:ascii="Times New Roman" w:hAnsi="Times New Roman" w:cs="Times New Roman"/>
          <w:b/>
        </w:rPr>
      </w:pPr>
      <w:r w:rsidRPr="00D43028">
        <w:rPr>
          <w:rFonts w:ascii="Times New Roman" w:hAnsi="Times New Roman" w:cs="Times New Roman"/>
          <w:b/>
        </w:rPr>
        <w:t>Question 2</w:t>
      </w:r>
    </w:p>
    <w:p w:rsidR="00A86B1F" w:rsidRPr="00D43028" w:rsidRDefault="00BB3787" w:rsidP="00A86B1F">
      <w:pPr>
        <w:spacing w:after="120"/>
        <w:rPr>
          <w:rFonts w:ascii="Times New Roman" w:hAnsi="Times New Roman" w:cs="Times New Roman"/>
        </w:rPr>
      </w:pPr>
      <w:r w:rsidRPr="00D43028">
        <w:rPr>
          <w:rFonts w:ascii="Times New Roman" w:hAnsi="Times New Roman" w:cs="Times New Roman"/>
        </w:rPr>
        <w:t xml:space="preserve">Arthritis and Musculoskeletal Conditions </w:t>
      </w:r>
      <w:r w:rsidR="00A86B1F" w:rsidRPr="00D43028">
        <w:rPr>
          <w:rFonts w:ascii="Times New Roman" w:hAnsi="Times New Roman" w:cs="Times New Roman"/>
        </w:rPr>
        <w:t xml:space="preserve">was selected as an NHPA in 2002. </w:t>
      </w:r>
    </w:p>
    <w:p w:rsidR="00A86B1F" w:rsidRPr="00D43028" w:rsidRDefault="00A86B1F" w:rsidP="009163B2">
      <w:pPr>
        <w:pStyle w:val="ListParagraph"/>
        <w:numPr>
          <w:ilvl w:val="0"/>
          <w:numId w:val="45"/>
        </w:numPr>
        <w:spacing w:after="180"/>
        <w:ind w:left="426" w:hanging="426"/>
        <w:rPr>
          <w:rFonts w:ascii="Times New Roman" w:hAnsi="Times New Roman" w:cs="Times New Roman"/>
        </w:rPr>
      </w:pPr>
      <w:r w:rsidRPr="00D43028">
        <w:rPr>
          <w:rFonts w:ascii="Times New Roman" w:hAnsi="Times New Roman" w:cs="Times New Roman"/>
        </w:rPr>
        <w:t xml:space="preserve">Identify one type of arthritis that is </w:t>
      </w:r>
      <w:r w:rsidR="009163B2" w:rsidRPr="00D43028">
        <w:rPr>
          <w:rFonts w:ascii="Times New Roman" w:hAnsi="Times New Roman" w:cs="Times New Roman"/>
        </w:rPr>
        <w:t>a</w:t>
      </w:r>
      <w:r w:rsidRPr="00D43028">
        <w:rPr>
          <w:rFonts w:ascii="Times New Roman" w:hAnsi="Times New Roman" w:cs="Times New Roman"/>
        </w:rPr>
        <w:t xml:space="preserve"> focus of this NHPA. </w:t>
      </w:r>
    </w:p>
    <w:p w:rsidR="00A86B1F" w:rsidRPr="00D43028" w:rsidRDefault="00A86B1F" w:rsidP="00A86B1F">
      <w:pPr>
        <w:spacing w:after="0" w:line="480" w:lineRule="auto"/>
        <w:ind w:left="425"/>
        <w:rPr>
          <w:rFonts w:ascii="Times New Roman" w:hAnsi="Times New Roman" w:cs="Times New Roman"/>
        </w:rPr>
      </w:pPr>
      <w:r w:rsidRPr="00D43028">
        <w:rPr>
          <w:rFonts w:ascii="Times New Roman" w:eastAsia="StoneSerifStd-Medium" w:hAnsi="Times New Roman" w:cs="Times New Roman"/>
          <w:szCs w:val="18"/>
        </w:rPr>
        <w:t>______________________________________________________________________________</w:t>
      </w:r>
    </w:p>
    <w:p w:rsidR="00A86B1F" w:rsidRPr="00D43028" w:rsidRDefault="00A86B1F" w:rsidP="00D0575C">
      <w:pPr>
        <w:pStyle w:val="ListParagraph"/>
        <w:spacing w:line="360" w:lineRule="auto"/>
        <w:ind w:left="785"/>
        <w:jc w:val="right"/>
        <w:rPr>
          <w:rFonts w:ascii="Times New Roman" w:hAnsi="Times New Roman" w:cs="Times New Roman"/>
        </w:rPr>
      </w:pPr>
      <w:r w:rsidRPr="00D43028">
        <w:rPr>
          <w:rFonts w:ascii="Times New Roman" w:hAnsi="Times New Roman" w:cs="Times New Roman"/>
        </w:rPr>
        <w:t>1 mark</w:t>
      </w:r>
    </w:p>
    <w:p w:rsidR="00A86B1F" w:rsidRPr="00D43028" w:rsidRDefault="00A86B1F" w:rsidP="00A86B1F">
      <w:pPr>
        <w:rPr>
          <w:rFonts w:ascii="Times New Roman" w:hAnsi="Times New Roman" w:cs="Times New Roman"/>
        </w:rPr>
      </w:pPr>
      <w:r w:rsidRPr="00D43028">
        <w:rPr>
          <w:rFonts w:ascii="Times New Roman" w:hAnsi="Times New Roman" w:cs="Times New Roman"/>
        </w:rPr>
        <w:t xml:space="preserve">This NHPA also includes a focus on Osteoporosis. </w:t>
      </w:r>
    </w:p>
    <w:p w:rsidR="00BB3787" w:rsidRPr="00D43028" w:rsidRDefault="00BB3787" w:rsidP="009163B2">
      <w:pPr>
        <w:pStyle w:val="ListParagraph"/>
        <w:numPr>
          <w:ilvl w:val="0"/>
          <w:numId w:val="45"/>
        </w:numPr>
        <w:spacing w:after="200"/>
        <w:ind w:left="426" w:hanging="426"/>
        <w:rPr>
          <w:rFonts w:ascii="Times New Roman" w:hAnsi="Times New Roman" w:cs="Times New Roman"/>
        </w:rPr>
      </w:pPr>
      <w:r w:rsidRPr="00D43028">
        <w:rPr>
          <w:rFonts w:ascii="Times New Roman" w:hAnsi="Times New Roman" w:cs="Times New Roman"/>
        </w:rPr>
        <w:t xml:space="preserve">Briefly explain osteoporosis. </w:t>
      </w:r>
    </w:p>
    <w:p w:rsidR="00D231F4" w:rsidRPr="00D43028" w:rsidRDefault="00BB3787" w:rsidP="00D231F4">
      <w:pPr>
        <w:spacing w:after="0" w:line="480" w:lineRule="auto"/>
        <w:ind w:left="425"/>
        <w:rPr>
          <w:rFonts w:ascii="Times New Roman" w:hAnsi="Times New Roman" w:cs="Times New Roman"/>
        </w:rPr>
      </w:pPr>
      <w:r w:rsidRPr="00D43028">
        <w:rPr>
          <w:rFonts w:ascii="Times New Roman" w:hAnsi="Times New Roman" w:cs="Times New Roman"/>
        </w:rPr>
        <w:t>______________________________________________________________________________</w:t>
      </w:r>
      <w:r w:rsidRPr="00D43028">
        <w:rPr>
          <w:rFonts w:ascii="Times New Roman" w:eastAsia="StoneSerifStd-Medium" w:hAnsi="Times New Roman" w:cs="Times New Roman"/>
          <w:szCs w:val="18"/>
        </w:rPr>
        <w:t>______________________________________________________________________________</w:t>
      </w:r>
    </w:p>
    <w:p w:rsidR="009163B2" w:rsidRPr="00D43028" w:rsidRDefault="000E2048" w:rsidP="00D0575C">
      <w:pPr>
        <w:pStyle w:val="ListParagraph"/>
        <w:spacing w:line="360" w:lineRule="auto"/>
        <w:jc w:val="right"/>
        <w:rPr>
          <w:rFonts w:ascii="Times New Roman" w:hAnsi="Times New Roman" w:cs="Times New Roman"/>
        </w:rPr>
      </w:pPr>
      <w:r>
        <w:rPr>
          <w:rFonts w:ascii="Times New Roman" w:hAnsi="Times New Roman" w:cs="Times New Roman"/>
        </w:rPr>
        <w:t xml:space="preserve">1 </w:t>
      </w:r>
      <w:r w:rsidR="00993CCC">
        <w:rPr>
          <w:rFonts w:ascii="Times New Roman" w:hAnsi="Times New Roman" w:cs="Times New Roman"/>
        </w:rPr>
        <w:t>m</w:t>
      </w:r>
      <w:r w:rsidR="00D231F4" w:rsidRPr="00D43028">
        <w:rPr>
          <w:rFonts w:ascii="Times New Roman" w:hAnsi="Times New Roman" w:cs="Times New Roman"/>
        </w:rPr>
        <w:t>ark</w:t>
      </w:r>
    </w:p>
    <w:p w:rsidR="00BB3787" w:rsidRPr="00D43028" w:rsidRDefault="00BB3787" w:rsidP="009163B2">
      <w:pPr>
        <w:pStyle w:val="ListParagraph"/>
        <w:numPr>
          <w:ilvl w:val="0"/>
          <w:numId w:val="45"/>
        </w:numPr>
        <w:spacing w:line="360" w:lineRule="auto"/>
        <w:ind w:left="426" w:hanging="426"/>
        <w:rPr>
          <w:rFonts w:ascii="Times New Roman" w:hAnsi="Times New Roman" w:cs="Times New Roman"/>
        </w:rPr>
      </w:pPr>
      <w:r w:rsidRPr="00D43028">
        <w:rPr>
          <w:rFonts w:ascii="Times New Roman" w:hAnsi="Times New Roman" w:cs="Times New Roman"/>
        </w:rPr>
        <w:t xml:space="preserve">Identify two reasons why osteoporosis was included as a focus of this NHPA. </w:t>
      </w:r>
    </w:p>
    <w:p w:rsidR="00BB3787" w:rsidRPr="00D43028" w:rsidRDefault="00BB3787" w:rsidP="00BB3787">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9756D9" w:rsidRDefault="00BB3787" w:rsidP="009756D9">
      <w:pPr>
        <w:spacing w:line="360" w:lineRule="auto"/>
        <w:ind w:left="425"/>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BB3787" w:rsidRPr="00D43028" w:rsidRDefault="00BB3787" w:rsidP="00D0575C">
      <w:pPr>
        <w:spacing w:line="360" w:lineRule="auto"/>
        <w:ind w:left="425"/>
        <w:jc w:val="right"/>
        <w:rPr>
          <w:rFonts w:ascii="Times New Roman" w:hAnsi="Times New Roman" w:cs="Times New Roman"/>
        </w:rPr>
      </w:pPr>
      <w:r w:rsidRPr="00D43028">
        <w:rPr>
          <w:rFonts w:ascii="Times New Roman" w:hAnsi="Times New Roman" w:cs="Times New Roman"/>
        </w:rPr>
        <w:t>2 marks</w:t>
      </w:r>
    </w:p>
    <w:p w:rsidR="00BB3787" w:rsidRPr="00D43028" w:rsidRDefault="00BB3787" w:rsidP="009163B2">
      <w:pPr>
        <w:pStyle w:val="ListParagraph"/>
        <w:numPr>
          <w:ilvl w:val="0"/>
          <w:numId w:val="45"/>
        </w:numPr>
        <w:spacing w:after="200"/>
        <w:ind w:left="426"/>
        <w:rPr>
          <w:rFonts w:ascii="Times New Roman" w:hAnsi="Times New Roman" w:cs="Times New Roman"/>
        </w:rPr>
      </w:pPr>
      <w:r w:rsidRPr="00D43028">
        <w:rPr>
          <w:rFonts w:ascii="Times New Roman" w:hAnsi="Times New Roman" w:cs="Times New Roman"/>
        </w:rPr>
        <w:t xml:space="preserve">Explain how nutrition can prevent the onset of osteoporosis. </w:t>
      </w:r>
    </w:p>
    <w:p w:rsidR="00BB3787" w:rsidRPr="00D43028" w:rsidRDefault="00BB3787" w:rsidP="00BB3787">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9756D9" w:rsidRDefault="00BB3787" w:rsidP="009756D9">
      <w:pPr>
        <w:spacing w:after="0" w:line="360" w:lineRule="auto"/>
        <w:ind w:left="425"/>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BB3787" w:rsidRPr="00D43028" w:rsidRDefault="00BB3787" w:rsidP="00D0575C">
      <w:pPr>
        <w:spacing w:after="0" w:line="360" w:lineRule="auto"/>
        <w:ind w:left="425"/>
        <w:jc w:val="right"/>
        <w:rPr>
          <w:rFonts w:ascii="Times New Roman" w:hAnsi="Times New Roman" w:cs="Times New Roman"/>
        </w:rPr>
      </w:pPr>
      <w:r w:rsidRPr="00D43028">
        <w:rPr>
          <w:rFonts w:ascii="Times New Roman" w:hAnsi="Times New Roman" w:cs="Times New Roman"/>
        </w:rPr>
        <w:t>2 marks</w:t>
      </w:r>
    </w:p>
    <w:p w:rsidR="00BB3787" w:rsidRPr="00D43028" w:rsidRDefault="00BB3787" w:rsidP="0048331A">
      <w:pPr>
        <w:rPr>
          <w:rFonts w:ascii="Times New Roman" w:hAnsi="Times New Roman" w:cs="Times New Roman"/>
          <w:b/>
        </w:rPr>
      </w:pPr>
    </w:p>
    <w:p w:rsidR="009163B2" w:rsidRPr="00D43028" w:rsidRDefault="000A794B" w:rsidP="00BB3787">
      <w:pPr>
        <w:spacing w:after="120"/>
        <w:rPr>
          <w:rFonts w:ascii="Times New Roman" w:hAnsi="Times New Roman" w:cs="Times New Roman"/>
          <w:b/>
        </w:rPr>
      </w:pPr>
      <w:r>
        <w:rPr>
          <w:rFonts w:ascii="Times New Roman" w:hAnsi="Times New Roman" w:cs="Times New Roman"/>
          <w:b/>
          <w:noProof/>
          <w:lang w:eastAsia="en-AU"/>
        </w:rPr>
        <mc:AlternateContent>
          <mc:Choice Requires="wps">
            <w:drawing>
              <wp:anchor distT="0" distB="0" distL="114300" distR="114300" simplePos="0" relativeHeight="251684864" behindDoc="0" locked="0" layoutInCell="1" allowOverlap="1">
                <wp:simplePos x="0" y="0"/>
                <wp:positionH relativeFrom="column">
                  <wp:posOffset>4029075</wp:posOffset>
                </wp:positionH>
                <wp:positionV relativeFrom="paragraph">
                  <wp:posOffset>379730</wp:posOffset>
                </wp:positionV>
                <wp:extent cx="1828800" cy="3143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127E80">
                            <w:pPr>
                              <w:spacing w:after="0"/>
                              <w:rPr>
                                <w:rFonts w:ascii="Times New Roman" w:hAnsi="Times New Roman" w:cs="Times New Roman"/>
                                <w:sz w:val="24"/>
                              </w:rPr>
                            </w:pP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 continued</w:t>
                            </w:r>
                          </w:p>
                          <w:p w:rsidR="00576BDC" w:rsidRPr="003B1FBE" w:rsidRDefault="00576BDC" w:rsidP="00127E8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9" type="#_x0000_t202" style="position:absolute;margin-left:317.25pt;margin-top:29.9pt;width:2in;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" fillcolor="white [3201]" strokecolor="white [3212]" strokeweight=".5pt">
                <v:path arrowok="t"/>
                <v:textbox>
                  <w:txbxContent>
                    <w:p w:rsidR="00CE21AD" w:rsidRPr="003B1FBE" w:rsidRDefault="00CE21AD" w:rsidP="00127E80">
                      <w:pPr>
                        <w:spacing w:after="0"/>
                        <w:rPr>
                          <w:rFonts w:ascii="Times New Roman" w:hAnsi="Times New Roman" w:cs="Times New Roman"/>
                          <w:sz w:val="24"/>
                        </w:rPr>
                      </w:pP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 continued</w:t>
                      </w:r>
                    </w:p>
                    <w:p w:rsidR="00CE21AD" w:rsidRPr="003B1FBE" w:rsidRDefault="00CE21AD" w:rsidP="00127E80">
                      <w:pPr>
                        <w:spacing w:after="0"/>
                        <w:rPr>
                          <w:rFonts w:ascii="Times New Roman" w:hAnsi="Times New Roman" w:cs="Times New Roman"/>
                        </w:rPr>
                      </w:pPr>
                    </w:p>
                  </w:txbxContent>
                </v:textbox>
              </v:shape>
            </w:pict>
          </mc:Fallback>
        </mc:AlternateContent>
      </w:r>
    </w:p>
    <w:p w:rsidR="0048331A" w:rsidRPr="00D43028" w:rsidRDefault="006309C3" w:rsidP="00BB3787">
      <w:pPr>
        <w:spacing w:after="120"/>
        <w:rPr>
          <w:rFonts w:ascii="Times New Roman" w:hAnsi="Times New Roman" w:cs="Times New Roman"/>
          <w:b/>
        </w:rPr>
      </w:pPr>
      <w:r w:rsidRPr="00D43028">
        <w:rPr>
          <w:rFonts w:ascii="Times New Roman" w:hAnsi="Times New Roman" w:cs="Times New Roman"/>
          <w:b/>
        </w:rPr>
        <w:lastRenderedPageBreak/>
        <w:t xml:space="preserve">Question </w:t>
      </w:r>
      <w:r w:rsidR="00BB3787" w:rsidRPr="00D43028">
        <w:rPr>
          <w:rFonts w:ascii="Times New Roman" w:hAnsi="Times New Roman" w:cs="Times New Roman"/>
          <w:b/>
        </w:rPr>
        <w:t>3</w:t>
      </w:r>
    </w:p>
    <w:p w:rsidR="0048331A" w:rsidRPr="00D43028" w:rsidRDefault="0048331A" w:rsidP="0048331A">
      <w:pPr>
        <w:jc w:val="center"/>
        <w:rPr>
          <w:rFonts w:ascii="Times New Roman" w:hAnsi="Times New Roman" w:cs="Times New Roman"/>
          <w:b/>
        </w:rPr>
      </w:pPr>
      <w:r w:rsidRPr="00D43028">
        <w:rPr>
          <w:rFonts w:ascii="Times New Roman" w:hAnsi="Times New Roman" w:cs="Times New Roman"/>
          <w:b/>
        </w:rPr>
        <w:t>Hospitalisations due to injury and poisoning, 2007-08: rates by age for Indigenous and Non-Indigenous Australians.</w:t>
      </w:r>
    </w:p>
    <w:p w:rsidR="0048331A" w:rsidRPr="00D43028" w:rsidRDefault="0048331A" w:rsidP="0048331A">
      <w:pPr>
        <w:ind w:left="-426"/>
      </w:pPr>
      <w:r w:rsidRPr="00D43028">
        <w:rPr>
          <w:noProof/>
          <w:lang w:eastAsia="en-AU"/>
        </w:rPr>
        <w:drawing>
          <wp:inline distT="0" distB="0" distL="0" distR="0">
            <wp:extent cx="6038850" cy="3581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331A" w:rsidRPr="00D43028" w:rsidRDefault="0048331A" w:rsidP="00694D59">
      <w:pPr>
        <w:spacing w:after="120"/>
        <w:jc w:val="right"/>
        <w:rPr>
          <w:rFonts w:ascii="Times New Roman" w:hAnsi="Times New Roman" w:cs="Times New Roman"/>
        </w:rPr>
      </w:pPr>
      <w:r w:rsidRPr="00D43028">
        <w:rPr>
          <w:rFonts w:ascii="Times New Roman" w:hAnsi="Times New Roman" w:cs="Times New Roman"/>
        </w:rPr>
        <w:t xml:space="preserve">Source: AIHW, Australia’s Health, 2010. </w:t>
      </w:r>
    </w:p>
    <w:p w:rsidR="0048331A" w:rsidRPr="00D43028" w:rsidRDefault="0048331A" w:rsidP="00694D59">
      <w:pPr>
        <w:pStyle w:val="ListParagraph"/>
        <w:numPr>
          <w:ilvl w:val="0"/>
          <w:numId w:val="7"/>
        </w:numPr>
        <w:tabs>
          <w:tab w:val="left" w:pos="426"/>
        </w:tabs>
        <w:spacing w:after="120"/>
        <w:ind w:left="426" w:hanging="426"/>
        <w:rPr>
          <w:rFonts w:ascii="Times New Roman" w:hAnsi="Times New Roman" w:cs="Times New Roman"/>
        </w:rPr>
      </w:pPr>
      <w:r w:rsidRPr="00D43028">
        <w:rPr>
          <w:rFonts w:ascii="Times New Roman" w:hAnsi="Times New Roman" w:cs="Times New Roman"/>
        </w:rPr>
        <w:t>Briefly explain the difference in hospitalisation r</w:t>
      </w:r>
      <w:r w:rsidR="001B3584" w:rsidRPr="00D43028">
        <w:rPr>
          <w:rFonts w:ascii="Times New Roman" w:hAnsi="Times New Roman" w:cs="Times New Roman"/>
        </w:rPr>
        <w:t xml:space="preserve">ates between Indigenous and non –Indigenous </w:t>
      </w:r>
      <w:r w:rsidRPr="00D43028">
        <w:rPr>
          <w:rFonts w:ascii="Times New Roman" w:hAnsi="Times New Roman" w:cs="Times New Roman"/>
        </w:rPr>
        <w:t xml:space="preserve">Australians for 25-29 year olds due to injuries and poisoning. </w:t>
      </w:r>
    </w:p>
    <w:p w:rsidR="0094443B" w:rsidRPr="00D43028" w:rsidRDefault="00993CCC" w:rsidP="009163B2">
      <w:pPr>
        <w:tabs>
          <w:tab w:val="left" w:pos="426"/>
        </w:tabs>
        <w:spacing w:after="0" w:line="480" w:lineRule="auto"/>
        <w:ind w:left="426"/>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w:t>
      </w:r>
      <w:r w:rsidR="0094443B" w:rsidRPr="00D43028">
        <w:rPr>
          <w:rFonts w:ascii="Times New Roman" w:eastAsia="StoneSerifStd-Medium" w:hAnsi="Times New Roman" w:cs="Times New Roman"/>
          <w:szCs w:val="18"/>
        </w:rPr>
        <w:t>__________________________________________________________________________________________________</w:t>
      </w:r>
      <w:r w:rsidR="009163B2" w:rsidRPr="00D43028">
        <w:rPr>
          <w:rFonts w:ascii="Times New Roman" w:eastAsia="StoneSerifStd-Medium" w:hAnsi="Times New Roman" w:cs="Times New Roman"/>
          <w:szCs w:val="18"/>
        </w:rPr>
        <w:t>____________</w:t>
      </w:r>
      <w:r w:rsidR="0094443B" w:rsidRPr="00D43028">
        <w:rPr>
          <w:rFonts w:ascii="Times New Roman" w:eastAsia="StoneSerifStd-Medium" w:hAnsi="Times New Roman" w:cs="Times New Roman"/>
          <w:szCs w:val="18"/>
        </w:rPr>
        <w:t>______________________________________________</w:t>
      </w:r>
    </w:p>
    <w:p w:rsidR="00694D59" w:rsidRPr="00D43028" w:rsidRDefault="00694D59" w:rsidP="00D0575C">
      <w:pPr>
        <w:pStyle w:val="ListParagraph"/>
        <w:ind w:left="426"/>
        <w:jc w:val="right"/>
        <w:rPr>
          <w:rFonts w:ascii="Times New Roman" w:hAnsi="Times New Roman" w:cs="Times New Roman"/>
        </w:rPr>
      </w:pPr>
      <w:r w:rsidRPr="00D43028">
        <w:rPr>
          <w:rFonts w:ascii="Times New Roman" w:hAnsi="Times New Roman" w:cs="Times New Roman"/>
        </w:rPr>
        <w:t>1 mark</w:t>
      </w:r>
    </w:p>
    <w:p w:rsidR="00694D59" w:rsidRPr="00D43028" w:rsidRDefault="00694D59" w:rsidP="00694D59">
      <w:pPr>
        <w:pStyle w:val="ListParagraph"/>
        <w:ind w:left="426"/>
        <w:jc w:val="right"/>
        <w:rPr>
          <w:rFonts w:ascii="Times New Roman" w:hAnsi="Times New Roman" w:cs="Times New Roman"/>
        </w:rPr>
      </w:pPr>
    </w:p>
    <w:p w:rsidR="0048331A" w:rsidRPr="00D43028" w:rsidRDefault="0048331A" w:rsidP="009163B2">
      <w:pPr>
        <w:pStyle w:val="ListParagraph"/>
        <w:numPr>
          <w:ilvl w:val="0"/>
          <w:numId w:val="7"/>
        </w:numPr>
        <w:spacing w:after="120"/>
        <w:ind w:left="426" w:hanging="426"/>
        <w:rPr>
          <w:rFonts w:ascii="Times New Roman" w:hAnsi="Times New Roman" w:cs="Times New Roman"/>
        </w:rPr>
      </w:pPr>
      <w:r w:rsidRPr="00D43028">
        <w:rPr>
          <w:rFonts w:ascii="Times New Roman" w:hAnsi="Times New Roman" w:cs="Times New Roman"/>
        </w:rPr>
        <w:t xml:space="preserve">Identify an example of a social determinant and explain how it may have contributed to this difference. </w:t>
      </w:r>
    </w:p>
    <w:p w:rsidR="009163B2" w:rsidRPr="00D43028" w:rsidRDefault="004C0EBA" w:rsidP="009163B2">
      <w:pPr>
        <w:spacing w:after="0" w:line="480" w:lineRule="auto"/>
        <w:ind w:left="426"/>
        <w:jc w:val="right"/>
      </w:pPr>
      <w:r w:rsidRPr="00D43028">
        <w:t>______________________________________________________________________________________________________________________________________________________</w:t>
      </w:r>
      <w:r w:rsidR="001B3584" w:rsidRPr="00D43028">
        <w:t>__________________________________________________________________________</w:t>
      </w:r>
      <w:r w:rsidRPr="00D43028">
        <w:t>________________________________________________________________________________________</w:t>
      </w:r>
      <w:r w:rsidR="009163B2" w:rsidRPr="00D43028">
        <w:t>_______________</w:t>
      </w:r>
      <w:r w:rsidRPr="00D43028">
        <w:t>______________________________________________________________</w:t>
      </w:r>
      <w:r w:rsidR="001B3584" w:rsidRPr="00D43028">
        <w:t>_</w:t>
      </w:r>
    </w:p>
    <w:p w:rsidR="004C0EBA" w:rsidRPr="00D43028" w:rsidRDefault="000A794B" w:rsidP="009163B2">
      <w:pPr>
        <w:spacing w:after="0" w:line="480" w:lineRule="auto"/>
        <w:ind w:left="426"/>
        <w:jc w:val="right"/>
        <w:rPr>
          <w:rFonts w:ascii="Times New Roman" w:hAnsi="Times New Roman" w:cs="Times New Roman"/>
        </w:rPr>
      </w:pPr>
      <w:r>
        <w:rPr>
          <w:rFonts w:ascii="Times New Roman" w:hAnsi="Times New Roman" w:cs="Times New Roman"/>
          <w:b/>
          <w:noProof/>
          <w:lang w:eastAsia="en-AU"/>
        </w:rPr>
        <mc:AlternateContent>
          <mc:Choice Requires="wps">
            <w:drawing>
              <wp:anchor distT="0" distB="0" distL="114300" distR="114300" simplePos="0" relativeHeight="251686912" behindDoc="0" locked="0" layoutInCell="1" allowOverlap="1">
                <wp:simplePos x="0" y="0"/>
                <wp:positionH relativeFrom="column">
                  <wp:posOffset>4032250</wp:posOffset>
                </wp:positionH>
                <wp:positionV relativeFrom="paragraph">
                  <wp:posOffset>295910</wp:posOffset>
                </wp:positionV>
                <wp:extent cx="1828800" cy="514985"/>
                <wp:effectExtent l="0" t="0" r="19050" b="184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14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127E80">
                            <w:pPr>
                              <w:spacing w:after="0"/>
                              <w:rPr>
                                <w:rFonts w:ascii="Times New Roman" w:hAnsi="Times New Roman" w:cs="Times New Roman"/>
                                <w:sz w:val="24"/>
                              </w:rPr>
                            </w:pP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 continued</w:t>
                            </w:r>
                          </w:p>
                          <w:p w:rsidR="00576BDC" w:rsidRPr="003B1FBE" w:rsidRDefault="00576BDC" w:rsidP="00127E80">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576BDC" w:rsidRPr="003B1FBE" w:rsidRDefault="00576BDC" w:rsidP="00127E8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0" type="#_x0000_t202" style="position:absolute;left:0;text-align:left;margin-left:317.5pt;margin-top:23.3pt;width:2in;height:4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" fillcolor="white [3201]" strokecolor="white [3212]" strokeweight=".5pt">
                <v:path arrowok="t"/>
                <v:textbox>
                  <w:txbxContent>
                    <w:p w:rsidR="00CE21AD" w:rsidRPr="003B1FBE" w:rsidRDefault="00CE21AD" w:rsidP="00127E80">
                      <w:pPr>
                        <w:spacing w:after="0"/>
                        <w:rPr>
                          <w:rFonts w:ascii="Times New Roman" w:hAnsi="Times New Roman" w:cs="Times New Roman"/>
                          <w:sz w:val="24"/>
                        </w:rPr>
                      </w:pP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 continued</w:t>
                      </w:r>
                    </w:p>
                    <w:p w:rsidR="00CE21AD" w:rsidRPr="003B1FBE" w:rsidRDefault="00CE21AD" w:rsidP="00127E80">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CE21AD" w:rsidRPr="003B1FBE" w:rsidRDefault="00CE21AD" w:rsidP="00127E80">
                      <w:pPr>
                        <w:spacing w:after="0"/>
                        <w:rPr>
                          <w:rFonts w:ascii="Times New Roman" w:hAnsi="Times New Roman" w:cs="Times New Roman"/>
                        </w:rPr>
                      </w:pPr>
                    </w:p>
                  </w:txbxContent>
                </v:textbox>
              </v:shape>
            </w:pict>
          </mc:Fallback>
        </mc:AlternateContent>
      </w:r>
      <w:r w:rsidR="00723E2D" w:rsidRPr="00D43028">
        <w:rPr>
          <w:rFonts w:ascii="Times New Roman" w:hAnsi="Times New Roman" w:cs="Times New Roman"/>
        </w:rPr>
        <w:t xml:space="preserve"> 2 </w:t>
      </w:r>
      <w:r w:rsidR="004C0EBA" w:rsidRPr="00D43028">
        <w:rPr>
          <w:rFonts w:ascii="Times New Roman" w:hAnsi="Times New Roman" w:cs="Times New Roman"/>
        </w:rPr>
        <w:t>marks</w:t>
      </w:r>
    </w:p>
    <w:p w:rsidR="006C673B" w:rsidRPr="00D43028" w:rsidRDefault="006C673B" w:rsidP="006C673B">
      <w:pPr>
        <w:rPr>
          <w:rFonts w:ascii="Times New Roman" w:hAnsi="Times New Roman" w:cs="Times New Roman"/>
          <w:b/>
        </w:rPr>
      </w:pPr>
      <w:r w:rsidRPr="00D43028">
        <w:rPr>
          <w:rFonts w:ascii="Times New Roman" w:hAnsi="Times New Roman" w:cs="Times New Roman"/>
          <w:b/>
        </w:rPr>
        <w:lastRenderedPageBreak/>
        <w:t xml:space="preserve">Question </w:t>
      </w:r>
      <w:r w:rsidR="00B92469" w:rsidRPr="00D43028">
        <w:rPr>
          <w:rFonts w:ascii="Times New Roman" w:hAnsi="Times New Roman" w:cs="Times New Roman"/>
          <w:b/>
        </w:rPr>
        <w:t>4</w:t>
      </w:r>
    </w:p>
    <w:p w:rsidR="006C673B" w:rsidRPr="00D43028" w:rsidRDefault="006C673B" w:rsidP="006C673B">
      <w:pPr>
        <w:spacing w:after="120"/>
        <w:rPr>
          <w:rFonts w:ascii="Times New Roman" w:hAnsi="Times New Roman" w:cs="Times New Roman"/>
        </w:rPr>
      </w:pPr>
      <w:r w:rsidRPr="00D43028">
        <w:rPr>
          <w:rFonts w:ascii="Times New Roman" w:hAnsi="Times New Roman" w:cs="Times New Roman"/>
        </w:rPr>
        <w:t xml:space="preserve">In the 2007 National Children’s Nutrition and Physical Activity Survey, around 23% of children were considered to be either overweight or obese. The Nutrient Reference Values (NRVs) detail the amount of each nutrient that children should consume on a daily basis. </w:t>
      </w:r>
    </w:p>
    <w:p w:rsidR="006C673B" w:rsidRPr="00D43028" w:rsidRDefault="006C673B" w:rsidP="00040BCE">
      <w:pPr>
        <w:pStyle w:val="ListParagraph"/>
        <w:numPr>
          <w:ilvl w:val="0"/>
          <w:numId w:val="16"/>
        </w:numPr>
        <w:spacing w:after="120"/>
        <w:ind w:left="426" w:hanging="426"/>
        <w:rPr>
          <w:rFonts w:ascii="Times New Roman" w:hAnsi="Times New Roman" w:cs="Times New Roman"/>
        </w:rPr>
      </w:pPr>
      <w:r w:rsidRPr="00D43028">
        <w:rPr>
          <w:rFonts w:ascii="Times New Roman" w:hAnsi="Times New Roman" w:cs="Times New Roman"/>
        </w:rPr>
        <w:t xml:space="preserve">Explain one way that the Federal Government could use the NRVs to address obesity rates among children. </w:t>
      </w:r>
    </w:p>
    <w:p w:rsidR="006C673B" w:rsidRPr="00D43028" w:rsidRDefault="006C673B" w:rsidP="006C673B">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C673B" w:rsidRPr="00D43028" w:rsidRDefault="006C673B" w:rsidP="009756D9">
      <w:pPr>
        <w:spacing w:line="360" w:lineRule="auto"/>
        <w:ind w:left="425"/>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6C673B" w:rsidRPr="00D43028" w:rsidRDefault="006C673B" w:rsidP="00D0575C">
      <w:pPr>
        <w:spacing w:after="120"/>
        <w:jc w:val="right"/>
        <w:rPr>
          <w:rFonts w:ascii="Times New Roman" w:hAnsi="Times New Roman" w:cs="Times New Roman"/>
        </w:rPr>
      </w:pPr>
      <w:r w:rsidRPr="00D43028">
        <w:rPr>
          <w:rFonts w:ascii="Times New Roman" w:hAnsi="Times New Roman" w:cs="Times New Roman"/>
        </w:rPr>
        <w:t>2 marks</w:t>
      </w:r>
    </w:p>
    <w:p w:rsidR="006C673B" w:rsidRPr="00D43028" w:rsidRDefault="006C673B" w:rsidP="00040BCE">
      <w:pPr>
        <w:pStyle w:val="ListParagraph"/>
        <w:numPr>
          <w:ilvl w:val="0"/>
          <w:numId w:val="16"/>
        </w:numPr>
        <w:spacing w:after="200"/>
        <w:ind w:left="426" w:hanging="426"/>
        <w:rPr>
          <w:rFonts w:ascii="Times New Roman" w:hAnsi="Times New Roman" w:cs="Times New Roman"/>
        </w:rPr>
      </w:pPr>
      <w:r w:rsidRPr="00D43028">
        <w:rPr>
          <w:rFonts w:ascii="Times New Roman" w:hAnsi="Times New Roman" w:cs="Times New Roman"/>
        </w:rPr>
        <w:t xml:space="preserve">Explain two ways that </w:t>
      </w:r>
      <w:r w:rsidR="00ED784E" w:rsidRPr="00D43028">
        <w:rPr>
          <w:rFonts w:ascii="Times New Roman" w:hAnsi="Times New Roman" w:cs="Times New Roman"/>
        </w:rPr>
        <w:t>the Heart Foundation</w:t>
      </w:r>
      <w:r w:rsidRPr="00D43028">
        <w:rPr>
          <w:rFonts w:ascii="Times New Roman" w:hAnsi="Times New Roman" w:cs="Times New Roman"/>
        </w:rPr>
        <w:t xml:space="preserve"> works to reduce the risk of obesity in children. </w:t>
      </w:r>
    </w:p>
    <w:p w:rsidR="006C673B" w:rsidRPr="00D43028" w:rsidRDefault="006C673B" w:rsidP="006C673B">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C673B" w:rsidRPr="00D43028" w:rsidRDefault="006C673B" w:rsidP="006C673B">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C673B" w:rsidRPr="00D43028" w:rsidRDefault="006C673B" w:rsidP="006C673B">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0E2048" w:rsidRDefault="006C673B" w:rsidP="009756D9">
      <w:pPr>
        <w:spacing w:after="240"/>
        <w:ind w:firstLine="425"/>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6C673B" w:rsidRPr="00D43028" w:rsidRDefault="006C673B" w:rsidP="00D0575C">
      <w:pPr>
        <w:spacing w:after="240"/>
        <w:ind w:firstLine="425"/>
        <w:jc w:val="right"/>
        <w:rPr>
          <w:rFonts w:ascii="Times New Roman" w:hAnsi="Times New Roman" w:cs="Times New Roman"/>
        </w:rPr>
      </w:pPr>
      <w:r w:rsidRPr="00D43028">
        <w:rPr>
          <w:rFonts w:ascii="Times New Roman" w:hAnsi="Times New Roman" w:cs="Times New Roman"/>
        </w:rPr>
        <w:t>4 marks</w:t>
      </w:r>
    </w:p>
    <w:p w:rsidR="006C673B" w:rsidRPr="00D43028" w:rsidRDefault="006C673B" w:rsidP="0094443B">
      <w:pPr>
        <w:spacing w:after="0" w:line="360" w:lineRule="auto"/>
        <w:rPr>
          <w:rFonts w:ascii="Times New Roman" w:hAnsi="Times New Roman" w:cs="Times New Roman"/>
          <w:b/>
        </w:rPr>
      </w:pPr>
    </w:p>
    <w:p w:rsidR="006C673B" w:rsidRPr="00D43028" w:rsidRDefault="006C673B" w:rsidP="0094443B">
      <w:pPr>
        <w:spacing w:after="0" w:line="360" w:lineRule="auto"/>
        <w:rPr>
          <w:rFonts w:ascii="Times New Roman" w:hAnsi="Times New Roman" w:cs="Times New Roman"/>
          <w:b/>
        </w:rPr>
      </w:pPr>
    </w:p>
    <w:p w:rsidR="00FA5531" w:rsidRPr="00D43028" w:rsidRDefault="00FA5531" w:rsidP="0094443B">
      <w:pPr>
        <w:spacing w:after="0" w:line="360" w:lineRule="auto"/>
        <w:rPr>
          <w:rFonts w:ascii="Times New Roman" w:hAnsi="Times New Roman" w:cs="Times New Roman"/>
          <w:b/>
        </w:rPr>
      </w:pPr>
    </w:p>
    <w:p w:rsidR="00FA5531" w:rsidRPr="00D43028" w:rsidRDefault="00FA5531" w:rsidP="0094443B">
      <w:pPr>
        <w:spacing w:after="0" w:line="360" w:lineRule="auto"/>
        <w:rPr>
          <w:rFonts w:ascii="Times New Roman" w:hAnsi="Times New Roman" w:cs="Times New Roman"/>
          <w:b/>
        </w:rPr>
      </w:pPr>
    </w:p>
    <w:p w:rsidR="00BB3787" w:rsidRPr="00D43028" w:rsidRDefault="00BB3787" w:rsidP="0094443B">
      <w:pPr>
        <w:spacing w:after="0" w:line="360" w:lineRule="auto"/>
        <w:rPr>
          <w:rFonts w:ascii="Times New Roman" w:hAnsi="Times New Roman" w:cs="Times New Roman"/>
          <w:b/>
        </w:rPr>
      </w:pPr>
    </w:p>
    <w:p w:rsidR="006C673B" w:rsidRPr="00D43028" w:rsidRDefault="006C673B" w:rsidP="0094443B">
      <w:pPr>
        <w:spacing w:after="0" w:line="360" w:lineRule="auto"/>
        <w:rPr>
          <w:rFonts w:ascii="Times New Roman" w:hAnsi="Times New Roman" w:cs="Times New Roman"/>
          <w:b/>
        </w:rPr>
      </w:pPr>
    </w:p>
    <w:p w:rsidR="00FA5531" w:rsidRPr="00D43028" w:rsidRDefault="00FA5531" w:rsidP="0094443B">
      <w:pPr>
        <w:spacing w:after="0" w:line="360" w:lineRule="auto"/>
        <w:rPr>
          <w:rFonts w:ascii="Times New Roman" w:hAnsi="Times New Roman" w:cs="Times New Roman"/>
          <w:b/>
        </w:rPr>
      </w:pPr>
    </w:p>
    <w:p w:rsidR="00FA5531" w:rsidRPr="00D43028" w:rsidRDefault="00FA5531" w:rsidP="0094443B">
      <w:pPr>
        <w:spacing w:after="0" w:line="360" w:lineRule="auto"/>
        <w:rPr>
          <w:rFonts w:ascii="Times New Roman" w:hAnsi="Times New Roman" w:cs="Times New Roman"/>
          <w:b/>
        </w:rPr>
      </w:pPr>
    </w:p>
    <w:p w:rsidR="00FA5531" w:rsidRPr="00D43028" w:rsidRDefault="00FA5531" w:rsidP="0094443B">
      <w:pPr>
        <w:spacing w:after="0" w:line="360" w:lineRule="auto"/>
        <w:rPr>
          <w:rFonts w:ascii="Times New Roman" w:hAnsi="Times New Roman" w:cs="Times New Roman"/>
          <w:b/>
        </w:rPr>
      </w:pPr>
    </w:p>
    <w:p w:rsidR="00FA5531" w:rsidRPr="00D43028" w:rsidRDefault="00FA5531" w:rsidP="0094443B">
      <w:pPr>
        <w:spacing w:after="0" w:line="360" w:lineRule="auto"/>
        <w:rPr>
          <w:rFonts w:ascii="Times New Roman" w:hAnsi="Times New Roman" w:cs="Times New Roman"/>
          <w:b/>
        </w:rPr>
      </w:pPr>
    </w:p>
    <w:p w:rsidR="000E2048" w:rsidRDefault="000E2048" w:rsidP="0094443B">
      <w:pPr>
        <w:spacing w:after="0" w:line="360" w:lineRule="auto"/>
        <w:rPr>
          <w:rFonts w:ascii="Times New Roman" w:hAnsi="Times New Roman" w:cs="Times New Roman"/>
          <w:b/>
        </w:rPr>
      </w:pPr>
      <w:r>
        <w:rPr>
          <w:rFonts w:ascii="Times New Roman" w:hAnsi="Times New Roman" w:cs="Times New Roman"/>
          <w:b/>
          <w:noProof/>
          <w:lang w:eastAsia="en-AU"/>
        </w:rPr>
        <mc:AlternateContent>
          <mc:Choice Requires="wps">
            <w:drawing>
              <wp:anchor distT="0" distB="0" distL="114300" distR="114300" simplePos="0" relativeHeight="251688960" behindDoc="0" locked="0" layoutInCell="1" allowOverlap="1" wp14:anchorId="7E6209C7" wp14:editId="121E1001">
                <wp:simplePos x="0" y="0"/>
                <wp:positionH relativeFrom="column">
                  <wp:posOffset>3990975</wp:posOffset>
                </wp:positionH>
                <wp:positionV relativeFrom="paragraph">
                  <wp:posOffset>303530</wp:posOffset>
                </wp:positionV>
                <wp:extent cx="1828800" cy="3143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127E80">
                            <w:pPr>
                              <w:spacing w:after="0"/>
                              <w:rPr>
                                <w:rFonts w:ascii="Times New Roman" w:hAnsi="Times New Roman" w:cs="Times New Roman"/>
                                <w:sz w:val="24"/>
                              </w:rPr>
                            </w:pP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 continued</w:t>
                            </w:r>
                          </w:p>
                          <w:p w:rsidR="00576BDC" w:rsidRPr="003B1FBE" w:rsidRDefault="00576BDC" w:rsidP="00127E8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314.25pt;margin-top:23.9pt;width:2in;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" fillcolor="white [3201]" strokecolor="white [3212]" strokeweight=".5pt">
                <v:path arrowok="t"/>
                <v:textbox>
                  <w:txbxContent>
                    <w:p w:rsidR="00CE21AD" w:rsidRPr="003B1FBE" w:rsidRDefault="00CE21AD" w:rsidP="00127E80">
                      <w:pPr>
                        <w:spacing w:after="0"/>
                        <w:rPr>
                          <w:rFonts w:ascii="Times New Roman" w:hAnsi="Times New Roman" w:cs="Times New Roman"/>
                          <w:sz w:val="24"/>
                        </w:rPr>
                      </w:pP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 continued</w:t>
                      </w:r>
                    </w:p>
                    <w:p w:rsidR="00CE21AD" w:rsidRPr="003B1FBE" w:rsidRDefault="00CE21AD" w:rsidP="00127E80">
                      <w:pPr>
                        <w:spacing w:after="0"/>
                        <w:rPr>
                          <w:rFonts w:ascii="Times New Roman" w:hAnsi="Times New Roman" w:cs="Times New Roman"/>
                        </w:rPr>
                      </w:pPr>
                    </w:p>
                  </w:txbxContent>
                </v:textbox>
              </v:shape>
            </w:pict>
          </mc:Fallback>
        </mc:AlternateContent>
      </w:r>
    </w:p>
    <w:p w:rsidR="0094443B" w:rsidRPr="00D43028" w:rsidRDefault="001B3584" w:rsidP="0094443B">
      <w:pPr>
        <w:spacing w:after="0" w:line="360" w:lineRule="auto"/>
        <w:rPr>
          <w:rFonts w:ascii="Times New Roman" w:hAnsi="Times New Roman" w:cs="Times New Roman"/>
          <w:b/>
        </w:rPr>
      </w:pPr>
      <w:r w:rsidRPr="00D43028">
        <w:rPr>
          <w:rFonts w:ascii="Times New Roman" w:hAnsi="Times New Roman" w:cs="Times New Roman"/>
          <w:b/>
        </w:rPr>
        <w:lastRenderedPageBreak/>
        <w:t xml:space="preserve">Question </w:t>
      </w:r>
      <w:r w:rsidR="00B92469" w:rsidRPr="00D43028">
        <w:rPr>
          <w:rFonts w:ascii="Times New Roman" w:hAnsi="Times New Roman" w:cs="Times New Roman"/>
          <w:b/>
        </w:rPr>
        <w:t>5</w:t>
      </w:r>
    </w:p>
    <w:p w:rsidR="00BB3787" w:rsidRPr="00D43028" w:rsidRDefault="001B3584" w:rsidP="00BB3787">
      <w:pPr>
        <w:spacing w:after="120" w:line="240" w:lineRule="auto"/>
        <w:rPr>
          <w:rFonts w:ascii="Times New Roman" w:hAnsi="Times New Roman" w:cs="Times New Roman"/>
        </w:rPr>
      </w:pPr>
      <w:r w:rsidRPr="00D43028">
        <w:rPr>
          <w:rFonts w:ascii="Times New Roman" w:hAnsi="Times New Roman" w:cs="Times New Roman"/>
        </w:rPr>
        <w:t>The following information relates to VicHealth’s ‘</w:t>
      </w:r>
      <w:r w:rsidR="00B01794" w:rsidRPr="00D43028">
        <w:rPr>
          <w:rFonts w:ascii="Times New Roman" w:hAnsi="Times New Roman" w:cs="Times New Roman"/>
        </w:rPr>
        <w:t>Active Club Grants’</w:t>
      </w:r>
      <w:r w:rsidRPr="00D43028">
        <w:rPr>
          <w:rFonts w:ascii="Times New Roman" w:hAnsi="Times New Roman" w:cs="Times New Roman"/>
        </w:rPr>
        <w:t xml:space="preserve"> project. </w:t>
      </w:r>
    </w:p>
    <w:p w:rsidR="00B01794" w:rsidRPr="00D43028" w:rsidRDefault="00B01794" w:rsidP="00B01794">
      <w:pPr>
        <w:pStyle w:val="NormalWeb"/>
        <w:spacing w:before="0" w:beforeAutospacing="0" w:after="120" w:afterAutospacing="0"/>
        <w:rPr>
          <w:sz w:val="22"/>
          <w:szCs w:val="22"/>
        </w:rPr>
      </w:pPr>
      <w:r w:rsidRPr="00D43028">
        <w:rPr>
          <w:sz w:val="22"/>
          <w:szCs w:val="22"/>
        </w:rPr>
        <w:t>The Victorian Health Promotion Foundation (VicHealth) has awarded funding to 521 sports clubs in Victoria to purchase sporting and injury prevention equipment and to train volunteers and purchase portable sun shade</w:t>
      </w:r>
      <w:r w:rsidR="00AC62D8" w:rsidRPr="00D43028">
        <w:rPr>
          <w:sz w:val="22"/>
          <w:szCs w:val="22"/>
        </w:rPr>
        <w:t>s</w:t>
      </w:r>
      <w:r w:rsidRPr="00D43028">
        <w:rPr>
          <w:sz w:val="22"/>
          <w:szCs w:val="22"/>
        </w:rPr>
        <w:t xml:space="preserve"> through its annual Active Club Grants. </w:t>
      </w:r>
    </w:p>
    <w:p w:rsidR="00B01794" w:rsidRPr="00D43028" w:rsidRDefault="00B01794" w:rsidP="00B01794">
      <w:pPr>
        <w:pStyle w:val="NormalWeb"/>
        <w:spacing w:before="0" w:beforeAutospacing="0" w:after="120" w:afterAutospacing="0"/>
        <w:rPr>
          <w:sz w:val="22"/>
          <w:szCs w:val="22"/>
        </w:rPr>
      </w:pPr>
      <w:r w:rsidRPr="00D43028">
        <w:rPr>
          <w:sz w:val="22"/>
          <w:szCs w:val="22"/>
        </w:rPr>
        <w:t xml:space="preserve">VicHealth Chief Executive Officer Jerril Rechter said this year, $1 million has been invested in the grants, which received one of the highest ever volume of applications from around the state. </w:t>
      </w:r>
    </w:p>
    <w:p w:rsidR="00B01794" w:rsidRPr="00D43028" w:rsidRDefault="00B01794" w:rsidP="00B01794">
      <w:pPr>
        <w:pStyle w:val="NormalWeb"/>
        <w:spacing w:before="0" w:beforeAutospacing="0" w:after="120" w:afterAutospacing="0"/>
        <w:rPr>
          <w:sz w:val="22"/>
          <w:szCs w:val="22"/>
        </w:rPr>
      </w:pPr>
      <w:r w:rsidRPr="00D43028">
        <w:rPr>
          <w:sz w:val="22"/>
          <w:szCs w:val="22"/>
        </w:rPr>
        <w:t xml:space="preserve">“VicHealth’s Active Clubs Grants recognise the important role local clubs play in increasing physical activity and helping communities stay connected, even when times are tough. </w:t>
      </w:r>
    </w:p>
    <w:p w:rsidR="00B01794" w:rsidRPr="00D43028" w:rsidRDefault="00B01794" w:rsidP="00B01794">
      <w:pPr>
        <w:pStyle w:val="NormalWeb"/>
        <w:spacing w:before="0" w:beforeAutospacing="0" w:after="120" w:afterAutospacing="0"/>
        <w:rPr>
          <w:sz w:val="22"/>
          <w:szCs w:val="22"/>
        </w:rPr>
      </w:pPr>
      <w:r w:rsidRPr="00D43028">
        <w:rPr>
          <w:sz w:val="22"/>
          <w:szCs w:val="22"/>
        </w:rPr>
        <w:t xml:space="preserve">“Club sports are a great way to get involved, meet new friends and keep active for good health. We hope these grants will encourage people to join a club, renew their membership, or continue playing their favourite sport.” </w:t>
      </w:r>
    </w:p>
    <w:p w:rsidR="00B01794" w:rsidRPr="00D43028" w:rsidRDefault="00B01794" w:rsidP="00B01794">
      <w:pPr>
        <w:pStyle w:val="NormalWeb"/>
        <w:spacing w:before="0" w:beforeAutospacing="0" w:after="120" w:afterAutospacing="0"/>
        <w:rPr>
          <w:sz w:val="22"/>
          <w:szCs w:val="22"/>
        </w:rPr>
      </w:pPr>
      <w:r w:rsidRPr="00D43028">
        <w:rPr>
          <w:sz w:val="22"/>
          <w:szCs w:val="22"/>
        </w:rPr>
        <w:t xml:space="preserve">Victorian Minister for Sport and Recreation The Hon. Hugh Delahunty said the grants are designed to increase participation in physical activity, particularly for people who may be disadvantaged and less likely to take up a sport. </w:t>
      </w:r>
    </w:p>
    <w:p w:rsidR="00B01794" w:rsidRPr="00D43028" w:rsidRDefault="00B01794" w:rsidP="00B01794">
      <w:pPr>
        <w:pStyle w:val="NormalWeb"/>
        <w:spacing w:before="0" w:beforeAutospacing="0" w:after="120" w:afterAutospacing="0"/>
        <w:rPr>
          <w:sz w:val="22"/>
          <w:szCs w:val="22"/>
        </w:rPr>
      </w:pPr>
      <w:r w:rsidRPr="00D43028">
        <w:rPr>
          <w:sz w:val="22"/>
          <w:szCs w:val="22"/>
        </w:rPr>
        <w:t xml:space="preserve">“The VicHealth Active Clubs Grants aim to increase participation in sports for all members of the community and ultimately reduce the incidence of illnesses related to lack of physical activity,” Minister Delahunty said. </w:t>
      </w:r>
    </w:p>
    <w:p w:rsidR="00B01794" w:rsidRPr="00D43028" w:rsidRDefault="00B01794" w:rsidP="00B01794">
      <w:pPr>
        <w:pStyle w:val="NormalWeb"/>
        <w:spacing w:before="0" w:beforeAutospacing="0" w:after="120" w:afterAutospacing="0"/>
        <w:rPr>
          <w:sz w:val="22"/>
          <w:szCs w:val="22"/>
        </w:rPr>
      </w:pPr>
      <w:r w:rsidRPr="00D43028">
        <w:rPr>
          <w:sz w:val="22"/>
          <w:szCs w:val="22"/>
        </w:rPr>
        <w:t xml:space="preserve">The grants, of up to $2,500 each, were prioritised to assist clubs that cater for Indigenous communities, young people, older people, people with a disability and people from culturally and linguistically diverse backgrounds and clubs in rural and low socio-economic areas. </w:t>
      </w:r>
    </w:p>
    <w:p w:rsidR="00B01794" w:rsidRPr="00D43028" w:rsidRDefault="00B01794" w:rsidP="00FA5531">
      <w:pPr>
        <w:spacing w:after="240" w:line="240" w:lineRule="auto"/>
        <w:jc w:val="right"/>
        <w:rPr>
          <w:rFonts w:ascii="Times New Roman" w:hAnsi="Times New Roman" w:cs="Times New Roman"/>
        </w:rPr>
      </w:pPr>
      <w:r w:rsidRPr="00D43028">
        <w:rPr>
          <w:rFonts w:ascii="Times New Roman" w:hAnsi="Times New Roman" w:cs="Times New Roman"/>
        </w:rPr>
        <w:t xml:space="preserve">Source: </w:t>
      </w:r>
      <w:hyperlink r:id="rId19" w:history="1">
        <w:r w:rsidRPr="00D43028">
          <w:rPr>
            <w:rStyle w:val="Hyperlink"/>
            <w:rFonts w:ascii="Times New Roman" w:hAnsi="Times New Roman" w:cs="Times New Roman"/>
          </w:rPr>
          <w:t>http://www.vichealth.vic.gov.au/Media-Centre</w:t>
        </w:r>
      </w:hyperlink>
    </w:p>
    <w:p w:rsidR="0048331A" w:rsidRPr="00D43028" w:rsidRDefault="0048331A" w:rsidP="00040BCE">
      <w:pPr>
        <w:pStyle w:val="ListParagraph"/>
        <w:numPr>
          <w:ilvl w:val="0"/>
          <w:numId w:val="10"/>
        </w:numPr>
        <w:spacing w:after="120"/>
        <w:ind w:left="426" w:hanging="426"/>
        <w:rPr>
          <w:rFonts w:ascii="Times New Roman" w:hAnsi="Times New Roman" w:cs="Times New Roman"/>
        </w:rPr>
      </w:pPr>
      <w:r w:rsidRPr="00D43028">
        <w:rPr>
          <w:rFonts w:ascii="Times New Roman" w:hAnsi="Times New Roman" w:cs="Times New Roman"/>
        </w:rPr>
        <w:t>Identify one VicHealth priority being address</w:t>
      </w:r>
      <w:r w:rsidR="00AC62D8" w:rsidRPr="00D43028">
        <w:rPr>
          <w:rFonts w:ascii="Times New Roman" w:hAnsi="Times New Roman" w:cs="Times New Roman"/>
        </w:rPr>
        <w:t>ed</w:t>
      </w:r>
      <w:r w:rsidRPr="00D43028">
        <w:rPr>
          <w:rFonts w:ascii="Times New Roman" w:hAnsi="Times New Roman" w:cs="Times New Roman"/>
        </w:rPr>
        <w:t xml:space="preserve"> by the ‘</w:t>
      </w:r>
      <w:r w:rsidR="00B01794" w:rsidRPr="00D43028">
        <w:rPr>
          <w:rFonts w:ascii="Times New Roman" w:hAnsi="Times New Roman" w:cs="Times New Roman"/>
        </w:rPr>
        <w:t>Active Club Grants’</w:t>
      </w:r>
      <w:r w:rsidRPr="00D43028">
        <w:rPr>
          <w:rFonts w:ascii="Times New Roman" w:hAnsi="Times New Roman" w:cs="Times New Roman"/>
        </w:rPr>
        <w:t xml:space="preserve"> project. </w:t>
      </w:r>
    </w:p>
    <w:p w:rsidR="00DD5E2B" w:rsidRPr="00D43028" w:rsidRDefault="00DD5E2B" w:rsidP="009756D9">
      <w:pPr>
        <w:spacing w:after="120"/>
        <w:ind w:firstLine="426"/>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381C2A" w:rsidRPr="00D43028" w:rsidRDefault="00381C2A" w:rsidP="00D0575C">
      <w:pPr>
        <w:spacing w:after="120"/>
        <w:jc w:val="right"/>
        <w:rPr>
          <w:rFonts w:ascii="Times New Roman" w:hAnsi="Times New Roman" w:cs="Times New Roman"/>
        </w:rPr>
      </w:pPr>
      <w:r w:rsidRPr="00D43028">
        <w:rPr>
          <w:rFonts w:ascii="Times New Roman" w:hAnsi="Times New Roman" w:cs="Times New Roman"/>
        </w:rPr>
        <w:t>1 mark</w:t>
      </w:r>
    </w:p>
    <w:p w:rsidR="0048331A" w:rsidRPr="00D43028" w:rsidRDefault="00B01794" w:rsidP="00040BCE">
      <w:pPr>
        <w:pStyle w:val="ListParagraph"/>
        <w:numPr>
          <w:ilvl w:val="0"/>
          <w:numId w:val="10"/>
        </w:numPr>
        <w:spacing w:after="120"/>
        <w:ind w:left="426" w:hanging="426"/>
        <w:rPr>
          <w:rFonts w:ascii="Times New Roman" w:hAnsi="Times New Roman" w:cs="Times New Roman"/>
        </w:rPr>
      </w:pPr>
      <w:r w:rsidRPr="00D43028">
        <w:rPr>
          <w:rFonts w:ascii="Times New Roman" w:hAnsi="Times New Roman" w:cs="Times New Roman"/>
        </w:rPr>
        <w:t xml:space="preserve">Explain how </w:t>
      </w:r>
      <w:r w:rsidR="00B7210D" w:rsidRPr="00D43028">
        <w:rPr>
          <w:rFonts w:ascii="Times New Roman" w:hAnsi="Times New Roman" w:cs="Times New Roman"/>
        </w:rPr>
        <w:t>‘</w:t>
      </w:r>
      <w:r w:rsidRPr="00D43028">
        <w:rPr>
          <w:rFonts w:ascii="Times New Roman" w:hAnsi="Times New Roman" w:cs="Times New Roman"/>
        </w:rPr>
        <w:t>Active Club Grants</w:t>
      </w:r>
      <w:r w:rsidR="00B7210D" w:rsidRPr="00D43028">
        <w:rPr>
          <w:rFonts w:ascii="Times New Roman" w:hAnsi="Times New Roman" w:cs="Times New Roman"/>
        </w:rPr>
        <w:t>’</w:t>
      </w:r>
      <w:r w:rsidRPr="00D43028">
        <w:rPr>
          <w:rFonts w:ascii="Times New Roman" w:hAnsi="Times New Roman" w:cs="Times New Roman"/>
        </w:rPr>
        <w:t xml:space="preserve"> </w:t>
      </w:r>
      <w:r w:rsidR="0048331A" w:rsidRPr="00D43028">
        <w:rPr>
          <w:rFonts w:ascii="Times New Roman" w:hAnsi="Times New Roman" w:cs="Times New Roman"/>
        </w:rPr>
        <w:t xml:space="preserve">could promote </w:t>
      </w:r>
      <w:r w:rsidR="00C42A8A" w:rsidRPr="00D43028">
        <w:rPr>
          <w:rFonts w:ascii="Times New Roman" w:hAnsi="Times New Roman" w:cs="Times New Roman"/>
        </w:rPr>
        <w:t xml:space="preserve">the dimensions of </w:t>
      </w:r>
      <w:r w:rsidR="0048331A" w:rsidRPr="00D43028">
        <w:rPr>
          <w:rFonts w:ascii="Times New Roman" w:hAnsi="Times New Roman" w:cs="Times New Roman"/>
        </w:rPr>
        <w:t xml:space="preserve">health among participants. </w:t>
      </w:r>
    </w:p>
    <w:p w:rsidR="0065344A" w:rsidRPr="00D43028" w:rsidRDefault="00DD5E2B" w:rsidP="0065344A">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00B01794"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4378" w:rsidRPr="00D43028">
        <w:rPr>
          <w:rFonts w:ascii="Times New Roman" w:eastAsia="StoneSerifStd-Medium" w:hAnsi="Times New Roman" w:cs="Times New Roman"/>
          <w:szCs w:val="18"/>
        </w:rPr>
        <w:t>______________________________________________________________________________</w:t>
      </w:r>
    </w:p>
    <w:p w:rsidR="0048331A" w:rsidRPr="00D43028" w:rsidRDefault="00C42A8A" w:rsidP="00D0575C">
      <w:pPr>
        <w:spacing w:after="0" w:line="360" w:lineRule="auto"/>
        <w:ind w:left="425"/>
        <w:jc w:val="right"/>
        <w:rPr>
          <w:rFonts w:ascii="Times New Roman" w:hAnsi="Times New Roman" w:cs="Times New Roman"/>
        </w:rPr>
      </w:pPr>
      <w:r w:rsidRPr="00D43028">
        <w:rPr>
          <w:rFonts w:ascii="Times New Roman" w:hAnsi="Times New Roman" w:cs="Times New Roman"/>
        </w:rPr>
        <w:t>3</w:t>
      </w:r>
      <w:r w:rsidR="00274378" w:rsidRPr="00D43028">
        <w:rPr>
          <w:rFonts w:ascii="Times New Roman" w:hAnsi="Times New Roman" w:cs="Times New Roman"/>
        </w:rPr>
        <w:t xml:space="preserve"> marks</w:t>
      </w:r>
    </w:p>
    <w:p w:rsidR="00FA5531" w:rsidRPr="00D43028" w:rsidRDefault="00FA5531" w:rsidP="006C673B">
      <w:pPr>
        <w:spacing w:after="0" w:line="360" w:lineRule="auto"/>
        <w:ind w:left="425"/>
        <w:jc w:val="right"/>
        <w:rPr>
          <w:rFonts w:ascii="Times New Roman" w:hAnsi="Times New Roman" w:cs="Times New Roman"/>
        </w:rPr>
      </w:pPr>
    </w:p>
    <w:p w:rsidR="00FA5531" w:rsidRPr="00D43028" w:rsidRDefault="00FA5531" w:rsidP="006C673B">
      <w:pPr>
        <w:spacing w:after="0" w:line="360" w:lineRule="auto"/>
        <w:ind w:left="425"/>
        <w:jc w:val="right"/>
        <w:rPr>
          <w:rFonts w:ascii="Times New Roman" w:hAnsi="Times New Roman" w:cs="Times New Roman"/>
        </w:rPr>
      </w:pPr>
    </w:p>
    <w:p w:rsidR="00FA5531" w:rsidRPr="00D43028" w:rsidRDefault="00FA5531" w:rsidP="006C673B">
      <w:pPr>
        <w:spacing w:after="0" w:line="360" w:lineRule="auto"/>
        <w:ind w:left="425"/>
        <w:jc w:val="right"/>
        <w:rPr>
          <w:rFonts w:ascii="Times New Roman" w:hAnsi="Times New Roman" w:cs="Times New Roman"/>
        </w:rPr>
      </w:pPr>
    </w:p>
    <w:p w:rsidR="00FA5531" w:rsidRPr="00D43028" w:rsidRDefault="00FA5531" w:rsidP="006C673B">
      <w:pPr>
        <w:spacing w:after="0" w:line="360" w:lineRule="auto"/>
        <w:ind w:left="425"/>
        <w:jc w:val="right"/>
        <w:rPr>
          <w:rFonts w:ascii="Times New Roman" w:hAnsi="Times New Roman" w:cs="Times New Roman"/>
        </w:rPr>
      </w:pPr>
    </w:p>
    <w:p w:rsidR="00FA5531" w:rsidRPr="00D43028" w:rsidRDefault="000A794B" w:rsidP="006C673B">
      <w:pPr>
        <w:spacing w:after="0" w:line="360" w:lineRule="auto"/>
        <w:ind w:left="425"/>
        <w:jc w:val="right"/>
        <w:rPr>
          <w:rFonts w:ascii="Times New Roman" w:hAnsi="Times New Roman" w:cs="Times New Roman"/>
        </w:rPr>
      </w:pPr>
      <w:r>
        <w:rPr>
          <w:rFonts w:ascii="Times New Roman" w:hAnsi="Times New Roman" w:cs="Times New Roman"/>
          <w:b/>
          <w:noProof/>
          <w:lang w:eastAsia="en-AU"/>
        </w:rPr>
        <mc:AlternateContent>
          <mc:Choice Requires="wps">
            <w:drawing>
              <wp:anchor distT="0" distB="0" distL="114300" distR="114300" simplePos="0" relativeHeight="251691008" behindDoc="0" locked="0" layoutInCell="1" allowOverlap="1">
                <wp:simplePos x="0" y="0"/>
                <wp:positionH relativeFrom="column">
                  <wp:posOffset>3019425</wp:posOffset>
                </wp:positionH>
                <wp:positionV relativeFrom="paragraph">
                  <wp:posOffset>267970</wp:posOffset>
                </wp:positionV>
                <wp:extent cx="2790825" cy="514985"/>
                <wp:effectExtent l="0" t="0" r="28575" b="184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514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127E80">
                            <w:pPr>
                              <w:spacing w:after="0"/>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Pr>
                                <w:rFonts w:ascii="Times New Roman" w:hAnsi="Times New Roman" w:cs="Times New Roman"/>
                                <w:sz w:val="24"/>
                              </w:rPr>
                              <w:t xml:space="preserve">– Question 5 </w:t>
                            </w:r>
                            <w:r w:rsidRPr="003B1FBE">
                              <w:rPr>
                                <w:rFonts w:ascii="Times New Roman" w:hAnsi="Times New Roman" w:cs="Times New Roman"/>
                                <w:sz w:val="24"/>
                              </w:rPr>
                              <w:t>– continued</w:t>
                            </w:r>
                          </w:p>
                          <w:p w:rsidR="00576BDC" w:rsidRPr="003B1FBE" w:rsidRDefault="00576BDC" w:rsidP="00127E80">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576BDC" w:rsidRPr="003B1FBE" w:rsidRDefault="00576BDC" w:rsidP="00127E8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2" type="#_x0000_t202" style="position:absolute;left:0;text-align:left;margin-left:237.75pt;margin-top:21.1pt;width:219.75pt;height:4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" fillcolor="white [3201]" strokecolor="white [3212]" strokeweight=".5pt">
                <v:path arrowok="t"/>
                <v:textbox>
                  <w:txbxContent>
                    <w:p w:rsidR="00CE21AD" w:rsidRPr="003B1FBE" w:rsidRDefault="00CE21AD" w:rsidP="00127E80">
                      <w:pPr>
                        <w:spacing w:after="0"/>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Pr>
                          <w:rFonts w:ascii="Times New Roman" w:hAnsi="Times New Roman" w:cs="Times New Roman"/>
                          <w:sz w:val="24"/>
                        </w:rPr>
                        <w:t xml:space="preserve">– Question 5 </w:t>
                      </w:r>
                      <w:r w:rsidRPr="003B1FBE">
                        <w:rPr>
                          <w:rFonts w:ascii="Times New Roman" w:hAnsi="Times New Roman" w:cs="Times New Roman"/>
                          <w:sz w:val="24"/>
                        </w:rPr>
                        <w:t>– continued</w:t>
                      </w:r>
                    </w:p>
                    <w:p w:rsidR="00CE21AD" w:rsidRPr="003B1FBE" w:rsidRDefault="00CE21AD" w:rsidP="00127E80">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CE21AD" w:rsidRPr="003B1FBE" w:rsidRDefault="00CE21AD" w:rsidP="00127E80">
                      <w:pPr>
                        <w:spacing w:after="0"/>
                        <w:rPr>
                          <w:rFonts w:ascii="Times New Roman" w:hAnsi="Times New Roman" w:cs="Times New Roman"/>
                        </w:rPr>
                      </w:pPr>
                    </w:p>
                  </w:txbxContent>
                </v:textbox>
              </v:shape>
            </w:pict>
          </mc:Fallback>
        </mc:AlternateContent>
      </w:r>
    </w:p>
    <w:p w:rsidR="0048331A" w:rsidRPr="00D43028" w:rsidRDefault="00381C2A" w:rsidP="00040BCE">
      <w:pPr>
        <w:pStyle w:val="ListParagraph"/>
        <w:numPr>
          <w:ilvl w:val="0"/>
          <w:numId w:val="10"/>
        </w:numPr>
        <w:spacing w:after="120"/>
        <w:ind w:left="426" w:hanging="426"/>
        <w:rPr>
          <w:rFonts w:ascii="Times New Roman" w:hAnsi="Times New Roman" w:cs="Times New Roman"/>
        </w:rPr>
      </w:pPr>
      <w:r w:rsidRPr="00D43028">
        <w:rPr>
          <w:rFonts w:ascii="Times New Roman" w:hAnsi="Times New Roman" w:cs="Times New Roman"/>
        </w:rPr>
        <w:lastRenderedPageBreak/>
        <w:t>Identify 2</w:t>
      </w:r>
      <w:r w:rsidR="0048331A" w:rsidRPr="00D43028">
        <w:rPr>
          <w:rFonts w:ascii="Times New Roman" w:hAnsi="Times New Roman" w:cs="Times New Roman"/>
        </w:rPr>
        <w:t xml:space="preserve"> principles of the social model of health and explain how they are evident in the </w:t>
      </w:r>
      <w:r w:rsidR="00B7210D" w:rsidRPr="00D43028">
        <w:rPr>
          <w:rFonts w:ascii="Times New Roman" w:hAnsi="Times New Roman" w:cs="Times New Roman"/>
        </w:rPr>
        <w:t>‘Active Club Grants’ project.</w:t>
      </w:r>
    </w:p>
    <w:p w:rsidR="0065344A" w:rsidRPr="00D43028" w:rsidRDefault="00DD5E2B" w:rsidP="0065344A">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0065344A"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9756D9" w:rsidRDefault="00DD5E2B" w:rsidP="009756D9">
      <w:pPr>
        <w:spacing w:line="360" w:lineRule="auto"/>
        <w:ind w:left="426"/>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48331A" w:rsidRPr="00D43028" w:rsidRDefault="00381C2A" w:rsidP="00D0575C">
      <w:pPr>
        <w:spacing w:line="360" w:lineRule="auto"/>
        <w:ind w:left="426"/>
        <w:jc w:val="right"/>
        <w:rPr>
          <w:rFonts w:ascii="Times New Roman" w:hAnsi="Times New Roman" w:cs="Times New Roman"/>
        </w:rPr>
      </w:pPr>
      <w:r w:rsidRPr="00D43028">
        <w:rPr>
          <w:rFonts w:ascii="Times New Roman" w:hAnsi="Times New Roman" w:cs="Times New Roman"/>
        </w:rPr>
        <w:t>4</w:t>
      </w:r>
      <w:r w:rsidR="0048331A" w:rsidRPr="00D43028">
        <w:rPr>
          <w:rFonts w:ascii="Times New Roman" w:hAnsi="Times New Roman" w:cs="Times New Roman"/>
        </w:rPr>
        <w:t xml:space="preserve"> marks</w:t>
      </w: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FA5531" w:rsidP="0096053A">
      <w:pPr>
        <w:spacing w:after="120"/>
        <w:rPr>
          <w:rFonts w:ascii="Times New Roman" w:hAnsi="Times New Roman" w:cs="Times New Roman"/>
          <w:b/>
        </w:rPr>
      </w:pPr>
    </w:p>
    <w:p w:rsidR="00FA5531" w:rsidRPr="00D43028" w:rsidRDefault="000A794B" w:rsidP="0096053A">
      <w:pPr>
        <w:spacing w:after="120"/>
        <w:rPr>
          <w:rFonts w:ascii="Times New Roman" w:hAnsi="Times New Roman" w:cs="Times New Roman"/>
          <w:b/>
        </w:rPr>
      </w:pPr>
      <w:r>
        <w:rPr>
          <w:rFonts w:ascii="Times New Roman" w:hAnsi="Times New Roman" w:cs="Times New Roman"/>
          <w:b/>
          <w:noProof/>
          <w:lang w:eastAsia="en-AU"/>
        </w:rPr>
        <mc:AlternateContent>
          <mc:Choice Requires="wps">
            <w:drawing>
              <wp:anchor distT="0" distB="0" distL="114300" distR="114300" simplePos="0" relativeHeight="251693056" behindDoc="0" locked="0" layoutInCell="1" allowOverlap="1">
                <wp:simplePos x="0" y="0"/>
                <wp:positionH relativeFrom="column">
                  <wp:posOffset>3705225</wp:posOffset>
                </wp:positionH>
                <wp:positionV relativeFrom="paragraph">
                  <wp:posOffset>391263</wp:posOffset>
                </wp:positionV>
                <wp:extent cx="2162175" cy="2952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127E80">
                            <w:pPr>
                              <w:spacing w:after="0"/>
                              <w:jc w:val="right"/>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Pr>
                                <w:rFonts w:ascii="Times New Roman" w:hAnsi="Times New Roman" w:cs="Times New Roman"/>
                                <w:sz w:val="24"/>
                              </w:rPr>
                              <w:t xml:space="preserve"> </w:t>
                            </w:r>
                            <w:r w:rsidRPr="003B1FBE">
                              <w:rPr>
                                <w:rFonts w:ascii="Times New Roman" w:hAnsi="Times New Roman" w:cs="Times New Roman"/>
                                <w:sz w:val="24"/>
                              </w:rPr>
                              <w:t>– continued</w:t>
                            </w:r>
                          </w:p>
                          <w:p w:rsidR="00576BDC" w:rsidRPr="003B1FBE" w:rsidRDefault="00576BDC" w:rsidP="00127E8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291.75pt;margin-top:30.8pt;width:170.2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" fillcolor="white [3201]" strokecolor="white [3212]" strokeweight=".5pt">
                <v:path arrowok="t"/>
                <v:textbox>
                  <w:txbxContent>
                    <w:p w:rsidR="00CE21AD" w:rsidRPr="003B1FBE" w:rsidRDefault="00CE21AD" w:rsidP="00127E80">
                      <w:pPr>
                        <w:spacing w:after="0"/>
                        <w:jc w:val="right"/>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Pr>
                          <w:rFonts w:ascii="Times New Roman" w:hAnsi="Times New Roman" w:cs="Times New Roman"/>
                          <w:sz w:val="24"/>
                        </w:rPr>
                        <w:t xml:space="preserve"> </w:t>
                      </w:r>
                      <w:r w:rsidRPr="003B1FBE">
                        <w:rPr>
                          <w:rFonts w:ascii="Times New Roman" w:hAnsi="Times New Roman" w:cs="Times New Roman"/>
                          <w:sz w:val="24"/>
                        </w:rPr>
                        <w:t>– continued</w:t>
                      </w:r>
                    </w:p>
                    <w:p w:rsidR="00CE21AD" w:rsidRPr="003B1FBE" w:rsidRDefault="00CE21AD" w:rsidP="00127E80">
                      <w:pPr>
                        <w:spacing w:after="0"/>
                        <w:rPr>
                          <w:rFonts w:ascii="Times New Roman" w:hAnsi="Times New Roman" w:cs="Times New Roman"/>
                        </w:rPr>
                      </w:pPr>
                    </w:p>
                  </w:txbxContent>
                </v:textbox>
              </v:shape>
            </w:pict>
          </mc:Fallback>
        </mc:AlternateContent>
      </w:r>
    </w:p>
    <w:p w:rsidR="0048331A" w:rsidRPr="00D43028" w:rsidRDefault="00DD5E2B" w:rsidP="0096053A">
      <w:pPr>
        <w:spacing w:after="120"/>
        <w:rPr>
          <w:rFonts w:ascii="Times New Roman" w:hAnsi="Times New Roman" w:cs="Times New Roman"/>
          <w:b/>
        </w:rPr>
      </w:pPr>
      <w:r w:rsidRPr="00D43028">
        <w:rPr>
          <w:rFonts w:ascii="Times New Roman" w:hAnsi="Times New Roman" w:cs="Times New Roman"/>
          <w:b/>
        </w:rPr>
        <w:lastRenderedPageBreak/>
        <w:t xml:space="preserve">Question </w:t>
      </w:r>
      <w:r w:rsidR="00B92469" w:rsidRPr="00D43028">
        <w:rPr>
          <w:rFonts w:ascii="Times New Roman" w:hAnsi="Times New Roman" w:cs="Times New Roman"/>
          <w:b/>
        </w:rPr>
        <w:t>6</w:t>
      </w:r>
    </w:p>
    <w:p w:rsidR="0048331A" w:rsidRPr="00D43028" w:rsidRDefault="0048331A" w:rsidP="0048331A">
      <w:pPr>
        <w:rPr>
          <w:rFonts w:ascii="Times New Roman" w:hAnsi="Times New Roman" w:cs="Times New Roman"/>
        </w:rPr>
      </w:pPr>
      <w:r w:rsidRPr="00D43028">
        <w:rPr>
          <w:rFonts w:ascii="Times New Roman" w:hAnsi="Times New Roman" w:cs="Times New Roman"/>
        </w:rPr>
        <w:t xml:space="preserve">The following graph shows the percentage of people in Kenya (a developing country in Africa) who have access to an improved water source based on whether they live in rural areas or urban (city) areas. Improved water sources are likely to produce safe water for human consumption and use. </w:t>
      </w:r>
    </w:p>
    <w:p w:rsidR="0048331A" w:rsidRPr="00D43028" w:rsidRDefault="0048331A" w:rsidP="0048331A">
      <w:pPr>
        <w:jc w:val="center"/>
      </w:pPr>
      <w:r w:rsidRPr="00D43028">
        <w:rPr>
          <w:noProof/>
          <w:lang w:eastAsia="en-AU"/>
        </w:rPr>
        <w:drawing>
          <wp:inline distT="0" distB="0" distL="0" distR="0">
            <wp:extent cx="4924425" cy="3462337"/>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8331A" w:rsidRPr="00D43028" w:rsidRDefault="0048331A" w:rsidP="00040BCE">
      <w:pPr>
        <w:pStyle w:val="ListParagraph"/>
        <w:numPr>
          <w:ilvl w:val="0"/>
          <w:numId w:val="11"/>
        </w:numPr>
        <w:spacing w:after="120"/>
        <w:ind w:left="426" w:hanging="426"/>
        <w:rPr>
          <w:rFonts w:ascii="Times New Roman" w:hAnsi="Times New Roman" w:cs="Times New Roman"/>
        </w:rPr>
      </w:pPr>
      <w:r w:rsidRPr="00D43028">
        <w:rPr>
          <w:rFonts w:ascii="Times New Roman" w:hAnsi="Times New Roman" w:cs="Times New Roman"/>
        </w:rPr>
        <w:t>Discuss the difference in trends in access to an improved water source between rural and urban areas</w:t>
      </w:r>
      <w:r w:rsidR="005C4679" w:rsidRPr="00D43028">
        <w:rPr>
          <w:rFonts w:ascii="Times New Roman" w:hAnsi="Times New Roman" w:cs="Times New Roman"/>
        </w:rPr>
        <w:t xml:space="preserve"> in Kenya</w:t>
      </w:r>
      <w:r w:rsidRPr="00D43028">
        <w:rPr>
          <w:rFonts w:ascii="Times New Roman" w:hAnsi="Times New Roman" w:cs="Times New Roman"/>
        </w:rPr>
        <w:t xml:space="preserve">. </w:t>
      </w:r>
    </w:p>
    <w:p w:rsidR="0065344A" w:rsidRPr="00D43028" w:rsidRDefault="00643BE0" w:rsidP="0098118B">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0065344A"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98118B" w:rsidRDefault="00643BE0" w:rsidP="0098118B">
      <w:pPr>
        <w:spacing w:after="0" w:line="240" w:lineRule="auto"/>
        <w:ind w:left="425"/>
        <w:rPr>
          <w:rFonts w:ascii="Times New Roman" w:hAnsi="Times New Roman" w:cs="Times New Roman"/>
        </w:rPr>
      </w:pPr>
      <w:r w:rsidRPr="00D43028">
        <w:rPr>
          <w:rFonts w:ascii="Times New Roman" w:hAnsi="Times New Roman" w:cs="Times New Roman"/>
        </w:rPr>
        <w:t>________</w:t>
      </w:r>
      <w:r w:rsidR="0096053A" w:rsidRPr="00D43028">
        <w:rPr>
          <w:rFonts w:ascii="Times New Roman" w:hAnsi="Times New Roman" w:cs="Times New Roman"/>
        </w:rPr>
        <w:t>____________</w:t>
      </w:r>
      <w:r w:rsidRPr="00D43028">
        <w:rPr>
          <w:rFonts w:ascii="Times New Roman" w:hAnsi="Times New Roman" w:cs="Times New Roman"/>
        </w:rPr>
        <w:t>__________________________________________________________</w:t>
      </w:r>
      <w:r w:rsidR="0098118B">
        <w:rPr>
          <w:rFonts w:ascii="Times New Roman" w:hAnsi="Times New Roman" w:cs="Times New Roman"/>
        </w:rPr>
        <w:t xml:space="preserve"> </w:t>
      </w:r>
    </w:p>
    <w:p w:rsidR="0098118B" w:rsidRDefault="0098118B" w:rsidP="0098118B">
      <w:pPr>
        <w:spacing w:after="0" w:line="240" w:lineRule="auto"/>
        <w:ind w:left="284"/>
        <w:rPr>
          <w:rFonts w:ascii="Times New Roman" w:hAnsi="Times New Roman" w:cs="Times New Roman"/>
        </w:rPr>
      </w:pPr>
    </w:p>
    <w:p w:rsidR="0048331A" w:rsidRPr="00D43028" w:rsidRDefault="0048331A" w:rsidP="00D0575C">
      <w:pPr>
        <w:spacing w:after="0" w:line="240" w:lineRule="auto"/>
        <w:ind w:left="284"/>
        <w:jc w:val="right"/>
        <w:rPr>
          <w:rFonts w:ascii="Times New Roman" w:hAnsi="Times New Roman" w:cs="Times New Roman"/>
        </w:rPr>
      </w:pPr>
      <w:r w:rsidRPr="00D43028">
        <w:rPr>
          <w:rFonts w:ascii="Times New Roman" w:hAnsi="Times New Roman" w:cs="Times New Roman"/>
        </w:rPr>
        <w:t>2 marks</w:t>
      </w:r>
    </w:p>
    <w:p w:rsidR="008D6227" w:rsidRPr="00D43028" w:rsidRDefault="008D6227" w:rsidP="008D6227">
      <w:pPr>
        <w:spacing w:after="0" w:line="240" w:lineRule="auto"/>
        <w:ind w:left="426"/>
        <w:jc w:val="right"/>
        <w:rPr>
          <w:rFonts w:ascii="Times New Roman" w:hAnsi="Times New Roman" w:cs="Times New Roman"/>
        </w:rPr>
      </w:pPr>
    </w:p>
    <w:p w:rsidR="00FA5531" w:rsidRPr="00D43028" w:rsidRDefault="00FA5531" w:rsidP="008D6227">
      <w:pPr>
        <w:spacing w:after="120" w:line="240" w:lineRule="auto"/>
        <w:rPr>
          <w:rFonts w:ascii="Times New Roman" w:hAnsi="Times New Roman" w:cs="Times New Roman"/>
        </w:rPr>
      </w:pPr>
    </w:p>
    <w:p w:rsidR="00FA5531" w:rsidRPr="00D43028" w:rsidRDefault="00FA5531" w:rsidP="008D6227">
      <w:pPr>
        <w:spacing w:after="120" w:line="240" w:lineRule="auto"/>
        <w:rPr>
          <w:rFonts w:ascii="Times New Roman" w:hAnsi="Times New Roman" w:cs="Times New Roman"/>
        </w:rPr>
      </w:pPr>
    </w:p>
    <w:p w:rsidR="00FA5531" w:rsidRPr="00D43028" w:rsidRDefault="00FA5531" w:rsidP="008D6227">
      <w:pPr>
        <w:spacing w:after="120" w:line="240" w:lineRule="auto"/>
        <w:rPr>
          <w:rFonts w:ascii="Times New Roman" w:hAnsi="Times New Roman" w:cs="Times New Roman"/>
        </w:rPr>
      </w:pPr>
    </w:p>
    <w:p w:rsidR="00FA5531" w:rsidRPr="00D43028" w:rsidRDefault="00FA5531" w:rsidP="008D6227">
      <w:pPr>
        <w:spacing w:after="120" w:line="240" w:lineRule="auto"/>
        <w:rPr>
          <w:rFonts w:ascii="Times New Roman" w:hAnsi="Times New Roman" w:cs="Times New Roman"/>
        </w:rPr>
      </w:pPr>
    </w:p>
    <w:p w:rsidR="00FA5531" w:rsidRPr="00D43028" w:rsidRDefault="00FA5531" w:rsidP="008D6227">
      <w:pPr>
        <w:spacing w:after="120" w:line="240" w:lineRule="auto"/>
        <w:rPr>
          <w:rFonts w:ascii="Times New Roman" w:hAnsi="Times New Roman" w:cs="Times New Roman"/>
        </w:rPr>
      </w:pPr>
    </w:p>
    <w:p w:rsidR="00FA5531" w:rsidRPr="00D43028" w:rsidRDefault="00FA5531" w:rsidP="008D6227">
      <w:pPr>
        <w:spacing w:after="120" w:line="240" w:lineRule="auto"/>
        <w:rPr>
          <w:rFonts w:ascii="Times New Roman" w:hAnsi="Times New Roman" w:cs="Times New Roman"/>
        </w:rPr>
      </w:pPr>
    </w:p>
    <w:p w:rsidR="00FA5531" w:rsidRPr="00D43028" w:rsidRDefault="00FA5531" w:rsidP="008D6227">
      <w:pPr>
        <w:spacing w:after="120" w:line="240" w:lineRule="auto"/>
        <w:rPr>
          <w:rFonts w:ascii="Times New Roman" w:hAnsi="Times New Roman" w:cs="Times New Roman"/>
        </w:rPr>
      </w:pPr>
    </w:p>
    <w:p w:rsidR="00FA5531" w:rsidRPr="00D43028" w:rsidRDefault="00FA5531" w:rsidP="008D6227">
      <w:pPr>
        <w:spacing w:after="120" w:line="240" w:lineRule="auto"/>
        <w:rPr>
          <w:rFonts w:ascii="Times New Roman" w:hAnsi="Times New Roman" w:cs="Times New Roman"/>
        </w:rPr>
      </w:pPr>
    </w:p>
    <w:p w:rsidR="00FA5531" w:rsidRPr="00D43028" w:rsidRDefault="00FA5531" w:rsidP="008D6227">
      <w:pPr>
        <w:spacing w:after="120" w:line="240" w:lineRule="auto"/>
        <w:rPr>
          <w:rFonts w:ascii="Times New Roman" w:hAnsi="Times New Roman" w:cs="Times New Roman"/>
        </w:rPr>
      </w:pPr>
    </w:p>
    <w:p w:rsidR="00FA5531" w:rsidRPr="00D43028" w:rsidRDefault="000A794B" w:rsidP="008D6227">
      <w:pPr>
        <w:spacing w:after="120" w:line="240" w:lineRule="auto"/>
        <w:rPr>
          <w:rFonts w:ascii="Times New Roman" w:hAnsi="Times New Roman" w:cs="Times New Roman"/>
        </w:rPr>
      </w:pPr>
      <w:r>
        <w:rPr>
          <w:rFonts w:ascii="Times New Roman" w:hAnsi="Times New Roman" w:cs="Times New Roman"/>
          <w:b/>
          <w:noProof/>
          <w:lang w:eastAsia="en-AU"/>
        </w:rPr>
        <mc:AlternateContent>
          <mc:Choice Requires="wps">
            <w:drawing>
              <wp:anchor distT="0" distB="0" distL="114300" distR="114300" simplePos="0" relativeHeight="251695104" behindDoc="0" locked="0" layoutInCell="1" allowOverlap="1">
                <wp:simplePos x="0" y="0"/>
                <wp:positionH relativeFrom="column">
                  <wp:posOffset>3038475</wp:posOffset>
                </wp:positionH>
                <wp:positionV relativeFrom="paragraph">
                  <wp:posOffset>55880</wp:posOffset>
                </wp:positionV>
                <wp:extent cx="2790825" cy="514985"/>
                <wp:effectExtent l="0" t="0" r="28575" b="184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514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127E80">
                            <w:pPr>
                              <w:spacing w:after="0"/>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Pr>
                                <w:rFonts w:ascii="Times New Roman" w:hAnsi="Times New Roman" w:cs="Times New Roman"/>
                                <w:sz w:val="24"/>
                              </w:rPr>
                              <w:t xml:space="preserve">– Question 6 </w:t>
                            </w:r>
                            <w:r w:rsidRPr="003B1FBE">
                              <w:rPr>
                                <w:rFonts w:ascii="Times New Roman" w:hAnsi="Times New Roman" w:cs="Times New Roman"/>
                                <w:sz w:val="24"/>
                              </w:rPr>
                              <w:t>– continued</w:t>
                            </w:r>
                          </w:p>
                          <w:p w:rsidR="00576BDC" w:rsidRPr="003B1FBE" w:rsidRDefault="00576BDC" w:rsidP="00127E80">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576BDC" w:rsidRPr="003B1FBE" w:rsidRDefault="00576BDC" w:rsidP="00127E8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239.25pt;margin-top:4.4pt;width:219.75pt;height:4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" fillcolor="white [3201]" strokecolor="white [3212]" strokeweight=".5pt">
                <v:path arrowok="t"/>
                <v:textbox>
                  <w:txbxContent>
                    <w:p w:rsidR="00CE21AD" w:rsidRPr="003B1FBE" w:rsidRDefault="00CE21AD" w:rsidP="00127E80">
                      <w:pPr>
                        <w:spacing w:after="0"/>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Pr>
                          <w:rFonts w:ascii="Times New Roman" w:hAnsi="Times New Roman" w:cs="Times New Roman"/>
                          <w:sz w:val="24"/>
                        </w:rPr>
                        <w:t xml:space="preserve">– Question 6 </w:t>
                      </w:r>
                      <w:r w:rsidRPr="003B1FBE">
                        <w:rPr>
                          <w:rFonts w:ascii="Times New Roman" w:hAnsi="Times New Roman" w:cs="Times New Roman"/>
                          <w:sz w:val="24"/>
                        </w:rPr>
                        <w:t>– continued</w:t>
                      </w:r>
                    </w:p>
                    <w:p w:rsidR="00CE21AD" w:rsidRPr="003B1FBE" w:rsidRDefault="00CE21AD" w:rsidP="00127E80">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CE21AD" w:rsidRPr="003B1FBE" w:rsidRDefault="00CE21AD" w:rsidP="00127E80">
                      <w:pPr>
                        <w:spacing w:after="0"/>
                        <w:rPr>
                          <w:rFonts w:ascii="Times New Roman" w:hAnsi="Times New Roman" w:cs="Times New Roman"/>
                        </w:rPr>
                      </w:pPr>
                    </w:p>
                  </w:txbxContent>
                </v:textbox>
              </v:shape>
            </w:pict>
          </mc:Fallback>
        </mc:AlternateContent>
      </w:r>
    </w:p>
    <w:p w:rsidR="008D6227" w:rsidRPr="00D43028" w:rsidRDefault="00ED784E" w:rsidP="008D6227">
      <w:pPr>
        <w:spacing w:after="120" w:line="240" w:lineRule="auto"/>
        <w:rPr>
          <w:rFonts w:ascii="Times New Roman" w:hAnsi="Times New Roman" w:cs="Times New Roman"/>
        </w:rPr>
      </w:pPr>
      <w:r w:rsidRPr="00D43028">
        <w:rPr>
          <w:rFonts w:ascii="Times New Roman" w:hAnsi="Times New Roman" w:cs="Times New Roman"/>
        </w:rPr>
        <w:lastRenderedPageBreak/>
        <w:t xml:space="preserve">In 1978, Daniel Arap Moi </w:t>
      </w:r>
      <w:r w:rsidR="008D6227" w:rsidRPr="00D43028">
        <w:rPr>
          <w:rFonts w:ascii="Times New Roman" w:hAnsi="Times New Roman" w:cs="Times New Roman"/>
        </w:rPr>
        <w:t xml:space="preserve">became the president of </w:t>
      </w:r>
      <w:r w:rsidRPr="00D43028">
        <w:rPr>
          <w:rFonts w:ascii="Times New Roman" w:hAnsi="Times New Roman" w:cs="Times New Roman"/>
        </w:rPr>
        <w:t xml:space="preserve">Kenya. </w:t>
      </w:r>
      <w:r w:rsidR="008D6227" w:rsidRPr="00D43028">
        <w:rPr>
          <w:rFonts w:ascii="Times New Roman" w:hAnsi="Times New Roman" w:cs="Times New Roman"/>
        </w:rPr>
        <w:t xml:space="preserve">As a result of his government and policies, Kenya experienced political instability for much of the following 20 years. </w:t>
      </w:r>
    </w:p>
    <w:p w:rsidR="002E372E" w:rsidRPr="00D43028" w:rsidRDefault="002E372E" w:rsidP="00040BCE">
      <w:pPr>
        <w:pStyle w:val="ListParagraph"/>
        <w:numPr>
          <w:ilvl w:val="0"/>
          <w:numId w:val="11"/>
        </w:numPr>
        <w:ind w:left="426" w:hanging="426"/>
        <w:rPr>
          <w:rFonts w:ascii="Times New Roman" w:hAnsi="Times New Roman" w:cs="Times New Roman"/>
        </w:rPr>
      </w:pPr>
      <w:r w:rsidRPr="00D43028">
        <w:rPr>
          <w:rFonts w:ascii="Times New Roman" w:hAnsi="Times New Roman" w:cs="Times New Roman"/>
        </w:rPr>
        <w:t xml:space="preserve">Briefly explain </w:t>
      </w:r>
      <w:r w:rsidR="008D6227" w:rsidRPr="00D43028">
        <w:rPr>
          <w:rFonts w:ascii="Times New Roman" w:hAnsi="Times New Roman" w:cs="Times New Roman"/>
        </w:rPr>
        <w:t>two ways that</w:t>
      </w:r>
      <w:r w:rsidRPr="00D43028">
        <w:rPr>
          <w:rFonts w:ascii="Times New Roman" w:hAnsi="Times New Roman" w:cs="Times New Roman"/>
        </w:rPr>
        <w:t xml:space="preserve"> </w:t>
      </w:r>
      <w:r w:rsidR="008D6227" w:rsidRPr="00D43028">
        <w:rPr>
          <w:rFonts w:ascii="Times New Roman" w:hAnsi="Times New Roman" w:cs="Times New Roman"/>
        </w:rPr>
        <w:t xml:space="preserve">political instability </w:t>
      </w:r>
      <w:r w:rsidRPr="00D43028">
        <w:rPr>
          <w:rFonts w:ascii="Times New Roman" w:hAnsi="Times New Roman" w:cs="Times New Roman"/>
        </w:rPr>
        <w:t xml:space="preserve">may </w:t>
      </w:r>
      <w:r w:rsidR="008D6227" w:rsidRPr="00D43028">
        <w:rPr>
          <w:rFonts w:ascii="Times New Roman" w:hAnsi="Times New Roman" w:cs="Times New Roman"/>
        </w:rPr>
        <w:t xml:space="preserve">have impacted </w:t>
      </w:r>
      <w:r w:rsidR="008A11C1" w:rsidRPr="00D43028">
        <w:rPr>
          <w:rFonts w:ascii="Times New Roman" w:hAnsi="Times New Roman" w:cs="Times New Roman"/>
        </w:rPr>
        <w:t xml:space="preserve">on </w:t>
      </w:r>
      <w:r w:rsidR="008D6227" w:rsidRPr="00D43028">
        <w:rPr>
          <w:rFonts w:ascii="Times New Roman" w:hAnsi="Times New Roman" w:cs="Times New Roman"/>
        </w:rPr>
        <w:t>access to improved water sources in urban areas of Kenya between 1990 and 2000.</w:t>
      </w:r>
      <w:r w:rsidRPr="00D43028">
        <w:rPr>
          <w:rFonts w:ascii="Times New Roman" w:hAnsi="Times New Roman" w:cs="Times New Roman"/>
        </w:rPr>
        <w:t xml:space="preserve"> </w:t>
      </w:r>
    </w:p>
    <w:p w:rsidR="008D6227" w:rsidRPr="00D43028" w:rsidRDefault="008D6227" w:rsidP="008D6227">
      <w:pPr>
        <w:pStyle w:val="ListParagraph"/>
        <w:spacing w:line="360" w:lineRule="auto"/>
        <w:ind w:left="426"/>
        <w:rPr>
          <w:rFonts w:ascii="Times New Roman" w:hAnsi="Times New Roman" w:cs="Times New Roman"/>
        </w:rPr>
      </w:pPr>
    </w:p>
    <w:p w:rsidR="008D6227" w:rsidRPr="00D43028" w:rsidRDefault="008D6227" w:rsidP="008D6227">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8D6227" w:rsidRPr="00D43028" w:rsidRDefault="008D6227" w:rsidP="008D6227">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8D6227" w:rsidRPr="00D43028" w:rsidRDefault="008D6227" w:rsidP="008D6227">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____________________________________________________________________________________________________________________________________________________________</w:t>
      </w: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8D6227" w:rsidRPr="00D43028" w:rsidRDefault="008D6227" w:rsidP="00D0575C">
      <w:pPr>
        <w:pStyle w:val="ListParagraph"/>
        <w:spacing w:after="200"/>
        <w:ind w:left="426"/>
        <w:jc w:val="right"/>
        <w:rPr>
          <w:rFonts w:ascii="Times New Roman" w:hAnsi="Times New Roman" w:cs="Times New Roman"/>
        </w:rPr>
      </w:pPr>
      <w:r w:rsidRPr="00D43028">
        <w:rPr>
          <w:rFonts w:ascii="Times New Roman" w:hAnsi="Times New Roman" w:cs="Times New Roman"/>
        </w:rPr>
        <w:t>4 marks</w:t>
      </w:r>
    </w:p>
    <w:p w:rsidR="008D6227" w:rsidRPr="00D43028" w:rsidRDefault="008D6227" w:rsidP="008D6227">
      <w:pPr>
        <w:pStyle w:val="ListParagraph"/>
        <w:spacing w:after="200"/>
        <w:ind w:left="426"/>
        <w:jc w:val="right"/>
        <w:rPr>
          <w:rFonts w:ascii="Times New Roman" w:hAnsi="Times New Roman" w:cs="Times New Roman"/>
        </w:rPr>
      </w:pPr>
    </w:p>
    <w:p w:rsidR="0048331A" w:rsidRPr="00D43028" w:rsidRDefault="0048331A" w:rsidP="00040BCE">
      <w:pPr>
        <w:pStyle w:val="ListParagraph"/>
        <w:numPr>
          <w:ilvl w:val="0"/>
          <w:numId w:val="11"/>
        </w:numPr>
        <w:spacing w:after="200"/>
        <w:ind w:left="426" w:hanging="426"/>
        <w:rPr>
          <w:rFonts w:ascii="Times New Roman" w:hAnsi="Times New Roman" w:cs="Times New Roman"/>
        </w:rPr>
      </w:pPr>
      <w:r w:rsidRPr="00D43028">
        <w:rPr>
          <w:rFonts w:ascii="Times New Roman" w:hAnsi="Times New Roman" w:cs="Times New Roman"/>
        </w:rPr>
        <w:t xml:space="preserve">Identify and </w:t>
      </w:r>
      <w:r w:rsidR="008C4A9D" w:rsidRPr="00D43028">
        <w:rPr>
          <w:rFonts w:ascii="Times New Roman" w:hAnsi="Times New Roman" w:cs="Times New Roman"/>
        </w:rPr>
        <w:t>briefly outline</w:t>
      </w:r>
      <w:r w:rsidRPr="00D43028">
        <w:rPr>
          <w:rFonts w:ascii="Times New Roman" w:hAnsi="Times New Roman" w:cs="Times New Roman"/>
        </w:rPr>
        <w:t xml:space="preserve"> one program that has been implemented in developing countries to promote access to clean water. </w:t>
      </w:r>
    </w:p>
    <w:p w:rsidR="0065344A" w:rsidRPr="00D43028" w:rsidRDefault="00643BE0" w:rsidP="0065344A">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0065344A"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05695A" w:rsidRDefault="00643BE0" w:rsidP="0005695A">
      <w:pPr>
        <w:spacing w:line="360" w:lineRule="auto"/>
        <w:ind w:left="425"/>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48331A" w:rsidRPr="00D43028" w:rsidRDefault="008C4A9D" w:rsidP="00D0575C">
      <w:pPr>
        <w:spacing w:line="360" w:lineRule="auto"/>
        <w:ind w:left="425"/>
        <w:jc w:val="right"/>
        <w:rPr>
          <w:rFonts w:ascii="Times New Roman" w:hAnsi="Times New Roman" w:cs="Times New Roman"/>
        </w:rPr>
      </w:pPr>
      <w:r w:rsidRPr="00D43028">
        <w:rPr>
          <w:rFonts w:ascii="Times New Roman" w:hAnsi="Times New Roman" w:cs="Times New Roman"/>
        </w:rPr>
        <w:t>3</w:t>
      </w:r>
      <w:r w:rsidR="0048331A" w:rsidRPr="00D43028">
        <w:rPr>
          <w:rFonts w:ascii="Times New Roman" w:hAnsi="Times New Roman" w:cs="Times New Roman"/>
        </w:rPr>
        <w:t xml:space="preserve"> marks</w:t>
      </w:r>
    </w:p>
    <w:p w:rsidR="00FA5531" w:rsidRPr="00D43028" w:rsidRDefault="00FA5531" w:rsidP="00643BE0">
      <w:pPr>
        <w:spacing w:line="360" w:lineRule="auto"/>
        <w:ind w:left="425"/>
        <w:jc w:val="right"/>
        <w:rPr>
          <w:rFonts w:ascii="Times New Roman" w:hAnsi="Times New Roman" w:cs="Times New Roman"/>
        </w:rPr>
      </w:pPr>
    </w:p>
    <w:p w:rsidR="00FA5531" w:rsidRPr="00D43028" w:rsidRDefault="00FA5531" w:rsidP="00643BE0">
      <w:pPr>
        <w:spacing w:line="360" w:lineRule="auto"/>
        <w:ind w:left="425"/>
        <w:jc w:val="right"/>
        <w:rPr>
          <w:rFonts w:ascii="Times New Roman" w:hAnsi="Times New Roman" w:cs="Times New Roman"/>
        </w:rPr>
      </w:pPr>
    </w:p>
    <w:p w:rsidR="00FA5531" w:rsidRPr="00D43028" w:rsidRDefault="00FA5531" w:rsidP="00643BE0">
      <w:pPr>
        <w:spacing w:line="360" w:lineRule="auto"/>
        <w:ind w:left="425"/>
        <w:jc w:val="right"/>
        <w:rPr>
          <w:rFonts w:ascii="Times New Roman" w:hAnsi="Times New Roman" w:cs="Times New Roman"/>
        </w:rPr>
      </w:pPr>
    </w:p>
    <w:p w:rsidR="00FA5531" w:rsidRPr="00D43028" w:rsidRDefault="00FA5531" w:rsidP="00643BE0">
      <w:pPr>
        <w:spacing w:line="360" w:lineRule="auto"/>
        <w:ind w:left="425"/>
        <w:jc w:val="right"/>
        <w:rPr>
          <w:rFonts w:ascii="Times New Roman" w:hAnsi="Times New Roman" w:cs="Times New Roman"/>
        </w:rPr>
      </w:pPr>
    </w:p>
    <w:p w:rsidR="00FA5531" w:rsidRPr="00D43028" w:rsidRDefault="00FA5531" w:rsidP="00643BE0">
      <w:pPr>
        <w:spacing w:line="360" w:lineRule="auto"/>
        <w:ind w:left="425"/>
        <w:jc w:val="right"/>
        <w:rPr>
          <w:rFonts w:ascii="Times New Roman" w:hAnsi="Times New Roman" w:cs="Times New Roman"/>
        </w:rPr>
      </w:pPr>
    </w:p>
    <w:p w:rsidR="00FA5531" w:rsidRPr="00D43028" w:rsidRDefault="000A794B" w:rsidP="00643BE0">
      <w:pPr>
        <w:spacing w:line="360" w:lineRule="auto"/>
        <w:ind w:left="425"/>
        <w:jc w:val="right"/>
        <w:rPr>
          <w:rFonts w:ascii="Times New Roman" w:hAnsi="Times New Roman" w:cs="Times New Roman"/>
        </w:rPr>
      </w:pPr>
      <w:r>
        <w:rPr>
          <w:rFonts w:ascii="Times New Roman" w:hAnsi="Times New Roman" w:cs="Times New Roman"/>
          <w:b/>
          <w:noProof/>
          <w:lang w:eastAsia="en-AU"/>
        </w:rPr>
        <mc:AlternateContent>
          <mc:Choice Requires="wps">
            <w:drawing>
              <wp:anchor distT="0" distB="0" distL="114300" distR="114300" simplePos="0" relativeHeight="251697152" behindDoc="0" locked="0" layoutInCell="1" allowOverlap="1">
                <wp:simplePos x="0" y="0"/>
                <wp:positionH relativeFrom="column">
                  <wp:posOffset>3048000</wp:posOffset>
                </wp:positionH>
                <wp:positionV relativeFrom="paragraph">
                  <wp:posOffset>427355</wp:posOffset>
                </wp:positionV>
                <wp:extent cx="2790825" cy="2952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127E80">
                            <w:pPr>
                              <w:spacing w:after="0"/>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Pr>
                                <w:rFonts w:ascii="Times New Roman" w:hAnsi="Times New Roman" w:cs="Times New Roman"/>
                                <w:sz w:val="24"/>
                              </w:rPr>
                              <w:t xml:space="preserve">– Question 6 </w:t>
                            </w:r>
                            <w:r w:rsidRPr="003B1FBE">
                              <w:rPr>
                                <w:rFonts w:ascii="Times New Roman" w:hAnsi="Times New Roman" w:cs="Times New Roman"/>
                                <w:sz w:val="24"/>
                              </w:rPr>
                              <w:t>– continued</w:t>
                            </w:r>
                          </w:p>
                          <w:p w:rsidR="00576BDC" w:rsidRPr="003B1FBE" w:rsidRDefault="00576BDC" w:rsidP="00127E8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left:0;text-align:left;margin-left:240pt;margin-top:33.65pt;width:219.7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" fillcolor="white [3201]" strokecolor="white [3212]" strokeweight=".5pt">
                <v:path arrowok="t"/>
                <v:textbox>
                  <w:txbxContent>
                    <w:p w:rsidR="00CE21AD" w:rsidRPr="003B1FBE" w:rsidRDefault="00CE21AD" w:rsidP="00127E80">
                      <w:pPr>
                        <w:spacing w:after="0"/>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Pr>
                          <w:rFonts w:ascii="Times New Roman" w:hAnsi="Times New Roman" w:cs="Times New Roman"/>
                          <w:sz w:val="24"/>
                        </w:rPr>
                        <w:t xml:space="preserve">– Question 6 </w:t>
                      </w:r>
                      <w:r w:rsidRPr="003B1FBE">
                        <w:rPr>
                          <w:rFonts w:ascii="Times New Roman" w:hAnsi="Times New Roman" w:cs="Times New Roman"/>
                          <w:sz w:val="24"/>
                        </w:rPr>
                        <w:t>– continued</w:t>
                      </w:r>
                    </w:p>
                    <w:p w:rsidR="00CE21AD" w:rsidRPr="003B1FBE" w:rsidRDefault="00CE21AD" w:rsidP="00127E80">
                      <w:pPr>
                        <w:spacing w:after="0"/>
                        <w:rPr>
                          <w:rFonts w:ascii="Times New Roman" w:hAnsi="Times New Roman" w:cs="Times New Roman"/>
                        </w:rPr>
                      </w:pPr>
                    </w:p>
                  </w:txbxContent>
                </v:textbox>
              </v:shape>
            </w:pict>
          </mc:Fallback>
        </mc:AlternateContent>
      </w:r>
    </w:p>
    <w:p w:rsidR="0048331A" w:rsidRPr="00D43028" w:rsidRDefault="0048331A" w:rsidP="00040BCE">
      <w:pPr>
        <w:pStyle w:val="ListParagraph"/>
        <w:numPr>
          <w:ilvl w:val="0"/>
          <w:numId w:val="11"/>
        </w:numPr>
        <w:spacing w:after="200"/>
        <w:ind w:left="426" w:hanging="426"/>
        <w:rPr>
          <w:rFonts w:ascii="Times New Roman" w:hAnsi="Times New Roman" w:cs="Times New Roman"/>
        </w:rPr>
      </w:pPr>
      <w:r w:rsidRPr="00D43028">
        <w:rPr>
          <w:rFonts w:ascii="Times New Roman" w:hAnsi="Times New Roman" w:cs="Times New Roman"/>
        </w:rPr>
        <w:lastRenderedPageBreak/>
        <w:t xml:space="preserve">Explain how increased access to improved water sources may have promoted </w:t>
      </w:r>
      <w:r w:rsidR="00385933" w:rsidRPr="00D43028">
        <w:rPr>
          <w:rFonts w:ascii="Times New Roman" w:hAnsi="Times New Roman" w:cs="Times New Roman"/>
        </w:rPr>
        <w:t xml:space="preserve">sustainable </w:t>
      </w:r>
      <w:r w:rsidRPr="00D43028">
        <w:rPr>
          <w:rFonts w:ascii="Times New Roman" w:hAnsi="Times New Roman" w:cs="Times New Roman"/>
        </w:rPr>
        <w:t xml:space="preserve">human development in rural areas of Kenya. </w:t>
      </w:r>
    </w:p>
    <w:p w:rsidR="0065344A" w:rsidRPr="00D43028" w:rsidRDefault="00643BE0" w:rsidP="0065344A">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0065344A"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05695A" w:rsidRDefault="00643BE0" w:rsidP="0005695A">
      <w:pPr>
        <w:spacing w:after="0" w:line="360" w:lineRule="auto"/>
        <w:ind w:left="425"/>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48331A" w:rsidRPr="00D43028" w:rsidRDefault="00385933" w:rsidP="00D0575C">
      <w:pPr>
        <w:spacing w:after="0" w:line="360" w:lineRule="auto"/>
        <w:ind w:left="425"/>
        <w:jc w:val="right"/>
        <w:rPr>
          <w:rFonts w:ascii="Times New Roman" w:hAnsi="Times New Roman" w:cs="Times New Roman"/>
        </w:rPr>
      </w:pPr>
      <w:r w:rsidRPr="00D43028">
        <w:rPr>
          <w:rFonts w:ascii="Times New Roman" w:hAnsi="Times New Roman" w:cs="Times New Roman"/>
        </w:rPr>
        <w:t>6</w:t>
      </w:r>
      <w:r w:rsidR="0048331A" w:rsidRPr="00D43028">
        <w:rPr>
          <w:rFonts w:ascii="Times New Roman" w:hAnsi="Times New Roman" w:cs="Times New Roman"/>
        </w:rPr>
        <w:t xml:space="preserve"> marks</w:t>
      </w:r>
    </w:p>
    <w:p w:rsidR="005C4679" w:rsidRPr="00D43028" w:rsidRDefault="002924DB" w:rsidP="002924DB">
      <w:pPr>
        <w:spacing w:after="120"/>
        <w:rPr>
          <w:rFonts w:ascii="Times New Roman" w:hAnsi="Times New Roman" w:cs="Times New Roman"/>
          <w:b/>
        </w:rPr>
      </w:pPr>
      <w:r w:rsidRPr="00D43028">
        <w:rPr>
          <w:rFonts w:ascii="Times New Roman" w:hAnsi="Times New Roman" w:cs="Times New Roman"/>
          <w:b/>
        </w:rPr>
        <w:t xml:space="preserve">Question </w:t>
      </w:r>
      <w:r w:rsidR="00B92469" w:rsidRPr="00D43028">
        <w:rPr>
          <w:rFonts w:ascii="Times New Roman" w:hAnsi="Times New Roman" w:cs="Times New Roman"/>
          <w:b/>
        </w:rPr>
        <w:t>7</w:t>
      </w:r>
    </w:p>
    <w:p w:rsidR="0048331A" w:rsidRPr="00D43028" w:rsidRDefault="00945625" w:rsidP="002924DB">
      <w:pPr>
        <w:spacing w:after="120"/>
        <w:rPr>
          <w:rFonts w:ascii="Times New Roman" w:hAnsi="Times New Roman" w:cs="Times New Roman"/>
        </w:rPr>
      </w:pPr>
      <w:r w:rsidRPr="00D43028">
        <w:rPr>
          <w:rFonts w:ascii="Times New Roman" w:hAnsi="Times New Roman" w:cs="Times New Roman"/>
        </w:rPr>
        <w:t xml:space="preserve">In the fight against hunger, $50 </w:t>
      </w:r>
      <w:r w:rsidR="0048331A" w:rsidRPr="00D43028">
        <w:rPr>
          <w:rFonts w:ascii="Times New Roman" w:hAnsi="Times New Roman" w:cs="Times New Roman"/>
        </w:rPr>
        <w:t xml:space="preserve">million </w:t>
      </w:r>
      <w:r w:rsidRPr="00D43028">
        <w:rPr>
          <w:rFonts w:ascii="Times New Roman" w:hAnsi="Times New Roman" w:cs="Times New Roman"/>
        </w:rPr>
        <w:t xml:space="preserve">has been provided by the Australian Government </w:t>
      </w:r>
      <w:r w:rsidR="0048331A" w:rsidRPr="00D43028">
        <w:rPr>
          <w:rFonts w:ascii="Times New Roman" w:hAnsi="Times New Roman" w:cs="Times New Roman"/>
        </w:rPr>
        <w:t xml:space="preserve">to a World Bank (a United Nations organisation) fund </w:t>
      </w:r>
      <w:r w:rsidRPr="00D43028">
        <w:rPr>
          <w:rFonts w:ascii="Times New Roman" w:hAnsi="Times New Roman" w:cs="Times New Roman"/>
        </w:rPr>
        <w:t xml:space="preserve">that was </w:t>
      </w:r>
      <w:r w:rsidR="0048331A" w:rsidRPr="00D43028">
        <w:rPr>
          <w:rFonts w:ascii="Times New Roman" w:hAnsi="Times New Roman" w:cs="Times New Roman"/>
        </w:rPr>
        <w:t xml:space="preserve">set up </w:t>
      </w:r>
      <w:r w:rsidRPr="00D43028">
        <w:rPr>
          <w:rFonts w:ascii="Times New Roman" w:hAnsi="Times New Roman" w:cs="Times New Roman"/>
        </w:rPr>
        <w:t xml:space="preserve">after the </w:t>
      </w:r>
      <w:r w:rsidR="0048331A" w:rsidRPr="00D43028">
        <w:rPr>
          <w:rFonts w:ascii="Times New Roman" w:hAnsi="Times New Roman" w:cs="Times New Roman"/>
        </w:rPr>
        <w:t xml:space="preserve">food price crisis and global economic downturn of 2008 and 2009. </w:t>
      </w:r>
    </w:p>
    <w:p w:rsidR="0048331A" w:rsidRPr="00D43028" w:rsidRDefault="00945625" w:rsidP="002924DB">
      <w:pPr>
        <w:spacing w:after="120"/>
        <w:rPr>
          <w:rFonts w:ascii="Times New Roman" w:hAnsi="Times New Roman" w:cs="Times New Roman"/>
        </w:rPr>
      </w:pPr>
      <w:r w:rsidRPr="00D43028">
        <w:rPr>
          <w:rFonts w:ascii="Times New Roman" w:hAnsi="Times New Roman" w:cs="Times New Roman"/>
        </w:rPr>
        <w:t>K</w:t>
      </w:r>
      <w:r w:rsidR="0048331A" w:rsidRPr="00D43028">
        <w:rPr>
          <w:rFonts w:ascii="Times New Roman" w:hAnsi="Times New Roman" w:cs="Times New Roman"/>
        </w:rPr>
        <w:t>nown as the Global Agriculture and Food Security Program</w:t>
      </w:r>
      <w:r w:rsidRPr="00D43028">
        <w:rPr>
          <w:rFonts w:ascii="Times New Roman" w:hAnsi="Times New Roman" w:cs="Times New Roman"/>
        </w:rPr>
        <w:t xml:space="preserve"> (GAFSP)</w:t>
      </w:r>
      <w:r w:rsidR="0048331A" w:rsidRPr="00D43028">
        <w:rPr>
          <w:rFonts w:ascii="Times New Roman" w:hAnsi="Times New Roman" w:cs="Times New Roman"/>
        </w:rPr>
        <w:t xml:space="preserve">, </w:t>
      </w:r>
      <w:r w:rsidRPr="00D43028">
        <w:rPr>
          <w:rFonts w:ascii="Times New Roman" w:hAnsi="Times New Roman" w:cs="Times New Roman"/>
        </w:rPr>
        <w:t xml:space="preserve">the fund </w:t>
      </w:r>
      <w:r w:rsidR="0048331A" w:rsidRPr="00D43028">
        <w:rPr>
          <w:rFonts w:ascii="Times New Roman" w:hAnsi="Times New Roman" w:cs="Times New Roman"/>
        </w:rPr>
        <w:t xml:space="preserve">provides grants to low-income countries to boost agricultural productivity, help poor rural people increase their incomes and improve long-term food security and nutrition. </w:t>
      </w:r>
    </w:p>
    <w:p w:rsidR="0048331A" w:rsidRPr="00D43028" w:rsidRDefault="0031283E" w:rsidP="00336D72">
      <w:pPr>
        <w:spacing w:after="0"/>
        <w:rPr>
          <w:rFonts w:ascii="Times New Roman" w:hAnsi="Times New Roman" w:cs="Times New Roman"/>
        </w:rPr>
      </w:pPr>
      <w:r w:rsidRPr="00D43028">
        <w:rPr>
          <w:rFonts w:ascii="Times New Roman" w:hAnsi="Times New Roman" w:cs="Times New Roman"/>
        </w:rPr>
        <w:t xml:space="preserve">In Bangladesh, GAFSP funding has been provided to those in areas that experience environmental and economic challenges with regards to producing food. Farmers in the area have been provided with free education regarding agricultural techniques which has boosted productivity. </w:t>
      </w:r>
    </w:p>
    <w:p w:rsidR="0048331A" w:rsidRPr="00D43028" w:rsidRDefault="0048331A" w:rsidP="002924DB">
      <w:pPr>
        <w:ind w:left="720" w:hanging="720"/>
        <w:jc w:val="right"/>
        <w:rPr>
          <w:rFonts w:ascii="Times New Roman" w:hAnsi="Times New Roman" w:cs="Times New Roman"/>
        </w:rPr>
      </w:pPr>
      <w:r w:rsidRPr="00D43028">
        <w:rPr>
          <w:rFonts w:ascii="Times New Roman" w:hAnsi="Times New Roman" w:cs="Times New Roman"/>
        </w:rPr>
        <w:t xml:space="preserve">Source: </w:t>
      </w:r>
      <w:hyperlink r:id="rId21" w:history="1">
        <w:r w:rsidR="0031283E" w:rsidRPr="00D43028">
          <w:rPr>
            <w:rStyle w:val="Hyperlink"/>
            <w:rFonts w:ascii="Times New Roman" w:hAnsi="Times New Roman" w:cs="Times New Roman"/>
            <w:color w:val="auto"/>
            <w:u w:val="none"/>
          </w:rPr>
          <w:t>Adapted</w:t>
        </w:r>
      </w:hyperlink>
      <w:r w:rsidR="0031283E" w:rsidRPr="00D43028">
        <w:rPr>
          <w:rStyle w:val="Hyperlink"/>
          <w:rFonts w:ascii="Times New Roman" w:hAnsi="Times New Roman" w:cs="Times New Roman"/>
          <w:color w:val="auto"/>
          <w:u w:val="none"/>
        </w:rPr>
        <w:t xml:space="preserve"> from </w:t>
      </w:r>
      <w:hyperlink r:id="rId22" w:history="1">
        <w:r w:rsidR="0031283E" w:rsidRPr="00D43028">
          <w:rPr>
            <w:rStyle w:val="Hyperlink"/>
            <w:rFonts w:ascii="Times New Roman" w:hAnsi="Times New Roman" w:cs="Times New Roman"/>
          </w:rPr>
          <w:t>www.gafsp.org</w:t>
        </w:r>
      </w:hyperlink>
      <w:r w:rsidR="0031283E" w:rsidRPr="00D43028">
        <w:rPr>
          <w:rStyle w:val="Hyperlink"/>
          <w:rFonts w:ascii="Times New Roman" w:hAnsi="Times New Roman" w:cs="Times New Roman"/>
          <w:color w:val="auto"/>
          <w:u w:val="none"/>
        </w:rPr>
        <w:t xml:space="preserve"> </w:t>
      </w:r>
    </w:p>
    <w:p w:rsidR="0048331A" w:rsidRPr="00D43028" w:rsidRDefault="0048331A" w:rsidP="00040BCE">
      <w:pPr>
        <w:pStyle w:val="ListParagraph"/>
        <w:numPr>
          <w:ilvl w:val="0"/>
          <w:numId w:val="12"/>
        </w:numPr>
        <w:tabs>
          <w:tab w:val="left" w:pos="3929"/>
        </w:tabs>
        <w:spacing w:after="120"/>
        <w:ind w:left="426" w:hanging="426"/>
        <w:rPr>
          <w:rFonts w:ascii="Times New Roman" w:hAnsi="Times New Roman" w:cs="Times New Roman"/>
        </w:rPr>
      </w:pPr>
      <w:r w:rsidRPr="00D43028">
        <w:rPr>
          <w:rFonts w:ascii="Times New Roman" w:hAnsi="Times New Roman" w:cs="Times New Roman"/>
        </w:rPr>
        <w:t xml:space="preserve">Explain food security. </w:t>
      </w:r>
      <w:r w:rsidRPr="00D43028">
        <w:rPr>
          <w:rFonts w:ascii="Times New Roman" w:hAnsi="Times New Roman" w:cs="Times New Roman"/>
        </w:rPr>
        <w:tab/>
      </w:r>
    </w:p>
    <w:p w:rsidR="0065344A" w:rsidRPr="00D43028" w:rsidRDefault="002924DB" w:rsidP="0065344A">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0065344A" w:rsidRPr="00D43028">
        <w:rPr>
          <w:rFonts w:ascii="Times New Roman" w:eastAsia="StoneSerifStd-Medium" w:hAnsi="Times New Roman" w:cs="Times New Roman"/>
          <w:szCs w:val="18"/>
        </w:rPr>
        <w:t>______________________________________________________________________________</w:t>
      </w:r>
    </w:p>
    <w:p w:rsidR="0048331A" w:rsidRPr="00D43028" w:rsidRDefault="002924DB" w:rsidP="002924DB">
      <w:pPr>
        <w:tabs>
          <w:tab w:val="left" w:pos="426"/>
          <w:tab w:val="left" w:pos="3929"/>
        </w:tabs>
        <w:spacing w:after="0" w:line="360" w:lineRule="auto"/>
        <w:ind w:left="426"/>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48331A" w:rsidRPr="00D43028" w:rsidRDefault="0048331A" w:rsidP="00D0575C">
      <w:pPr>
        <w:spacing w:after="120"/>
        <w:jc w:val="right"/>
        <w:rPr>
          <w:rFonts w:ascii="Times New Roman" w:hAnsi="Times New Roman" w:cs="Times New Roman"/>
        </w:rPr>
      </w:pPr>
      <w:r w:rsidRPr="00D43028">
        <w:rPr>
          <w:rFonts w:ascii="Times New Roman" w:hAnsi="Times New Roman" w:cs="Times New Roman"/>
        </w:rPr>
        <w:t>1 mark</w:t>
      </w:r>
    </w:p>
    <w:p w:rsidR="00FA5531" w:rsidRPr="00D43028" w:rsidRDefault="00FA5531" w:rsidP="00B92469">
      <w:pPr>
        <w:spacing w:after="120"/>
        <w:jc w:val="right"/>
        <w:rPr>
          <w:rFonts w:ascii="Times New Roman" w:hAnsi="Times New Roman" w:cs="Times New Roman"/>
        </w:rPr>
      </w:pPr>
    </w:p>
    <w:p w:rsidR="00FA5531" w:rsidRPr="00D43028" w:rsidRDefault="000A794B" w:rsidP="00B92469">
      <w:pPr>
        <w:spacing w:after="120"/>
        <w:jc w:val="right"/>
        <w:rPr>
          <w:rFonts w:ascii="Times New Roman" w:hAnsi="Times New Roman" w:cs="Times New Roman"/>
        </w:rPr>
      </w:pPr>
      <w:r>
        <w:rPr>
          <w:rFonts w:ascii="Times New Roman" w:hAnsi="Times New Roman" w:cs="Times New Roman"/>
          <w:b/>
          <w:noProof/>
          <w:lang w:eastAsia="en-AU"/>
        </w:rPr>
        <mc:AlternateContent>
          <mc:Choice Requires="wps">
            <w:drawing>
              <wp:anchor distT="0" distB="0" distL="114300" distR="114300" simplePos="0" relativeHeight="251699200" behindDoc="0" locked="0" layoutInCell="1" allowOverlap="1">
                <wp:simplePos x="0" y="0"/>
                <wp:positionH relativeFrom="column">
                  <wp:posOffset>3009900</wp:posOffset>
                </wp:positionH>
                <wp:positionV relativeFrom="paragraph">
                  <wp:posOffset>287655</wp:posOffset>
                </wp:positionV>
                <wp:extent cx="2790825" cy="514985"/>
                <wp:effectExtent l="0" t="0" r="28575" b="184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514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8C4115">
                            <w:pPr>
                              <w:spacing w:after="0"/>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Pr>
                                <w:rFonts w:ascii="Times New Roman" w:hAnsi="Times New Roman" w:cs="Times New Roman"/>
                                <w:sz w:val="24"/>
                              </w:rPr>
                              <w:t xml:space="preserve">– Question 7 </w:t>
                            </w:r>
                            <w:r w:rsidRPr="003B1FBE">
                              <w:rPr>
                                <w:rFonts w:ascii="Times New Roman" w:hAnsi="Times New Roman" w:cs="Times New Roman"/>
                                <w:sz w:val="24"/>
                              </w:rPr>
                              <w:t>– continued</w:t>
                            </w:r>
                          </w:p>
                          <w:p w:rsidR="00576BDC" w:rsidRPr="003B1FBE" w:rsidRDefault="00576BDC" w:rsidP="008C4115">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576BDC" w:rsidRPr="003B1FBE" w:rsidRDefault="00576BDC" w:rsidP="008C4115">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6" type="#_x0000_t202" style="position:absolute;left:0;text-align:left;margin-left:237pt;margin-top:22.65pt;width:219.75pt;height:4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" fillcolor="white [3201]" strokecolor="white [3212]" strokeweight=".5pt">
                <v:path arrowok="t"/>
                <v:textbox>
                  <w:txbxContent>
                    <w:p w:rsidR="00CE21AD" w:rsidRPr="003B1FBE" w:rsidRDefault="00CE21AD" w:rsidP="008C4115">
                      <w:pPr>
                        <w:spacing w:after="0"/>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Pr>
                          <w:rFonts w:ascii="Times New Roman" w:hAnsi="Times New Roman" w:cs="Times New Roman"/>
                          <w:sz w:val="24"/>
                        </w:rPr>
                        <w:t xml:space="preserve">– Question 7 </w:t>
                      </w:r>
                      <w:r w:rsidRPr="003B1FBE">
                        <w:rPr>
                          <w:rFonts w:ascii="Times New Roman" w:hAnsi="Times New Roman" w:cs="Times New Roman"/>
                          <w:sz w:val="24"/>
                        </w:rPr>
                        <w:t>– continued</w:t>
                      </w:r>
                    </w:p>
                    <w:p w:rsidR="00CE21AD" w:rsidRPr="003B1FBE" w:rsidRDefault="00CE21AD" w:rsidP="008C4115">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CE21AD" w:rsidRPr="003B1FBE" w:rsidRDefault="00CE21AD" w:rsidP="008C4115">
                      <w:pPr>
                        <w:spacing w:after="0"/>
                        <w:rPr>
                          <w:rFonts w:ascii="Times New Roman" w:hAnsi="Times New Roman" w:cs="Times New Roman"/>
                        </w:rPr>
                      </w:pPr>
                    </w:p>
                  </w:txbxContent>
                </v:textbox>
              </v:shape>
            </w:pict>
          </mc:Fallback>
        </mc:AlternateContent>
      </w:r>
    </w:p>
    <w:p w:rsidR="005C4679" w:rsidRPr="00D43028" w:rsidRDefault="00945625" w:rsidP="00040BCE">
      <w:pPr>
        <w:pStyle w:val="ListParagraph"/>
        <w:numPr>
          <w:ilvl w:val="0"/>
          <w:numId w:val="12"/>
        </w:numPr>
        <w:spacing w:after="200"/>
        <w:ind w:left="426" w:hanging="426"/>
        <w:rPr>
          <w:rFonts w:ascii="Times New Roman" w:hAnsi="Times New Roman" w:cs="Times New Roman"/>
        </w:rPr>
      </w:pPr>
      <w:r w:rsidRPr="00D43028">
        <w:rPr>
          <w:rFonts w:ascii="Times New Roman" w:hAnsi="Times New Roman" w:cs="Times New Roman"/>
        </w:rPr>
        <w:lastRenderedPageBreak/>
        <w:t xml:space="preserve">Evaluate this program with regards to two elements of sustainable programs. </w:t>
      </w:r>
    </w:p>
    <w:p w:rsidR="0065344A" w:rsidRPr="00D43028" w:rsidRDefault="002924DB" w:rsidP="0065344A">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0065344A"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932130" w:rsidRDefault="002924DB" w:rsidP="00932130">
      <w:pPr>
        <w:spacing w:after="120" w:line="360" w:lineRule="auto"/>
        <w:ind w:left="425"/>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945625" w:rsidRPr="00D43028" w:rsidRDefault="00945625" w:rsidP="00D0575C">
      <w:pPr>
        <w:spacing w:after="120" w:line="360" w:lineRule="auto"/>
        <w:ind w:left="425"/>
        <w:jc w:val="right"/>
        <w:rPr>
          <w:rFonts w:ascii="Times New Roman" w:hAnsi="Times New Roman" w:cs="Times New Roman"/>
        </w:rPr>
      </w:pPr>
      <w:r w:rsidRPr="00D43028">
        <w:rPr>
          <w:rFonts w:ascii="Times New Roman" w:hAnsi="Times New Roman" w:cs="Times New Roman"/>
        </w:rPr>
        <w:t>4 marks</w:t>
      </w:r>
    </w:p>
    <w:p w:rsidR="00026033" w:rsidRPr="00D43028" w:rsidRDefault="00026033" w:rsidP="00040BCE">
      <w:pPr>
        <w:pStyle w:val="ListParagraph"/>
        <w:numPr>
          <w:ilvl w:val="0"/>
          <w:numId w:val="12"/>
        </w:numPr>
        <w:spacing w:after="120"/>
        <w:ind w:left="426" w:hanging="426"/>
        <w:rPr>
          <w:rFonts w:ascii="Times New Roman" w:hAnsi="Times New Roman" w:cs="Times New Roman"/>
        </w:rPr>
      </w:pPr>
      <w:r w:rsidRPr="00D43028">
        <w:rPr>
          <w:rFonts w:ascii="Times New Roman" w:hAnsi="Times New Roman" w:cs="Times New Roman"/>
        </w:rPr>
        <w:t xml:space="preserve">In Bangladesh, the Human Development Index increased from .469 in 2010 to .500 in 2011. Explain two ways that improved food security may have led to this increase. </w:t>
      </w:r>
    </w:p>
    <w:p w:rsidR="0065344A" w:rsidRPr="00D43028" w:rsidRDefault="00BD4F69" w:rsidP="0065344A">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0065344A"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932130" w:rsidRDefault="00BD4F69" w:rsidP="00932130">
      <w:pPr>
        <w:spacing w:line="360" w:lineRule="auto"/>
        <w:ind w:left="425"/>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BD4F69" w:rsidRPr="00D43028" w:rsidRDefault="00BD4F69" w:rsidP="00D0575C">
      <w:pPr>
        <w:spacing w:line="360" w:lineRule="auto"/>
        <w:ind w:left="425"/>
        <w:jc w:val="right"/>
        <w:rPr>
          <w:rFonts w:ascii="Times New Roman" w:hAnsi="Times New Roman" w:cs="Times New Roman"/>
        </w:rPr>
      </w:pPr>
      <w:r w:rsidRPr="00D43028">
        <w:rPr>
          <w:rFonts w:ascii="Times New Roman" w:hAnsi="Times New Roman" w:cs="Times New Roman"/>
        </w:rPr>
        <w:t>4 marks</w:t>
      </w:r>
    </w:p>
    <w:p w:rsidR="00B92469" w:rsidRPr="00D43028" w:rsidRDefault="00B92469" w:rsidP="00BD4F69">
      <w:pPr>
        <w:pStyle w:val="ListBullet"/>
        <w:numPr>
          <w:ilvl w:val="0"/>
          <w:numId w:val="0"/>
        </w:numPr>
        <w:spacing w:after="0"/>
        <w:ind w:left="360"/>
        <w:rPr>
          <w:rFonts w:ascii="Times New Roman" w:hAnsi="Times New Roman" w:cs="Times New Roman"/>
          <w:b/>
        </w:rPr>
      </w:pPr>
    </w:p>
    <w:p w:rsidR="00B92469" w:rsidRPr="00D43028" w:rsidRDefault="00B92469" w:rsidP="00BD4F69">
      <w:pPr>
        <w:pStyle w:val="ListBullet"/>
        <w:numPr>
          <w:ilvl w:val="0"/>
          <w:numId w:val="0"/>
        </w:numPr>
        <w:spacing w:after="0"/>
        <w:ind w:left="360"/>
        <w:rPr>
          <w:rFonts w:ascii="Times New Roman" w:hAnsi="Times New Roman" w:cs="Times New Roman"/>
          <w:b/>
        </w:rPr>
      </w:pPr>
    </w:p>
    <w:p w:rsidR="00B92469" w:rsidRPr="00D43028" w:rsidRDefault="00B92469" w:rsidP="00BD4F69">
      <w:pPr>
        <w:pStyle w:val="ListBullet"/>
        <w:numPr>
          <w:ilvl w:val="0"/>
          <w:numId w:val="0"/>
        </w:numPr>
        <w:spacing w:after="0"/>
        <w:ind w:left="360"/>
        <w:rPr>
          <w:rFonts w:ascii="Times New Roman" w:hAnsi="Times New Roman" w:cs="Times New Roman"/>
          <w:b/>
        </w:rPr>
      </w:pPr>
    </w:p>
    <w:p w:rsidR="00B92469" w:rsidRPr="00D43028" w:rsidRDefault="00B92469" w:rsidP="00BD4F69">
      <w:pPr>
        <w:pStyle w:val="ListBullet"/>
        <w:numPr>
          <w:ilvl w:val="0"/>
          <w:numId w:val="0"/>
        </w:numPr>
        <w:spacing w:after="0"/>
        <w:ind w:left="360"/>
        <w:rPr>
          <w:rFonts w:ascii="Times New Roman" w:hAnsi="Times New Roman" w:cs="Times New Roman"/>
          <w:b/>
        </w:rPr>
      </w:pPr>
    </w:p>
    <w:p w:rsidR="00336D72" w:rsidRPr="00D43028" w:rsidRDefault="00336D72" w:rsidP="00BD4F69">
      <w:pPr>
        <w:pStyle w:val="ListBullet"/>
        <w:numPr>
          <w:ilvl w:val="0"/>
          <w:numId w:val="0"/>
        </w:numPr>
        <w:spacing w:after="0"/>
        <w:ind w:left="360"/>
        <w:rPr>
          <w:rFonts w:ascii="Times New Roman" w:hAnsi="Times New Roman" w:cs="Times New Roman"/>
          <w:b/>
        </w:rPr>
      </w:pPr>
    </w:p>
    <w:p w:rsidR="00336D72" w:rsidRPr="00D43028" w:rsidRDefault="00336D72" w:rsidP="00BD4F69">
      <w:pPr>
        <w:pStyle w:val="ListBullet"/>
        <w:numPr>
          <w:ilvl w:val="0"/>
          <w:numId w:val="0"/>
        </w:numPr>
        <w:spacing w:after="0"/>
        <w:ind w:left="360"/>
        <w:rPr>
          <w:rFonts w:ascii="Times New Roman" w:hAnsi="Times New Roman" w:cs="Times New Roman"/>
          <w:b/>
        </w:rPr>
      </w:pPr>
    </w:p>
    <w:p w:rsidR="00336D72" w:rsidRPr="00D43028" w:rsidRDefault="00336D72" w:rsidP="00BD4F69">
      <w:pPr>
        <w:pStyle w:val="ListBullet"/>
        <w:numPr>
          <w:ilvl w:val="0"/>
          <w:numId w:val="0"/>
        </w:numPr>
        <w:spacing w:after="0"/>
        <w:ind w:left="360"/>
        <w:rPr>
          <w:rFonts w:ascii="Times New Roman" w:hAnsi="Times New Roman" w:cs="Times New Roman"/>
          <w:b/>
        </w:rPr>
      </w:pPr>
    </w:p>
    <w:p w:rsidR="00336D72" w:rsidRPr="00D43028" w:rsidRDefault="00336D72" w:rsidP="00BD4F69">
      <w:pPr>
        <w:pStyle w:val="ListBullet"/>
        <w:numPr>
          <w:ilvl w:val="0"/>
          <w:numId w:val="0"/>
        </w:numPr>
        <w:spacing w:after="0"/>
        <w:ind w:left="360"/>
        <w:rPr>
          <w:rFonts w:ascii="Times New Roman" w:hAnsi="Times New Roman" w:cs="Times New Roman"/>
          <w:b/>
        </w:rPr>
      </w:pPr>
    </w:p>
    <w:p w:rsidR="00336D72" w:rsidRPr="00D43028" w:rsidRDefault="00336D72" w:rsidP="00BD4F69">
      <w:pPr>
        <w:pStyle w:val="ListBullet"/>
        <w:numPr>
          <w:ilvl w:val="0"/>
          <w:numId w:val="0"/>
        </w:numPr>
        <w:spacing w:after="0"/>
        <w:ind w:left="360"/>
        <w:rPr>
          <w:rFonts w:ascii="Times New Roman" w:hAnsi="Times New Roman" w:cs="Times New Roman"/>
          <w:b/>
        </w:rPr>
      </w:pPr>
    </w:p>
    <w:p w:rsidR="00336D72" w:rsidRPr="00D43028" w:rsidRDefault="00336D72" w:rsidP="00BD4F69">
      <w:pPr>
        <w:pStyle w:val="ListBullet"/>
        <w:numPr>
          <w:ilvl w:val="0"/>
          <w:numId w:val="0"/>
        </w:numPr>
        <w:spacing w:after="0"/>
        <w:ind w:left="360"/>
        <w:rPr>
          <w:rFonts w:ascii="Times New Roman" w:hAnsi="Times New Roman" w:cs="Times New Roman"/>
          <w:b/>
        </w:rPr>
      </w:pPr>
    </w:p>
    <w:p w:rsidR="00336D72" w:rsidRPr="00D43028" w:rsidRDefault="00336D72" w:rsidP="00BD4F69">
      <w:pPr>
        <w:pStyle w:val="ListBullet"/>
        <w:numPr>
          <w:ilvl w:val="0"/>
          <w:numId w:val="0"/>
        </w:numPr>
        <w:spacing w:after="0"/>
        <w:ind w:left="360"/>
        <w:rPr>
          <w:rFonts w:ascii="Times New Roman" w:hAnsi="Times New Roman" w:cs="Times New Roman"/>
          <w:b/>
        </w:rPr>
      </w:pPr>
    </w:p>
    <w:p w:rsidR="00336D72" w:rsidRPr="00D43028" w:rsidRDefault="000A794B" w:rsidP="00BD4F69">
      <w:pPr>
        <w:pStyle w:val="ListBullet"/>
        <w:numPr>
          <w:ilvl w:val="0"/>
          <w:numId w:val="0"/>
        </w:numPr>
        <w:spacing w:after="0"/>
        <w:ind w:left="360"/>
        <w:rPr>
          <w:rFonts w:ascii="Times New Roman" w:hAnsi="Times New Roman" w:cs="Times New Roman"/>
          <w:b/>
        </w:rPr>
      </w:pPr>
      <w:r>
        <w:rPr>
          <w:rFonts w:ascii="Times New Roman" w:hAnsi="Times New Roman" w:cs="Times New Roman"/>
          <w:b/>
          <w:noProof/>
          <w:lang w:eastAsia="en-AU"/>
        </w:rPr>
        <mc:AlternateContent>
          <mc:Choice Requires="wps">
            <w:drawing>
              <wp:anchor distT="0" distB="0" distL="114300" distR="114300" simplePos="0" relativeHeight="251701248" behindDoc="0" locked="0" layoutInCell="1" allowOverlap="1">
                <wp:simplePos x="0" y="0"/>
                <wp:positionH relativeFrom="column">
                  <wp:posOffset>3762375</wp:posOffset>
                </wp:positionH>
                <wp:positionV relativeFrom="paragraph">
                  <wp:posOffset>171450</wp:posOffset>
                </wp:positionV>
                <wp:extent cx="2076450" cy="514985"/>
                <wp:effectExtent l="0" t="0" r="19050" b="1841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514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8C4115">
                            <w:pPr>
                              <w:spacing w:after="0"/>
                              <w:jc w:val="right"/>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Pr>
                                <w:rFonts w:ascii="Times New Roman" w:hAnsi="Times New Roman" w:cs="Times New Roman"/>
                                <w:sz w:val="24"/>
                              </w:rPr>
                              <w:t xml:space="preserve">– </w:t>
                            </w:r>
                            <w:r w:rsidRPr="003B1FBE">
                              <w:rPr>
                                <w:rFonts w:ascii="Times New Roman" w:hAnsi="Times New Roman" w:cs="Times New Roman"/>
                                <w:sz w:val="24"/>
                              </w:rPr>
                              <w:t>continued</w:t>
                            </w:r>
                          </w:p>
                          <w:p w:rsidR="00576BDC" w:rsidRPr="003B1FBE" w:rsidRDefault="00576BDC" w:rsidP="008C4115">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7" type="#_x0000_t202" style="position:absolute;left:0;text-align:left;margin-left:296.25pt;margin-top:13.5pt;width:163.5pt;height:4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" fillcolor="white [3201]" strokecolor="white [3212]" strokeweight=".5pt">
                <v:path arrowok="t"/>
                <v:textbox>
                  <w:txbxContent>
                    <w:p w:rsidR="00CE21AD" w:rsidRPr="003B1FBE" w:rsidRDefault="00CE21AD" w:rsidP="008C4115">
                      <w:pPr>
                        <w:spacing w:after="0"/>
                        <w:jc w:val="right"/>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Pr>
                          <w:rFonts w:ascii="Times New Roman" w:hAnsi="Times New Roman" w:cs="Times New Roman"/>
                          <w:sz w:val="24"/>
                        </w:rPr>
                        <w:t xml:space="preserve">– </w:t>
                      </w:r>
                      <w:r w:rsidRPr="003B1FBE">
                        <w:rPr>
                          <w:rFonts w:ascii="Times New Roman" w:hAnsi="Times New Roman" w:cs="Times New Roman"/>
                          <w:sz w:val="24"/>
                        </w:rPr>
                        <w:t>continued</w:t>
                      </w:r>
                    </w:p>
                    <w:p w:rsidR="00CE21AD" w:rsidRPr="003B1FBE" w:rsidRDefault="00CE21AD" w:rsidP="008C4115">
                      <w:pPr>
                        <w:spacing w:after="0"/>
                        <w:rPr>
                          <w:rFonts w:ascii="Times New Roman" w:hAnsi="Times New Roman" w:cs="Times New Roman"/>
                        </w:rPr>
                      </w:pPr>
                    </w:p>
                  </w:txbxContent>
                </v:textbox>
              </v:shape>
            </w:pict>
          </mc:Fallback>
        </mc:AlternateContent>
      </w:r>
    </w:p>
    <w:p w:rsidR="00336D72" w:rsidRPr="00D43028" w:rsidRDefault="00336D72" w:rsidP="00BD4F69">
      <w:pPr>
        <w:pStyle w:val="ListBullet"/>
        <w:numPr>
          <w:ilvl w:val="0"/>
          <w:numId w:val="0"/>
        </w:numPr>
        <w:spacing w:after="0"/>
        <w:ind w:left="360"/>
        <w:rPr>
          <w:rFonts w:ascii="Times New Roman" w:hAnsi="Times New Roman" w:cs="Times New Roman"/>
          <w:b/>
        </w:rPr>
      </w:pPr>
    </w:p>
    <w:p w:rsidR="00BD4F69" w:rsidRPr="00D43028" w:rsidRDefault="00BD4F69" w:rsidP="00BD4F69">
      <w:pPr>
        <w:pStyle w:val="ListBullet"/>
        <w:numPr>
          <w:ilvl w:val="0"/>
          <w:numId w:val="0"/>
        </w:numPr>
        <w:spacing w:after="0"/>
        <w:ind w:left="360"/>
        <w:rPr>
          <w:rFonts w:ascii="Times New Roman" w:hAnsi="Times New Roman" w:cs="Times New Roman"/>
          <w:b/>
        </w:rPr>
      </w:pPr>
      <w:r w:rsidRPr="00D43028">
        <w:rPr>
          <w:rFonts w:ascii="Times New Roman" w:hAnsi="Times New Roman" w:cs="Times New Roman"/>
          <w:b/>
        </w:rPr>
        <w:t xml:space="preserve">Question </w:t>
      </w:r>
      <w:r w:rsidR="00B92469" w:rsidRPr="00D43028">
        <w:rPr>
          <w:rFonts w:ascii="Times New Roman" w:hAnsi="Times New Roman" w:cs="Times New Roman"/>
          <w:b/>
        </w:rPr>
        <w:t>8</w:t>
      </w:r>
    </w:p>
    <w:p w:rsidR="00BD4F69" w:rsidRPr="00D43028" w:rsidRDefault="00BD4F69" w:rsidP="00BD4F69">
      <w:pPr>
        <w:pStyle w:val="ListBullet"/>
        <w:numPr>
          <w:ilvl w:val="0"/>
          <w:numId w:val="0"/>
        </w:numPr>
        <w:spacing w:after="0"/>
        <w:ind w:left="360"/>
        <w:rPr>
          <w:rFonts w:ascii="Times New Roman" w:hAnsi="Times New Roman" w:cs="Times New Roman"/>
        </w:rPr>
      </w:pPr>
      <w:r w:rsidRPr="00D43028">
        <w:rPr>
          <w:rFonts w:ascii="Times New Roman" w:hAnsi="Times New Roman" w:cs="Times New Roman"/>
        </w:rPr>
        <w:t>The following graph shows progress towards a</w:t>
      </w:r>
      <w:r w:rsidR="006C673B" w:rsidRPr="00D43028">
        <w:rPr>
          <w:rFonts w:ascii="Times New Roman" w:hAnsi="Times New Roman" w:cs="Times New Roman"/>
        </w:rPr>
        <w:t>n</w:t>
      </w:r>
      <w:r w:rsidRPr="00D43028">
        <w:rPr>
          <w:rFonts w:ascii="Times New Roman" w:hAnsi="Times New Roman" w:cs="Times New Roman"/>
        </w:rPr>
        <w:t xml:space="preserve"> aspect of one of the Millennium Development Goals. </w:t>
      </w:r>
    </w:p>
    <w:p w:rsidR="005C4679" w:rsidRPr="00D43028" w:rsidRDefault="00126455" w:rsidP="005C4679">
      <w:r w:rsidRPr="00D43028">
        <w:rPr>
          <w:noProof/>
          <w:lang w:eastAsia="en-AU"/>
        </w:rPr>
        <w:drawing>
          <wp:inline distT="0" distB="0" distL="0" distR="0">
            <wp:extent cx="5731510" cy="5061585"/>
            <wp:effectExtent l="0" t="0" r="2540" b="57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6053A" w:rsidRPr="00D43028" w:rsidRDefault="0096053A" w:rsidP="00450232">
      <w:pPr>
        <w:pStyle w:val="ListParagraph"/>
        <w:ind w:left="426"/>
        <w:jc w:val="right"/>
        <w:rPr>
          <w:rFonts w:ascii="Times New Roman" w:hAnsi="Times New Roman" w:cs="Times New Roman"/>
        </w:rPr>
      </w:pPr>
      <w:r w:rsidRPr="00D43028">
        <w:rPr>
          <w:rFonts w:ascii="Times New Roman" w:hAnsi="Times New Roman" w:cs="Times New Roman"/>
        </w:rPr>
        <w:t xml:space="preserve">Source: Millennium Development Report, 2011. </w:t>
      </w:r>
    </w:p>
    <w:p w:rsidR="00274378" w:rsidRPr="00D43028" w:rsidRDefault="00274378" w:rsidP="00274378">
      <w:pPr>
        <w:pStyle w:val="ListParagraph"/>
        <w:spacing w:after="200"/>
        <w:ind w:left="426"/>
        <w:rPr>
          <w:rFonts w:ascii="Times New Roman" w:hAnsi="Times New Roman" w:cs="Times New Roman"/>
        </w:rPr>
      </w:pPr>
    </w:p>
    <w:p w:rsidR="005C4679" w:rsidRPr="00D43028" w:rsidRDefault="005C4679" w:rsidP="00040BCE">
      <w:pPr>
        <w:pStyle w:val="ListParagraph"/>
        <w:numPr>
          <w:ilvl w:val="0"/>
          <w:numId w:val="14"/>
        </w:numPr>
        <w:spacing w:after="200"/>
        <w:ind w:left="426" w:hanging="426"/>
        <w:rPr>
          <w:rFonts w:ascii="Times New Roman" w:hAnsi="Times New Roman" w:cs="Times New Roman"/>
        </w:rPr>
      </w:pPr>
      <w:r w:rsidRPr="00D43028">
        <w:rPr>
          <w:rFonts w:ascii="Times New Roman" w:hAnsi="Times New Roman" w:cs="Times New Roman"/>
        </w:rPr>
        <w:t xml:space="preserve">Identify the Millennium Development goal that has a specific focus on poverty. </w:t>
      </w:r>
    </w:p>
    <w:p w:rsidR="00932130" w:rsidRDefault="00761F32" w:rsidP="00932130">
      <w:pPr>
        <w:spacing w:after="120"/>
        <w:ind w:firstLine="426"/>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5C4679" w:rsidRPr="00D43028" w:rsidRDefault="005C4679" w:rsidP="00D0575C">
      <w:pPr>
        <w:spacing w:after="0"/>
        <w:ind w:firstLine="426"/>
        <w:jc w:val="right"/>
        <w:rPr>
          <w:rFonts w:ascii="Times New Roman" w:hAnsi="Times New Roman" w:cs="Times New Roman"/>
        </w:rPr>
      </w:pPr>
      <w:r w:rsidRPr="00D43028">
        <w:rPr>
          <w:rFonts w:ascii="Times New Roman" w:hAnsi="Times New Roman" w:cs="Times New Roman"/>
        </w:rPr>
        <w:t>1 mark</w:t>
      </w:r>
    </w:p>
    <w:p w:rsidR="00450232" w:rsidRPr="00D43028" w:rsidRDefault="00450232" w:rsidP="00450232">
      <w:pPr>
        <w:spacing w:after="0"/>
        <w:ind w:firstLine="426"/>
        <w:jc w:val="right"/>
        <w:rPr>
          <w:rFonts w:ascii="Times New Roman" w:hAnsi="Times New Roman" w:cs="Times New Roman"/>
        </w:rPr>
      </w:pPr>
    </w:p>
    <w:p w:rsidR="00450232" w:rsidRPr="00D43028" w:rsidRDefault="00450232" w:rsidP="00450232">
      <w:pPr>
        <w:spacing w:after="0"/>
        <w:ind w:firstLine="426"/>
        <w:jc w:val="right"/>
        <w:rPr>
          <w:rFonts w:ascii="Times New Roman" w:hAnsi="Times New Roman" w:cs="Times New Roman"/>
        </w:rPr>
      </w:pPr>
    </w:p>
    <w:p w:rsidR="00450232" w:rsidRPr="00D43028" w:rsidRDefault="00450232" w:rsidP="00450232">
      <w:pPr>
        <w:spacing w:after="0"/>
        <w:ind w:firstLine="426"/>
        <w:jc w:val="right"/>
        <w:rPr>
          <w:rFonts w:ascii="Times New Roman" w:hAnsi="Times New Roman" w:cs="Times New Roman"/>
        </w:rPr>
      </w:pPr>
    </w:p>
    <w:p w:rsidR="00450232" w:rsidRPr="00D43028" w:rsidRDefault="00450232" w:rsidP="00450232">
      <w:pPr>
        <w:spacing w:after="0"/>
        <w:ind w:firstLine="426"/>
        <w:jc w:val="right"/>
        <w:rPr>
          <w:rFonts w:ascii="Times New Roman" w:hAnsi="Times New Roman" w:cs="Times New Roman"/>
        </w:rPr>
      </w:pPr>
    </w:p>
    <w:p w:rsidR="00450232" w:rsidRPr="00D43028" w:rsidRDefault="00450232" w:rsidP="00450232">
      <w:pPr>
        <w:spacing w:after="0"/>
        <w:ind w:firstLine="426"/>
        <w:jc w:val="right"/>
        <w:rPr>
          <w:rFonts w:ascii="Times New Roman" w:hAnsi="Times New Roman" w:cs="Times New Roman"/>
        </w:rPr>
      </w:pPr>
    </w:p>
    <w:p w:rsidR="00450232" w:rsidRPr="00D43028" w:rsidRDefault="00450232" w:rsidP="00450232">
      <w:pPr>
        <w:spacing w:after="0"/>
        <w:ind w:firstLine="426"/>
        <w:jc w:val="right"/>
        <w:rPr>
          <w:rFonts w:ascii="Times New Roman" w:hAnsi="Times New Roman" w:cs="Times New Roman"/>
        </w:rPr>
      </w:pPr>
    </w:p>
    <w:p w:rsidR="00450232" w:rsidRPr="00D43028" w:rsidRDefault="00450232" w:rsidP="00450232">
      <w:pPr>
        <w:spacing w:after="0"/>
        <w:ind w:firstLine="426"/>
        <w:jc w:val="right"/>
        <w:rPr>
          <w:rFonts w:ascii="Times New Roman" w:hAnsi="Times New Roman" w:cs="Times New Roman"/>
        </w:rPr>
      </w:pPr>
    </w:p>
    <w:p w:rsidR="00450232" w:rsidRPr="00D43028" w:rsidRDefault="00450232" w:rsidP="00450232">
      <w:pPr>
        <w:spacing w:after="0"/>
        <w:ind w:firstLine="426"/>
        <w:jc w:val="right"/>
        <w:rPr>
          <w:rFonts w:ascii="Times New Roman" w:hAnsi="Times New Roman" w:cs="Times New Roman"/>
        </w:rPr>
      </w:pPr>
    </w:p>
    <w:p w:rsidR="00450232" w:rsidRPr="00D43028" w:rsidRDefault="00450232" w:rsidP="00450232">
      <w:pPr>
        <w:spacing w:after="0"/>
        <w:ind w:firstLine="426"/>
        <w:jc w:val="right"/>
        <w:rPr>
          <w:rFonts w:ascii="Times New Roman" w:hAnsi="Times New Roman" w:cs="Times New Roman"/>
        </w:rPr>
      </w:pPr>
    </w:p>
    <w:p w:rsidR="00450232" w:rsidRPr="00D43028" w:rsidRDefault="000A794B" w:rsidP="00450232">
      <w:pPr>
        <w:spacing w:after="0"/>
        <w:ind w:firstLine="426"/>
        <w:jc w:val="right"/>
        <w:rPr>
          <w:rFonts w:ascii="Times New Roman" w:hAnsi="Times New Roman" w:cs="Times New Roman"/>
        </w:rPr>
      </w:pPr>
      <w:r>
        <w:rPr>
          <w:rFonts w:ascii="Times New Roman" w:hAnsi="Times New Roman" w:cs="Times New Roman"/>
          <w:b/>
          <w:noProof/>
          <w:lang w:eastAsia="en-AU"/>
        </w:rPr>
        <mc:AlternateContent>
          <mc:Choice Requires="wps">
            <w:drawing>
              <wp:anchor distT="0" distB="0" distL="114300" distR="114300" simplePos="0" relativeHeight="251703296" behindDoc="0" locked="0" layoutInCell="1" allowOverlap="1">
                <wp:simplePos x="0" y="0"/>
                <wp:positionH relativeFrom="column">
                  <wp:posOffset>3048000</wp:posOffset>
                </wp:positionH>
                <wp:positionV relativeFrom="paragraph">
                  <wp:posOffset>125095</wp:posOffset>
                </wp:positionV>
                <wp:extent cx="2857500" cy="514985"/>
                <wp:effectExtent l="0" t="0" r="19050" b="184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514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6BDC" w:rsidRPr="003B1FBE" w:rsidRDefault="00576BDC" w:rsidP="008C4115">
                            <w:pPr>
                              <w:spacing w:after="0"/>
                              <w:jc w:val="right"/>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sidRPr="008C4115">
                              <w:rPr>
                                <w:rFonts w:ascii="Times New Roman" w:hAnsi="Times New Roman" w:cs="Times New Roman"/>
                                <w:b/>
                                <w:sz w:val="24"/>
                              </w:rPr>
                              <w:t>– Question 8</w:t>
                            </w:r>
                            <w:r>
                              <w:rPr>
                                <w:rFonts w:ascii="Times New Roman" w:hAnsi="Times New Roman" w:cs="Times New Roman"/>
                                <w:sz w:val="24"/>
                              </w:rPr>
                              <w:t xml:space="preserve"> – </w:t>
                            </w:r>
                            <w:r w:rsidRPr="003B1FBE">
                              <w:rPr>
                                <w:rFonts w:ascii="Times New Roman" w:hAnsi="Times New Roman" w:cs="Times New Roman"/>
                                <w:sz w:val="24"/>
                              </w:rPr>
                              <w:t>continued</w:t>
                            </w:r>
                          </w:p>
                          <w:p w:rsidR="00576BDC" w:rsidRPr="003B1FBE" w:rsidRDefault="00576BDC" w:rsidP="008C4115">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576BDC" w:rsidRPr="003B1FBE" w:rsidRDefault="00576BDC" w:rsidP="008C4115">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8" type="#_x0000_t202" style="position:absolute;left:0;text-align:left;margin-left:240pt;margin-top:9.85pt;width:225pt;height:4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" fillcolor="white [3201]" strokecolor="white [3212]" strokeweight=".5pt">
                <v:path arrowok="t"/>
                <v:textbox>
                  <w:txbxContent>
                    <w:p w:rsidR="00CE21AD" w:rsidRPr="003B1FBE" w:rsidRDefault="00CE21AD" w:rsidP="008C4115">
                      <w:pPr>
                        <w:spacing w:after="0"/>
                        <w:jc w:val="right"/>
                        <w:rPr>
                          <w:rFonts w:ascii="Times New Roman" w:hAnsi="Times New Roman" w:cs="Times New Roman"/>
                          <w:sz w:val="24"/>
                        </w:rPr>
                      </w:pPr>
                      <w:r>
                        <w:rPr>
                          <w:rFonts w:ascii="Times New Roman" w:hAnsi="Times New Roman" w:cs="Times New Roman"/>
                          <w:b/>
                          <w:sz w:val="24"/>
                        </w:rPr>
                        <w:t xml:space="preserve">     </w:t>
                      </w:r>
                      <w:r w:rsidRPr="003B1FBE">
                        <w:rPr>
                          <w:rFonts w:ascii="Times New Roman" w:hAnsi="Times New Roman" w:cs="Times New Roman"/>
                          <w:b/>
                          <w:sz w:val="24"/>
                        </w:rPr>
                        <w:t xml:space="preserve">SECTION </w:t>
                      </w:r>
                      <w:r>
                        <w:rPr>
                          <w:rFonts w:ascii="Times New Roman" w:hAnsi="Times New Roman" w:cs="Times New Roman"/>
                          <w:b/>
                          <w:sz w:val="24"/>
                        </w:rPr>
                        <w:t>B</w:t>
                      </w:r>
                      <w:r w:rsidRPr="003B1FBE">
                        <w:rPr>
                          <w:rFonts w:ascii="Times New Roman" w:hAnsi="Times New Roman" w:cs="Times New Roman"/>
                          <w:sz w:val="24"/>
                        </w:rPr>
                        <w:t xml:space="preserve"> </w:t>
                      </w:r>
                      <w:r w:rsidRPr="008C4115">
                        <w:rPr>
                          <w:rFonts w:ascii="Times New Roman" w:hAnsi="Times New Roman" w:cs="Times New Roman"/>
                          <w:b/>
                          <w:sz w:val="24"/>
                        </w:rPr>
                        <w:t>– Question 8</w:t>
                      </w:r>
                      <w:r>
                        <w:rPr>
                          <w:rFonts w:ascii="Times New Roman" w:hAnsi="Times New Roman" w:cs="Times New Roman"/>
                          <w:sz w:val="24"/>
                        </w:rPr>
                        <w:t xml:space="preserve"> – </w:t>
                      </w:r>
                      <w:r w:rsidRPr="003B1FBE">
                        <w:rPr>
                          <w:rFonts w:ascii="Times New Roman" w:hAnsi="Times New Roman" w:cs="Times New Roman"/>
                          <w:sz w:val="24"/>
                        </w:rPr>
                        <w:t>continued</w:t>
                      </w:r>
                    </w:p>
                    <w:p w:rsidR="00CE21AD" w:rsidRPr="003B1FBE" w:rsidRDefault="00CE21AD" w:rsidP="008C4115">
                      <w:pPr>
                        <w:spacing w:after="0"/>
                        <w:jc w:val="right"/>
                        <w:rPr>
                          <w:rFonts w:ascii="Times New Roman" w:hAnsi="Times New Roman" w:cs="Times New Roman"/>
                          <w:b/>
                          <w:sz w:val="24"/>
                        </w:rPr>
                      </w:pPr>
                      <w:r w:rsidRPr="003B1FBE">
                        <w:rPr>
                          <w:rFonts w:ascii="Times New Roman" w:hAnsi="Times New Roman" w:cs="Times New Roman"/>
                          <w:b/>
                          <w:sz w:val="24"/>
                        </w:rPr>
                        <w:t>TURN OVER</w:t>
                      </w:r>
                    </w:p>
                    <w:p w:rsidR="00CE21AD" w:rsidRPr="003B1FBE" w:rsidRDefault="00CE21AD" w:rsidP="008C4115">
                      <w:pPr>
                        <w:spacing w:after="0"/>
                        <w:rPr>
                          <w:rFonts w:ascii="Times New Roman" w:hAnsi="Times New Roman" w:cs="Times New Roman"/>
                        </w:rPr>
                      </w:pPr>
                    </w:p>
                  </w:txbxContent>
                </v:textbox>
              </v:shape>
            </w:pict>
          </mc:Fallback>
        </mc:AlternateContent>
      </w:r>
    </w:p>
    <w:p w:rsidR="00136AC2" w:rsidRPr="00D43028" w:rsidRDefault="00380791" w:rsidP="00040BCE">
      <w:pPr>
        <w:pStyle w:val="ListParagraph"/>
        <w:numPr>
          <w:ilvl w:val="0"/>
          <w:numId w:val="14"/>
        </w:numPr>
        <w:spacing w:after="120"/>
        <w:ind w:left="426" w:hanging="426"/>
        <w:rPr>
          <w:rFonts w:ascii="Times New Roman" w:hAnsi="Times New Roman" w:cs="Times New Roman"/>
        </w:rPr>
      </w:pPr>
      <w:r w:rsidRPr="00D43028">
        <w:rPr>
          <w:rFonts w:ascii="Times New Roman" w:hAnsi="Times New Roman" w:cs="Times New Roman"/>
        </w:rPr>
        <w:lastRenderedPageBreak/>
        <w:t>Briefly d</w:t>
      </w:r>
      <w:r w:rsidR="00136AC2" w:rsidRPr="00D43028">
        <w:rPr>
          <w:rFonts w:ascii="Times New Roman" w:hAnsi="Times New Roman" w:cs="Times New Roman"/>
        </w:rPr>
        <w:t xml:space="preserve">iscuss why this goal is important. </w:t>
      </w:r>
    </w:p>
    <w:p w:rsidR="0065344A" w:rsidRPr="00D43028" w:rsidRDefault="00761F32" w:rsidP="0065344A">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0065344A"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380791" w:rsidRPr="00D43028" w:rsidRDefault="0065344A" w:rsidP="00380791">
      <w:pPr>
        <w:spacing w:after="0" w:line="480" w:lineRule="auto"/>
        <w:ind w:left="425"/>
        <w:rPr>
          <w:rFonts w:ascii="Times New Roman" w:hAnsi="Times New Roman" w:cs="Times New Roman"/>
        </w:rPr>
      </w:pPr>
      <w:r w:rsidRPr="00D43028">
        <w:rPr>
          <w:rFonts w:ascii="Times New Roman" w:eastAsia="StoneSerifStd-Medium" w:hAnsi="Times New Roman" w:cs="Times New Roman"/>
          <w:szCs w:val="18"/>
        </w:rPr>
        <w:t>______________________________________________________________________________</w:t>
      </w:r>
    </w:p>
    <w:p w:rsidR="00761F32" w:rsidRPr="00D43028" w:rsidRDefault="00380791" w:rsidP="00D0575C">
      <w:pPr>
        <w:spacing w:line="360" w:lineRule="auto"/>
        <w:ind w:left="425"/>
        <w:jc w:val="right"/>
        <w:rPr>
          <w:rFonts w:ascii="Times New Roman" w:hAnsi="Times New Roman" w:cs="Times New Roman"/>
        </w:rPr>
      </w:pPr>
      <w:r w:rsidRPr="00D43028">
        <w:rPr>
          <w:rFonts w:ascii="Times New Roman" w:hAnsi="Times New Roman" w:cs="Times New Roman"/>
        </w:rPr>
        <w:t>2</w:t>
      </w:r>
      <w:r w:rsidR="00761F32" w:rsidRPr="00D43028">
        <w:rPr>
          <w:rFonts w:ascii="Times New Roman" w:hAnsi="Times New Roman" w:cs="Times New Roman"/>
        </w:rPr>
        <w:t xml:space="preserve"> marks</w:t>
      </w:r>
    </w:p>
    <w:p w:rsidR="005C4679" w:rsidRPr="00D43028" w:rsidRDefault="005C4679" w:rsidP="00040BCE">
      <w:pPr>
        <w:pStyle w:val="ListParagraph"/>
        <w:numPr>
          <w:ilvl w:val="0"/>
          <w:numId w:val="14"/>
        </w:numPr>
        <w:spacing w:after="200"/>
        <w:ind w:left="426" w:hanging="426"/>
        <w:rPr>
          <w:rFonts w:ascii="Times New Roman" w:hAnsi="Times New Roman" w:cs="Times New Roman"/>
        </w:rPr>
      </w:pPr>
      <w:r w:rsidRPr="00D43028">
        <w:rPr>
          <w:rFonts w:ascii="Times New Roman" w:hAnsi="Times New Roman" w:cs="Times New Roman"/>
        </w:rPr>
        <w:t>Identify the region that has shown the greatest improvement in terms of reducing the p</w:t>
      </w:r>
      <w:r w:rsidR="00DD2740" w:rsidRPr="00D43028">
        <w:rPr>
          <w:rFonts w:ascii="Times New Roman" w:hAnsi="Times New Roman" w:cs="Times New Roman"/>
        </w:rPr>
        <w:t>ercentage</w:t>
      </w:r>
      <w:r w:rsidRPr="00D43028">
        <w:rPr>
          <w:rFonts w:ascii="Times New Roman" w:hAnsi="Times New Roman" w:cs="Times New Roman"/>
        </w:rPr>
        <w:t xml:space="preserve"> living on less than $1.25 per day. </w:t>
      </w:r>
    </w:p>
    <w:p w:rsidR="00CA58B2" w:rsidRDefault="00761F32" w:rsidP="00CA58B2">
      <w:pPr>
        <w:ind w:firstLine="360"/>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5C4679" w:rsidRPr="00D43028" w:rsidRDefault="005C4679" w:rsidP="00D0575C">
      <w:pPr>
        <w:ind w:firstLine="360"/>
        <w:jc w:val="right"/>
        <w:rPr>
          <w:rFonts w:ascii="Times New Roman" w:hAnsi="Times New Roman" w:cs="Times New Roman"/>
        </w:rPr>
      </w:pPr>
      <w:r w:rsidRPr="00D43028">
        <w:rPr>
          <w:rFonts w:ascii="Times New Roman" w:hAnsi="Times New Roman" w:cs="Times New Roman"/>
        </w:rPr>
        <w:t>1 mark</w:t>
      </w:r>
    </w:p>
    <w:p w:rsidR="005C4679" w:rsidRPr="00D43028" w:rsidRDefault="009B3011" w:rsidP="00040BCE">
      <w:pPr>
        <w:pStyle w:val="ListParagraph"/>
        <w:numPr>
          <w:ilvl w:val="0"/>
          <w:numId w:val="14"/>
        </w:numPr>
        <w:spacing w:after="200"/>
        <w:ind w:left="426"/>
        <w:rPr>
          <w:rFonts w:ascii="Times New Roman" w:hAnsi="Times New Roman" w:cs="Times New Roman"/>
        </w:rPr>
      </w:pPr>
      <w:r w:rsidRPr="00D43028">
        <w:rPr>
          <w:rFonts w:ascii="Times New Roman" w:hAnsi="Times New Roman" w:cs="Times New Roman"/>
        </w:rPr>
        <w:t xml:space="preserve">Briefly explain </w:t>
      </w:r>
      <w:r w:rsidR="009479BD" w:rsidRPr="00D43028">
        <w:rPr>
          <w:rFonts w:ascii="Times New Roman" w:hAnsi="Times New Roman" w:cs="Times New Roman"/>
        </w:rPr>
        <w:t>how the</w:t>
      </w:r>
      <w:r w:rsidR="002E372E" w:rsidRPr="00D43028">
        <w:rPr>
          <w:rFonts w:ascii="Times New Roman" w:hAnsi="Times New Roman" w:cs="Times New Roman"/>
        </w:rPr>
        <w:t xml:space="preserve"> </w:t>
      </w:r>
      <w:r w:rsidRPr="00D43028">
        <w:rPr>
          <w:rFonts w:ascii="Times New Roman" w:hAnsi="Times New Roman" w:cs="Times New Roman"/>
        </w:rPr>
        <w:t xml:space="preserve">health of those living in Southern Asia may have been affected by the change in the proportion of those living on less than $1.25 per day.  </w:t>
      </w:r>
    </w:p>
    <w:p w:rsidR="00761F32" w:rsidRPr="00D43028" w:rsidRDefault="00761F32" w:rsidP="009479BD">
      <w:pPr>
        <w:spacing w:after="0" w:line="480" w:lineRule="auto"/>
        <w:ind w:left="425"/>
        <w:rPr>
          <w:rFonts w:ascii="Times New Roman" w:hAnsi="Times New Roman" w:cs="Times New Roman"/>
        </w:rPr>
      </w:pPr>
      <w:r w:rsidRPr="00D43028">
        <w:rPr>
          <w:rFonts w:ascii="Times New Roman" w:hAnsi="Times New Roman" w:cs="Times New Roman"/>
        </w:rPr>
        <w:t>______________________________________________________________________________</w:t>
      </w:r>
      <w:r w:rsidR="002E372E"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r w:rsidR="00F815FA"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r w:rsidR="0065344A" w:rsidRPr="00D43028">
        <w:rPr>
          <w:rFonts w:ascii="Times New Roman" w:eastAsia="StoneSerifStd-Medium" w:hAnsi="Times New Roman" w:cs="Times New Roman"/>
          <w:szCs w:val="18"/>
        </w:rPr>
        <w:t>______________________________________________________________________________</w:t>
      </w:r>
    </w:p>
    <w:p w:rsidR="009B3011" w:rsidRPr="00D43028" w:rsidRDefault="009479BD" w:rsidP="00D0575C">
      <w:pPr>
        <w:spacing w:after="120"/>
        <w:jc w:val="right"/>
        <w:rPr>
          <w:rFonts w:ascii="Times New Roman" w:hAnsi="Times New Roman" w:cs="Times New Roman"/>
        </w:rPr>
      </w:pPr>
      <w:r w:rsidRPr="00D43028">
        <w:rPr>
          <w:rFonts w:ascii="Times New Roman" w:hAnsi="Times New Roman" w:cs="Times New Roman"/>
        </w:rPr>
        <w:t>3</w:t>
      </w:r>
      <w:r w:rsidR="009B3011" w:rsidRPr="00D43028">
        <w:rPr>
          <w:rFonts w:ascii="Times New Roman" w:hAnsi="Times New Roman" w:cs="Times New Roman"/>
        </w:rPr>
        <w:t xml:space="preserve"> marks</w:t>
      </w:r>
    </w:p>
    <w:p w:rsidR="009B3011" w:rsidRPr="00D43028" w:rsidRDefault="001230C2" w:rsidP="00040BCE">
      <w:pPr>
        <w:pStyle w:val="ListParagraph"/>
        <w:numPr>
          <w:ilvl w:val="0"/>
          <w:numId w:val="14"/>
        </w:numPr>
        <w:spacing w:after="120"/>
        <w:ind w:left="426"/>
        <w:rPr>
          <w:rFonts w:ascii="Times New Roman" w:hAnsi="Times New Roman" w:cs="Times New Roman"/>
        </w:rPr>
      </w:pPr>
      <w:r w:rsidRPr="00D43028">
        <w:rPr>
          <w:rFonts w:ascii="Times New Roman" w:hAnsi="Times New Roman" w:cs="Times New Roman"/>
        </w:rPr>
        <w:t xml:space="preserve">Yemen is one of the poorest countries in Western Asia where around 42% of the population live in poverty. </w:t>
      </w:r>
      <w:r w:rsidR="00F11E46" w:rsidRPr="00D43028">
        <w:rPr>
          <w:rFonts w:ascii="Times New Roman" w:hAnsi="Times New Roman" w:cs="Times New Roman"/>
        </w:rPr>
        <w:t xml:space="preserve">Briefly explain how bilateral aid </w:t>
      </w:r>
      <w:r w:rsidRPr="00D43028">
        <w:rPr>
          <w:rFonts w:ascii="Times New Roman" w:hAnsi="Times New Roman" w:cs="Times New Roman"/>
        </w:rPr>
        <w:t>could</w:t>
      </w:r>
      <w:r w:rsidR="008C4A9D" w:rsidRPr="00D43028">
        <w:rPr>
          <w:rFonts w:ascii="Times New Roman" w:hAnsi="Times New Roman" w:cs="Times New Roman"/>
        </w:rPr>
        <w:t xml:space="preserve"> be used to increase incomes in Yemen. </w:t>
      </w:r>
    </w:p>
    <w:p w:rsidR="0065344A" w:rsidRPr="00D43028" w:rsidRDefault="00761F32" w:rsidP="0065344A">
      <w:pPr>
        <w:spacing w:after="0" w:line="480" w:lineRule="auto"/>
        <w:ind w:left="425"/>
        <w:rPr>
          <w:rFonts w:ascii="Times New Roman" w:eastAsia="StoneSerifStd-Medium" w:hAnsi="Times New Roman" w:cs="Times New Roman"/>
          <w:szCs w:val="18"/>
        </w:rPr>
      </w:pPr>
      <w:r w:rsidRPr="00D43028">
        <w:rPr>
          <w:rFonts w:ascii="Times New Roman" w:hAnsi="Times New Roman" w:cs="Times New Roman"/>
        </w:rPr>
        <w:t>______________________________________________________________________________</w:t>
      </w:r>
      <w:r w:rsidR="0065344A"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65344A" w:rsidRPr="00D43028" w:rsidRDefault="0065344A" w:rsidP="0065344A">
      <w:pPr>
        <w:spacing w:after="0" w:line="480" w:lineRule="auto"/>
        <w:ind w:left="425"/>
        <w:rPr>
          <w:rFonts w:ascii="Times New Roman" w:eastAsia="StoneSerifStd-Medium" w:hAnsi="Times New Roman" w:cs="Times New Roman"/>
          <w:szCs w:val="18"/>
        </w:rPr>
      </w:pPr>
      <w:r w:rsidRPr="00D43028">
        <w:rPr>
          <w:rFonts w:ascii="Times New Roman" w:eastAsia="StoneSerifStd-Medium" w:hAnsi="Times New Roman" w:cs="Times New Roman"/>
          <w:szCs w:val="18"/>
        </w:rPr>
        <w:t>____________________________________________________________________________________________________________________________________________________________</w:t>
      </w:r>
    </w:p>
    <w:p w:rsidR="009377B0" w:rsidRDefault="00761F32" w:rsidP="009377B0">
      <w:pPr>
        <w:spacing w:line="360" w:lineRule="auto"/>
        <w:ind w:left="426"/>
        <w:rPr>
          <w:rFonts w:ascii="Times New Roman" w:hAnsi="Times New Roman" w:cs="Times New Roman"/>
        </w:rPr>
      </w:pPr>
      <w:r w:rsidRPr="00D43028">
        <w:rPr>
          <w:rFonts w:ascii="Times New Roman" w:hAnsi="Times New Roman" w:cs="Times New Roman"/>
        </w:rPr>
        <w:t>______________________________________________________________________________</w:t>
      </w:r>
    </w:p>
    <w:p w:rsidR="008C4A9D" w:rsidRPr="00D43028" w:rsidRDefault="008C4A9D" w:rsidP="00D0575C">
      <w:pPr>
        <w:spacing w:line="360" w:lineRule="auto"/>
        <w:ind w:left="426"/>
        <w:jc w:val="right"/>
        <w:rPr>
          <w:rFonts w:ascii="Times New Roman" w:hAnsi="Times New Roman" w:cs="Times New Roman"/>
        </w:rPr>
      </w:pPr>
      <w:r w:rsidRPr="00D43028">
        <w:rPr>
          <w:rFonts w:ascii="Times New Roman" w:hAnsi="Times New Roman" w:cs="Times New Roman"/>
        </w:rPr>
        <w:t>3 marks</w:t>
      </w:r>
    </w:p>
    <w:p w:rsidR="004523A0" w:rsidRDefault="00450232" w:rsidP="00450232">
      <w:pPr>
        <w:spacing w:line="360" w:lineRule="auto"/>
        <w:ind w:left="426"/>
        <w:jc w:val="center"/>
        <w:rPr>
          <w:rFonts w:ascii="Times New Roman" w:hAnsi="Times New Roman" w:cs="Times New Roman"/>
          <w:b/>
        </w:rPr>
      </w:pPr>
      <w:r w:rsidRPr="00D43028">
        <w:rPr>
          <w:rFonts w:ascii="Times New Roman" w:hAnsi="Times New Roman" w:cs="Times New Roman"/>
          <w:b/>
        </w:rPr>
        <w:t>END OF QUESTION AND ANSWER BOOK</w:t>
      </w:r>
    </w:p>
    <w:p w:rsidR="00BB5D4C" w:rsidRDefault="00BB5D4C" w:rsidP="00BB5D4C">
      <w:pPr>
        <w:spacing w:line="360" w:lineRule="auto"/>
        <w:rPr>
          <w:rFonts w:ascii="Times New Roman" w:hAnsi="Times New Roman" w:cs="Times New Roman"/>
          <w:b/>
        </w:rPr>
      </w:pPr>
    </w:p>
    <w:p w:rsidR="00BB5D4C" w:rsidRPr="001B7C87" w:rsidRDefault="00BB5D4C" w:rsidP="00BB5D4C">
      <w:pPr>
        <w:autoSpaceDE w:val="0"/>
        <w:autoSpaceDN w:val="0"/>
        <w:adjustRightInd w:val="0"/>
        <w:rPr>
          <w:rFonts w:ascii="TimesNewRomanPS-BoldMT" w:hAnsi="TimesNewRomanPS-BoldMT" w:cs="TimesNewRomanPS-BoldMT"/>
          <w:b/>
          <w:bCs/>
          <w:sz w:val="26"/>
          <w:szCs w:val="26"/>
        </w:rPr>
      </w:pPr>
      <w:r w:rsidRPr="001B7C87">
        <w:rPr>
          <w:rFonts w:ascii="TimesNewRomanPS-BoldMT" w:hAnsi="TimesNewRomanPS-BoldMT" w:cs="TimesNewRomanPS-BoldMT"/>
          <w:b/>
          <w:bCs/>
          <w:sz w:val="26"/>
          <w:szCs w:val="26"/>
        </w:rPr>
        <w:t>Extra space for responses</w:t>
      </w:r>
    </w:p>
    <w:p w:rsidR="00BB5D4C" w:rsidRPr="001B7C87" w:rsidRDefault="00BB5D4C" w:rsidP="00BB5D4C">
      <w:pPr>
        <w:spacing w:after="240"/>
        <w:rPr>
          <w:rFonts w:ascii="Times" w:hAnsi="Times" w:cs="Arial"/>
        </w:rPr>
      </w:pPr>
      <w:r w:rsidRPr="001B7C87">
        <w:rPr>
          <w:rFonts w:ascii="TimesNewRomanPS-BoldMT" w:hAnsi="TimesNewRomanPS-BoldMT" w:cs="TimesNewRomanPS-BoldMT"/>
          <w:b/>
          <w:bCs/>
        </w:rPr>
        <w:t>Clearly number all responses in this space.</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lastRenderedPageBreak/>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1B7C87" w:rsidRDefault="00BB5D4C" w:rsidP="00BB5D4C">
      <w:pPr>
        <w:spacing w:line="360" w:lineRule="auto"/>
        <w:jc w:val="right"/>
        <w:rPr>
          <w:rFonts w:ascii="Times" w:eastAsia="TradeGothicLTStd-Cn18" w:hAnsi="Times" w:cs="Arial"/>
        </w:rPr>
      </w:pPr>
      <w:r w:rsidRPr="001B7C87">
        <w:rPr>
          <w:rFonts w:ascii="Times" w:hAnsi="Times" w:cs="Arial"/>
        </w:rPr>
        <w:t>__________________________________________________________________________________</w:t>
      </w:r>
    </w:p>
    <w:p w:rsidR="00BB5D4C" w:rsidRPr="00D43028" w:rsidRDefault="00BB5D4C" w:rsidP="00BB5D4C">
      <w:pPr>
        <w:spacing w:line="360" w:lineRule="auto"/>
        <w:rPr>
          <w:rFonts w:ascii="Times New Roman" w:hAnsi="Times New Roman" w:cs="Times New Roman"/>
          <w:b/>
        </w:rPr>
        <w:sectPr w:rsidR="00BB5D4C" w:rsidRPr="00D43028" w:rsidSect="00CE21AD">
          <w:headerReference w:type="even" r:id="rId24"/>
          <w:headerReference w:type="default" r:id="rId25"/>
          <w:type w:val="continuous"/>
          <w:pgSz w:w="11906" w:h="16838"/>
          <w:pgMar w:top="1440" w:right="1440" w:bottom="1440" w:left="1440" w:header="708" w:footer="282" w:gutter="0"/>
          <w:pgNumType w:start="0"/>
          <w:cols w:space="708"/>
          <w:docGrid w:linePitch="360"/>
        </w:sectPr>
      </w:pPr>
    </w:p>
    <w:p w:rsidR="004523A0" w:rsidRPr="00C85877" w:rsidRDefault="004523A0" w:rsidP="004523A0">
      <w:pPr>
        <w:jc w:val="center"/>
        <w:rPr>
          <w:rFonts w:ascii="Times New Roman" w:hAnsi="Times New Roman" w:cs="Times New Roman"/>
        </w:rPr>
      </w:pPr>
      <w:r w:rsidRPr="00C85877">
        <w:rPr>
          <w:rFonts w:ascii="Times New Roman" w:hAnsi="Times New Roman" w:cs="Times New Roman"/>
          <w:noProof/>
          <w:lang w:eastAsia="en-AU"/>
        </w:rPr>
        <w:lastRenderedPageBreak/>
        <w:drawing>
          <wp:anchor distT="0" distB="0" distL="114300" distR="114300" simplePos="0" relativeHeight="251671552" behindDoc="1" locked="0" layoutInCell="1" allowOverlap="1">
            <wp:simplePos x="0" y="0"/>
            <wp:positionH relativeFrom="column">
              <wp:posOffset>-297180</wp:posOffset>
            </wp:positionH>
            <wp:positionV relativeFrom="paragraph">
              <wp:posOffset>-193675</wp:posOffset>
            </wp:positionV>
            <wp:extent cx="2018030" cy="1757680"/>
            <wp:effectExtent l="0" t="0" r="1270" b="0"/>
            <wp:wrapTight wrapText="bothSides">
              <wp:wrapPolygon edited="0">
                <wp:start x="0" y="0"/>
                <wp:lineTo x="0" y="21303"/>
                <wp:lineTo x="21410" y="21303"/>
                <wp:lineTo x="21410" y="0"/>
                <wp:lineTo x="0" y="0"/>
              </wp:wrapPolygon>
            </wp:wrapTight>
            <wp:docPr id="2" name="Picture 2" descr="Description: C:\Users\amb\AppData\Local\Microsoft\Windows\Temporary Internet Files\Content.Outlook\XNXU1BSN\TH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b\AppData\Local\Microsoft\Windows\Temporary Internet Files\Content.Outlook\XNXU1BSN\THT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030" cy="1757680"/>
                    </a:xfrm>
                    <a:prstGeom prst="rect">
                      <a:avLst/>
                    </a:prstGeom>
                    <a:noFill/>
                  </pic:spPr>
                </pic:pic>
              </a:graphicData>
            </a:graphic>
          </wp:anchor>
        </w:drawing>
      </w:r>
      <w:r w:rsidRPr="00C85877">
        <w:rPr>
          <w:rFonts w:ascii="Times New Roman" w:hAnsi="Times New Roman" w:cs="Times New Roman"/>
          <w:b/>
          <w:bCs/>
          <w:sz w:val="44"/>
          <w:szCs w:val="44"/>
        </w:rPr>
        <w:t>HEALTH AND HUMAN DEVELOPMENT</w:t>
      </w:r>
    </w:p>
    <w:p w:rsidR="004523A0" w:rsidRPr="00C85877" w:rsidRDefault="004523A0" w:rsidP="004523A0">
      <w:pPr>
        <w:jc w:val="center"/>
        <w:rPr>
          <w:rFonts w:ascii="Times New Roman" w:hAnsi="Times New Roman" w:cs="Times New Roman"/>
          <w:sz w:val="30"/>
        </w:rPr>
      </w:pPr>
      <w:r w:rsidRPr="00C85877">
        <w:rPr>
          <w:rFonts w:ascii="Times New Roman" w:hAnsi="Times New Roman" w:cs="Times New Roman"/>
          <w:sz w:val="30"/>
        </w:rPr>
        <w:t xml:space="preserve">2012 </w:t>
      </w:r>
      <w:r w:rsidR="00585A03" w:rsidRPr="00C85877">
        <w:rPr>
          <w:rFonts w:ascii="Times New Roman" w:hAnsi="Times New Roman" w:cs="Times New Roman"/>
          <w:sz w:val="30"/>
        </w:rPr>
        <w:t>Trial Examination</w:t>
      </w:r>
      <w:r w:rsidRPr="00C85877">
        <w:rPr>
          <w:rFonts w:ascii="Times New Roman" w:hAnsi="Times New Roman" w:cs="Times New Roman"/>
          <w:sz w:val="30"/>
        </w:rPr>
        <w:t xml:space="preserve"> </w:t>
      </w:r>
      <w:r w:rsidR="003F2C12" w:rsidRPr="00C85877">
        <w:rPr>
          <w:rFonts w:ascii="Times New Roman" w:hAnsi="Times New Roman" w:cs="Times New Roman"/>
          <w:sz w:val="30"/>
        </w:rPr>
        <w:t xml:space="preserve">1 </w:t>
      </w:r>
      <w:r w:rsidRPr="00C85877">
        <w:rPr>
          <w:rFonts w:ascii="Times New Roman" w:hAnsi="Times New Roman" w:cs="Times New Roman"/>
          <w:sz w:val="30"/>
        </w:rPr>
        <w:t>- ANSWER GUIDE</w:t>
      </w:r>
    </w:p>
    <w:p w:rsidR="004523A0" w:rsidRPr="00D43028" w:rsidRDefault="004523A0" w:rsidP="004523A0">
      <w:pPr>
        <w:autoSpaceDE w:val="0"/>
        <w:autoSpaceDN w:val="0"/>
        <w:adjustRightInd w:val="0"/>
        <w:rPr>
          <w:rFonts w:ascii="Times" w:hAnsi="Times" w:cs="Arial"/>
        </w:rPr>
      </w:pPr>
    </w:p>
    <w:p w:rsidR="004523A0" w:rsidRPr="00D43028" w:rsidRDefault="004523A0" w:rsidP="004523A0">
      <w:pPr>
        <w:autoSpaceDE w:val="0"/>
        <w:autoSpaceDN w:val="0"/>
        <w:adjustRightInd w:val="0"/>
        <w:rPr>
          <w:rFonts w:ascii="Times" w:hAnsi="Times" w:cs="Arial"/>
        </w:rPr>
      </w:pPr>
      <w:r w:rsidRPr="00D43028">
        <w:rPr>
          <w:rFonts w:ascii="Times" w:hAnsi="Times" w:cs="Arial"/>
          <w:b/>
        </w:rPr>
        <w:t xml:space="preserve">* </w:t>
      </w:r>
      <w:r w:rsidRPr="00D43028">
        <w:rPr>
          <w:rFonts w:ascii="Times" w:hAnsi="Times" w:cs="Arial"/>
        </w:rPr>
        <w:t xml:space="preserve">Please note that these answers are a guide only and do not represent every possible correct answer. </w:t>
      </w:r>
    </w:p>
    <w:p w:rsidR="000F187B" w:rsidRPr="00D43028" w:rsidRDefault="000F187B" w:rsidP="000F187B">
      <w:pPr>
        <w:spacing w:line="360" w:lineRule="auto"/>
        <w:ind w:left="426"/>
        <w:rPr>
          <w:rFonts w:ascii="Times New Roman" w:hAnsi="Times New Roman" w:cs="Times New Roman"/>
          <w:b/>
        </w:rPr>
      </w:pPr>
      <w:r w:rsidRPr="00D43028">
        <w:rPr>
          <w:rFonts w:ascii="Times New Roman" w:hAnsi="Times New Roman" w:cs="Times New Roman"/>
          <w:b/>
        </w:rPr>
        <w:t>SECTION A</w:t>
      </w:r>
    </w:p>
    <w:p w:rsidR="000F187B" w:rsidRPr="00D43028" w:rsidRDefault="000F187B" w:rsidP="00040BCE">
      <w:pPr>
        <w:pStyle w:val="ListParagraph"/>
        <w:numPr>
          <w:ilvl w:val="0"/>
          <w:numId w:val="29"/>
        </w:numPr>
        <w:ind w:left="0" w:hanging="357"/>
        <w:rPr>
          <w:rFonts w:ascii="Times New Roman" w:hAnsi="Times New Roman" w:cs="Times New Roman"/>
        </w:rPr>
      </w:pPr>
      <w:r w:rsidRPr="00D43028">
        <w:rPr>
          <w:rFonts w:ascii="Times New Roman" w:hAnsi="Times New Roman" w:cs="Times New Roman"/>
        </w:rPr>
        <w:t xml:space="preserve">a. Students must make reference to incidence being the number of </w:t>
      </w:r>
      <w:r w:rsidRPr="00D43028">
        <w:rPr>
          <w:rFonts w:ascii="Times New Roman" w:hAnsi="Times New Roman" w:cs="Times New Roman"/>
          <w:i/>
        </w:rPr>
        <w:t>new</w:t>
      </w:r>
      <w:r w:rsidRPr="00D43028">
        <w:rPr>
          <w:rFonts w:ascii="Times New Roman" w:hAnsi="Times New Roman" w:cs="Times New Roman"/>
        </w:rPr>
        <w:t xml:space="preserve"> cases in a given period of time</w:t>
      </w:r>
      <w:r w:rsidR="005E775A" w:rsidRPr="00D43028">
        <w:rPr>
          <w:rFonts w:ascii="Times New Roman" w:hAnsi="Times New Roman" w:cs="Times New Roman"/>
        </w:rPr>
        <w:t xml:space="preserve"> for one mark</w:t>
      </w:r>
      <w:r w:rsidRPr="00D43028">
        <w:rPr>
          <w:rFonts w:ascii="Times New Roman" w:hAnsi="Times New Roman" w:cs="Times New Roman"/>
        </w:rPr>
        <w:t xml:space="preserve">. For example: </w:t>
      </w:r>
    </w:p>
    <w:p w:rsidR="000F187B" w:rsidRPr="00D43028" w:rsidRDefault="000F187B" w:rsidP="00F274B9">
      <w:pPr>
        <w:pStyle w:val="ListParagraph"/>
        <w:ind w:left="0"/>
        <w:rPr>
          <w:rFonts w:ascii="Times New Roman" w:hAnsi="Times New Roman" w:cs="Times New Roman"/>
        </w:rPr>
      </w:pPr>
    </w:p>
    <w:p w:rsidR="000F187B" w:rsidRPr="00D43028" w:rsidRDefault="000F187B" w:rsidP="004523A0">
      <w:pPr>
        <w:pStyle w:val="ListParagraph"/>
        <w:rPr>
          <w:rFonts w:ascii="Times New Roman" w:hAnsi="Times New Roman" w:cs="Times New Roman"/>
        </w:rPr>
      </w:pPr>
      <w:r w:rsidRPr="00D43028">
        <w:rPr>
          <w:rFonts w:ascii="Times New Roman" w:hAnsi="Times New Roman" w:cs="Times New Roman"/>
        </w:rPr>
        <w:t xml:space="preserve">Incidence refers to the number </w:t>
      </w:r>
      <w:r w:rsidR="005E775A" w:rsidRPr="00D43028">
        <w:rPr>
          <w:rFonts w:ascii="Times New Roman" w:hAnsi="Times New Roman" w:cs="Times New Roman"/>
        </w:rPr>
        <w:t xml:space="preserve">or rate </w:t>
      </w:r>
      <w:r w:rsidRPr="00D43028">
        <w:rPr>
          <w:rFonts w:ascii="Times New Roman" w:hAnsi="Times New Roman" w:cs="Times New Roman"/>
        </w:rPr>
        <w:t xml:space="preserve">of new cases of a particular condition during a given period of time (e.g. </w:t>
      </w:r>
      <w:r w:rsidR="005E775A" w:rsidRPr="00D43028">
        <w:rPr>
          <w:rFonts w:ascii="Times New Roman" w:hAnsi="Times New Roman" w:cs="Times New Roman"/>
        </w:rPr>
        <w:t xml:space="preserve">12 month period). </w:t>
      </w:r>
    </w:p>
    <w:p w:rsidR="005E775A" w:rsidRPr="00D43028" w:rsidRDefault="005E775A" w:rsidP="00F274B9">
      <w:pPr>
        <w:pStyle w:val="ListParagraph"/>
        <w:ind w:left="0"/>
        <w:rPr>
          <w:rFonts w:ascii="Times New Roman" w:hAnsi="Times New Roman" w:cs="Times New Roman"/>
        </w:rPr>
      </w:pPr>
    </w:p>
    <w:p w:rsidR="005E775A" w:rsidRPr="00D43028" w:rsidRDefault="005E775A" w:rsidP="00F274B9">
      <w:pPr>
        <w:pStyle w:val="ListParagraph"/>
        <w:ind w:left="0"/>
        <w:rPr>
          <w:rFonts w:ascii="Times New Roman" w:hAnsi="Times New Roman" w:cs="Times New Roman"/>
        </w:rPr>
      </w:pPr>
      <w:r w:rsidRPr="00D43028">
        <w:rPr>
          <w:rFonts w:ascii="Times New Roman" w:hAnsi="Times New Roman" w:cs="Times New Roman"/>
        </w:rPr>
        <w:t xml:space="preserve">b. Students receive two marks for making two statements about DALYs. </w:t>
      </w:r>
      <w:r w:rsidR="00F274B9" w:rsidRPr="00D43028">
        <w:rPr>
          <w:rFonts w:ascii="Times New Roman" w:hAnsi="Times New Roman" w:cs="Times New Roman"/>
        </w:rPr>
        <w:t>Students should state that it is a measure of burden of disease (or that it combines morbidity and mortality</w:t>
      </w:r>
      <w:r w:rsidR="00FE7E48" w:rsidRPr="00D43028">
        <w:rPr>
          <w:rFonts w:ascii="Times New Roman" w:hAnsi="Times New Roman" w:cs="Times New Roman"/>
        </w:rPr>
        <w:t>)</w:t>
      </w:r>
      <w:r w:rsidR="00F274B9" w:rsidRPr="00D43028">
        <w:rPr>
          <w:rFonts w:ascii="Times New Roman" w:hAnsi="Times New Roman" w:cs="Times New Roman"/>
        </w:rPr>
        <w:t xml:space="preserve">, and that one DALY is equal to one healthy year of life lost due to premature death, illness, disability or injury. An example could be: </w:t>
      </w:r>
    </w:p>
    <w:p w:rsidR="00F274B9" w:rsidRPr="00D43028" w:rsidRDefault="00F274B9" w:rsidP="00F274B9">
      <w:pPr>
        <w:spacing w:after="0"/>
        <w:rPr>
          <w:rFonts w:ascii="Times New Roman" w:hAnsi="Times New Roman" w:cs="Times New Roman"/>
        </w:rPr>
      </w:pPr>
    </w:p>
    <w:p w:rsidR="00F274B9" w:rsidRPr="00D43028" w:rsidRDefault="00006C87" w:rsidP="00F274B9">
      <w:pPr>
        <w:spacing w:after="0"/>
        <w:ind w:left="720"/>
        <w:rPr>
          <w:rFonts w:ascii="Times New Roman" w:hAnsi="Times New Roman" w:cs="Times New Roman"/>
        </w:rPr>
      </w:pPr>
      <w:r>
        <w:rPr>
          <w:rFonts w:ascii="Times New Roman" w:hAnsi="Times New Roman" w:cs="Times New Roman"/>
        </w:rPr>
        <w:t>‘</w:t>
      </w:r>
      <w:r w:rsidR="00F274B9" w:rsidRPr="00D43028">
        <w:rPr>
          <w:rFonts w:ascii="Times New Roman" w:hAnsi="Times New Roman" w:cs="Times New Roman"/>
        </w:rPr>
        <w:t xml:space="preserve">DALYs are a measure of burden of disease, one DALY equals one year of healthy life lost due to premature death and time lived </w:t>
      </w:r>
      <w:r>
        <w:rPr>
          <w:rFonts w:ascii="Times New Roman" w:hAnsi="Times New Roman" w:cs="Times New Roman"/>
        </w:rPr>
        <w:t>with illness, disease or injury’</w:t>
      </w:r>
      <w:r w:rsidR="00E916B8">
        <w:rPr>
          <w:rFonts w:ascii="Times New Roman" w:hAnsi="Times New Roman" w:cs="Times New Roman"/>
        </w:rPr>
        <w:t xml:space="preserve"> </w:t>
      </w:r>
      <w:r w:rsidR="00E916B8" w:rsidRPr="00006C87">
        <w:rPr>
          <w:rFonts w:ascii="Times New Roman" w:hAnsi="Times New Roman" w:cs="Times New Roman"/>
        </w:rPr>
        <w:t>(</w:t>
      </w:r>
      <w:r w:rsidRPr="00006C87">
        <w:rPr>
          <w:rFonts w:ascii="Times New Roman" w:hAnsi="Times New Roman" w:cs="Times New Roman"/>
        </w:rPr>
        <w:t xml:space="preserve">VCAA </w:t>
      </w:r>
      <w:r w:rsidR="00E916B8" w:rsidRPr="00006C87">
        <w:rPr>
          <w:rFonts w:ascii="Times New Roman" w:hAnsi="Times New Roman" w:cs="Times New Roman"/>
        </w:rPr>
        <w:t>Study Design)</w:t>
      </w:r>
      <w:r w:rsidRPr="00006C87">
        <w:rPr>
          <w:rFonts w:ascii="Times New Roman" w:hAnsi="Times New Roman" w:cs="Times New Roman"/>
        </w:rPr>
        <w:t>.</w:t>
      </w:r>
    </w:p>
    <w:p w:rsidR="005E775A" w:rsidRPr="00D43028" w:rsidRDefault="005E775A" w:rsidP="000F187B">
      <w:pPr>
        <w:pStyle w:val="ListParagraph"/>
        <w:ind w:left="782"/>
        <w:rPr>
          <w:rFonts w:ascii="Times New Roman" w:hAnsi="Times New Roman" w:cs="Times New Roman"/>
        </w:rPr>
      </w:pPr>
    </w:p>
    <w:p w:rsidR="00F274B9" w:rsidRPr="00D43028" w:rsidRDefault="00F274B9" w:rsidP="00040BCE">
      <w:pPr>
        <w:pStyle w:val="ListParagraph"/>
        <w:numPr>
          <w:ilvl w:val="0"/>
          <w:numId w:val="29"/>
        </w:numPr>
        <w:ind w:left="0"/>
        <w:rPr>
          <w:rFonts w:ascii="Times New Roman" w:hAnsi="Times New Roman" w:cs="Times New Roman"/>
        </w:rPr>
      </w:pPr>
      <w:r w:rsidRPr="00D43028">
        <w:rPr>
          <w:rFonts w:ascii="Times New Roman" w:hAnsi="Times New Roman" w:cs="Times New Roman"/>
        </w:rPr>
        <w:t xml:space="preserve">For one mark, students must explain the physical dimension of health, not merely provide examples. For example: </w:t>
      </w:r>
    </w:p>
    <w:p w:rsidR="00F274B9" w:rsidRPr="00D43028" w:rsidRDefault="00F274B9" w:rsidP="00F274B9">
      <w:pPr>
        <w:pStyle w:val="ListParagraph"/>
        <w:ind w:left="786"/>
        <w:rPr>
          <w:rFonts w:ascii="Times New Roman" w:hAnsi="Times New Roman" w:cs="Times New Roman"/>
        </w:rPr>
      </w:pPr>
    </w:p>
    <w:p w:rsidR="00F274B9" w:rsidRPr="00D43028" w:rsidRDefault="00006C87" w:rsidP="004F5171">
      <w:pPr>
        <w:autoSpaceDE w:val="0"/>
        <w:autoSpaceDN w:val="0"/>
        <w:adjustRightInd w:val="0"/>
        <w:spacing w:after="0" w:line="240" w:lineRule="auto"/>
        <w:ind w:left="720"/>
        <w:rPr>
          <w:rFonts w:ascii="Times New Roman" w:hAnsi="Times New Roman" w:cs="Times New Roman"/>
          <w:szCs w:val="17"/>
        </w:rPr>
      </w:pPr>
      <w:r>
        <w:rPr>
          <w:rFonts w:ascii="Times New Roman" w:hAnsi="Times New Roman" w:cs="Times New Roman"/>
          <w:szCs w:val="17"/>
        </w:rPr>
        <w:t>‘</w:t>
      </w:r>
      <w:r w:rsidR="004F5171" w:rsidRPr="00D43028">
        <w:rPr>
          <w:rFonts w:ascii="Times New Roman" w:hAnsi="Times New Roman" w:cs="Times New Roman"/>
          <w:szCs w:val="17"/>
        </w:rPr>
        <w:t>Relates to the efficient functioning of the body and its systems, and includes the physical capacity to per</w:t>
      </w:r>
      <w:r>
        <w:rPr>
          <w:rFonts w:ascii="Times New Roman" w:hAnsi="Times New Roman" w:cs="Times New Roman"/>
          <w:szCs w:val="17"/>
        </w:rPr>
        <w:t>form tasks and physical fitness’</w:t>
      </w:r>
      <w:r w:rsidR="00E916B8" w:rsidRPr="00E916B8">
        <w:rPr>
          <w:rFonts w:ascii="Times New Roman" w:hAnsi="Times New Roman" w:cs="Times New Roman"/>
          <w:b/>
          <w:color w:val="FF0000"/>
        </w:rPr>
        <w:t xml:space="preserve"> </w:t>
      </w:r>
      <w:r w:rsidRPr="00006C87">
        <w:rPr>
          <w:rFonts w:ascii="Times New Roman" w:hAnsi="Times New Roman" w:cs="Times New Roman"/>
        </w:rPr>
        <w:t>(VCAA Study Design).</w:t>
      </w:r>
    </w:p>
    <w:p w:rsidR="004F5171" w:rsidRPr="00D43028" w:rsidRDefault="004F5171" w:rsidP="004F5171">
      <w:pPr>
        <w:autoSpaceDE w:val="0"/>
        <w:autoSpaceDN w:val="0"/>
        <w:adjustRightInd w:val="0"/>
        <w:spacing w:after="0" w:line="240" w:lineRule="auto"/>
        <w:rPr>
          <w:rFonts w:ascii="Times New Roman" w:hAnsi="Times New Roman" w:cs="Times New Roman"/>
          <w:szCs w:val="17"/>
        </w:rPr>
      </w:pPr>
    </w:p>
    <w:p w:rsidR="004F5171" w:rsidRPr="00D43028" w:rsidRDefault="004F5171" w:rsidP="00FA5531">
      <w:pPr>
        <w:autoSpaceDE w:val="0"/>
        <w:autoSpaceDN w:val="0"/>
        <w:adjustRightInd w:val="0"/>
        <w:spacing w:line="240" w:lineRule="auto"/>
        <w:rPr>
          <w:rFonts w:ascii="Times New Roman" w:hAnsi="Times New Roman" w:cs="Times New Roman"/>
          <w:szCs w:val="17"/>
        </w:rPr>
      </w:pPr>
      <w:r w:rsidRPr="00D43028">
        <w:rPr>
          <w:rFonts w:ascii="Times New Roman" w:hAnsi="Times New Roman" w:cs="Times New Roman"/>
          <w:szCs w:val="17"/>
        </w:rPr>
        <w:t xml:space="preserve">The first part of the above answer can be awarded a mark, whereas the second part relates to examples and cannot be awarded a mark if this is all the student writes. </w:t>
      </w:r>
    </w:p>
    <w:p w:rsidR="004523A0" w:rsidRPr="00D43028" w:rsidRDefault="004523A0" w:rsidP="00FA5531">
      <w:pPr>
        <w:autoSpaceDE w:val="0"/>
        <w:autoSpaceDN w:val="0"/>
        <w:adjustRightInd w:val="0"/>
        <w:spacing w:line="240" w:lineRule="auto"/>
        <w:rPr>
          <w:rFonts w:ascii="Times New Roman" w:hAnsi="Times New Roman" w:cs="Times New Roman"/>
          <w:szCs w:val="17"/>
        </w:rPr>
      </w:pPr>
    </w:p>
    <w:p w:rsidR="004523A0" w:rsidRPr="00D43028" w:rsidRDefault="004523A0" w:rsidP="00FA5531">
      <w:pPr>
        <w:autoSpaceDE w:val="0"/>
        <w:autoSpaceDN w:val="0"/>
        <w:adjustRightInd w:val="0"/>
        <w:spacing w:line="240" w:lineRule="auto"/>
        <w:rPr>
          <w:rFonts w:ascii="Times New Roman" w:hAnsi="Times New Roman" w:cs="Times New Roman"/>
          <w:szCs w:val="17"/>
        </w:rPr>
      </w:pPr>
    </w:p>
    <w:p w:rsidR="004523A0" w:rsidRPr="00D43028" w:rsidRDefault="004523A0" w:rsidP="00FA5531">
      <w:pPr>
        <w:autoSpaceDE w:val="0"/>
        <w:autoSpaceDN w:val="0"/>
        <w:adjustRightInd w:val="0"/>
        <w:spacing w:line="240" w:lineRule="auto"/>
        <w:rPr>
          <w:rFonts w:ascii="Times New Roman" w:hAnsi="Times New Roman" w:cs="Times New Roman"/>
          <w:szCs w:val="17"/>
        </w:rPr>
      </w:pPr>
    </w:p>
    <w:p w:rsidR="004523A0" w:rsidRPr="00D43028" w:rsidRDefault="004523A0" w:rsidP="00FA5531">
      <w:pPr>
        <w:autoSpaceDE w:val="0"/>
        <w:autoSpaceDN w:val="0"/>
        <w:adjustRightInd w:val="0"/>
        <w:spacing w:line="240" w:lineRule="auto"/>
        <w:rPr>
          <w:rFonts w:ascii="Times New Roman" w:hAnsi="Times New Roman" w:cs="Times New Roman"/>
          <w:szCs w:val="17"/>
        </w:rPr>
      </w:pPr>
    </w:p>
    <w:p w:rsidR="004523A0" w:rsidRPr="00D43028" w:rsidRDefault="004523A0" w:rsidP="00FA5531">
      <w:pPr>
        <w:autoSpaceDE w:val="0"/>
        <w:autoSpaceDN w:val="0"/>
        <w:adjustRightInd w:val="0"/>
        <w:spacing w:line="240" w:lineRule="auto"/>
        <w:rPr>
          <w:rFonts w:ascii="Times New Roman" w:hAnsi="Times New Roman" w:cs="Times New Roman"/>
          <w:szCs w:val="17"/>
        </w:rPr>
      </w:pPr>
    </w:p>
    <w:p w:rsidR="004523A0" w:rsidRPr="00D43028" w:rsidRDefault="004523A0" w:rsidP="00FA5531">
      <w:pPr>
        <w:autoSpaceDE w:val="0"/>
        <w:autoSpaceDN w:val="0"/>
        <w:adjustRightInd w:val="0"/>
        <w:spacing w:line="240" w:lineRule="auto"/>
        <w:rPr>
          <w:rFonts w:ascii="Times New Roman" w:hAnsi="Times New Roman" w:cs="Times New Roman"/>
          <w:szCs w:val="17"/>
        </w:rPr>
      </w:pPr>
    </w:p>
    <w:p w:rsidR="004523A0" w:rsidRPr="00D43028" w:rsidRDefault="004523A0" w:rsidP="00FA5531">
      <w:pPr>
        <w:autoSpaceDE w:val="0"/>
        <w:autoSpaceDN w:val="0"/>
        <w:adjustRightInd w:val="0"/>
        <w:spacing w:line="240" w:lineRule="auto"/>
        <w:rPr>
          <w:rFonts w:ascii="Times New Roman" w:hAnsi="Times New Roman" w:cs="Times New Roman"/>
          <w:szCs w:val="17"/>
        </w:rPr>
      </w:pPr>
    </w:p>
    <w:p w:rsidR="004523A0" w:rsidRPr="00D43028" w:rsidRDefault="004523A0" w:rsidP="00FA5531">
      <w:pPr>
        <w:autoSpaceDE w:val="0"/>
        <w:autoSpaceDN w:val="0"/>
        <w:adjustRightInd w:val="0"/>
        <w:spacing w:line="240" w:lineRule="auto"/>
        <w:rPr>
          <w:rFonts w:ascii="Times New Roman" w:hAnsi="Times New Roman" w:cs="Times New Roman"/>
          <w:szCs w:val="17"/>
        </w:rPr>
      </w:pPr>
    </w:p>
    <w:p w:rsidR="004523A0" w:rsidRPr="00D43028" w:rsidRDefault="004523A0" w:rsidP="00FA5531">
      <w:pPr>
        <w:autoSpaceDE w:val="0"/>
        <w:autoSpaceDN w:val="0"/>
        <w:adjustRightInd w:val="0"/>
        <w:spacing w:line="240" w:lineRule="auto"/>
        <w:rPr>
          <w:rFonts w:ascii="Times New Roman" w:hAnsi="Times New Roman" w:cs="Times New Roman"/>
          <w:sz w:val="32"/>
        </w:rPr>
      </w:pPr>
    </w:p>
    <w:p w:rsidR="00766381" w:rsidRPr="00D43028" w:rsidRDefault="00766381" w:rsidP="00040BCE">
      <w:pPr>
        <w:pStyle w:val="ListParagraph"/>
        <w:numPr>
          <w:ilvl w:val="0"/>
          <w:numId w:val="29"/>
        </w:numPr>
        <w:ind w:left="0"/>
        <w:rPr>
          <w:rFonts w:ascii="Times New Roman" w:hAnsi="Times New Roman" w:cs="Times New Roman"/>
        </w:rPr>
      </w:pPr>
      <w:r w:rsidRPr="00D43028">
        <w:rPr>
          <w:rFonts w:ascii="Times New Roman" w:hAnsi="Times New Roman" w:cs="Times New Roman"/>
        </w:rPr>
        <w:lastRenderedPageBreak/>
        <w:t>One mark is awarded for identifying the function of the nutrient and another mark for identifying a major food source</w:t>
      </w:r>
      <w:r w:rsidR="009A3F43" w:rsidRPr="00D43028">
        <w:rPr>
          <w:rFonts w:ascii="Times New Roman" w:hAnsi="Times New Roman" w:cs="Times New Roman"/>
        </w:rPr>
        <w:t xml:space="preserve"> for a total of four marks</w:t>
      </w:r>
      <w:r w:rsidRPr="00D43028">
        <w:rPr>
          <w:rFonts w:ascii="Times New Roman" w:hAnsi="Times New Roman" w:cs="Times New Roman"/>
        </w:rPr>
        <w:t xml:space="preserve">. Answers can relate to a health function or the role the nutrient plays in increasing or decreasing the risk of specific conditions. Examples include: </w:t>
      </w:r>
    </w:p>
    <w:p w:rsidR="00766381" w:rsidRPr="00D43028" w:rsidRDefault="00766381" w:rsidP="00766381">
      <w:pPr>
        <w:rPr>
          <w:rFonts w:ascii="Times New Roman" w:hAnsi="Times New Roman" w:cs="Times New Roman"/>
        </w:rPr>
      </w:pPr>
    </w:p>
    <w:tbl>
      <w:tblPr>
        <w:tblStyle w:val="TableGrid"/>
        <w:tblW w:w="9747" w:type="dxa"/>
        <w:tblLook w:val="04A0" w:firstRow="1" w:lastRow="0" w:firstColumn="1" w:lastColumn="0" w:noHBand="0" w:noVBand="1"/>
      </w:tblPr>
      <w:tblGrid>
        <w:gridCol w:w="2093"/>
        <w:gridCol w:w="3827"/>
        <w:gridCol w:w="3827"/>
      </w:tblGrid>
      <w:tr w:rsidR="00766381" w:rsidRPr="00D43028" w:rsidTr="00FA5531">
        <w:tc>
          <w:tcPr>
            <w:tcW w:w="2093" w:type="dxa"/>
          </w:tcPr>
          <w:p w:rsidR="00766381" w:rsidRPr="00D43028" w:rsidRDefault="00766381" w:rsidP="003A0A82">
            <w:pPr>
              <w:jc w:val="right"/>
              <w:rPr>
                <w:rFonts w:ascii="Times New Roman" w:hAnsi="Times New Roman" w:cs="Times New Roman"/>
              </w:rPr>
            </w:pPr>
          </w:p>
        </w:tc>
        <w:tc>
          <w:tcPr>
            <w:tcW w:w="3827" w:type="dxa"/>
          </w:tcPr>
          <w:p w:rsidR="00766381" w:rsidRPr="00D43028" w:rsidRDefault="00C46407" w:rsidP="003A0A82">
            <w:pPr>
              <w:jc w:val="center"/>
              <w:rPr>
                <w:rFonts w:ascii="Times New Roman" w:hAnsi="Times New Roman" w:cs="Times New Roman"/>
                <w:b/>
              </w:rPr>
            </w:pPr>
            <w:r>
              <w:rPr>
                <w:rFonts w:ascii="Times New Roman" w:hAnsi="Times New Roman" w:cs="Times New Roman"/>
                <w:b/>
              </w:rPr>
              <w:t xml:space="preserve">Health </w:t>
            </w:r>
            <w:r w:rsidR="00766381" w:rsidRPr="00D43028">
              <w:rPr>
                <w:rFonts w:ascii="Times New Roman" w:hAnsi="Times New Roman" w:cs="Times New Roman"/>
                <w:b/>
              </w:rPr>
              <w:t>Function</w:t>
            </w:r>
          </w:p>
        </w:tc>
        <w:tc>
          <w:tcPr>
            <w:tcW w:w="3827" w:type="dxa"/>
          </w:tcPr>
          <w:p w:rsidR="00766381" w:rsidRPr="00D43028" w:rsidRDefault="00766381" w:rsidP="003A0A82">
            <w:pPr>
              <w:jc w:val="center"/>
              <w:rPr>
                <w:rFonts w:ascii="Times New Roman" w:hAnsi="Times New Roman" w:cs="Times New Roman"/>
                <w:b/>
              </w:rPr>
            </w:pPr>
            <w:r w:rsidRPr="00D43028">
              <w:rPr>
                <w:rFonts w:ascii="Times New Roman" w:hAnsi="Times New Roman" w:cs="Times New Roman"/>
                <w:b/>
              </w:rPr>
              <w:t>Major food source</w:t>
            </w:r>
          </w:p>
        </w:tc>
      </w:tr>
      <w:tr w:rsidR="00766381" w:rsidRPr="00D43028" w:rsidTr="00FA5531">
        <w:tc>
          <w:tcPr>
            <w:tcW w:w="2093" w:type="dxa"/>
          </w:tcPr>
          <w:p w:rsidR="00766381" w:rsidRPr="00D43028" w:rsidRDefault="00766381" w:rsidP="003A0A82">
            <w:pPr>
              <w:spacing w:before="120"/>
              <w:rPr>
                <w:rFonts w:ascii="Times New Roman" w:hAnsi="Times New Roman" w:cs="Times New Roman"/>
              </w:rPr>
            </w:pPr>
            <w:r w:rsidRPr="00D43028">
              <w:rPr>
                <w:rFonts w:ascii="Times New Roman" w:hAnsi="Times New Roman" w:cs="Times New Roman"/>
              </w:rPr>
              <w:t>Polyunsaturated Fat</w:t>
            </w:r>
          </w:p>
          <w:p w:rsidR="00766381" w:rsidRPr="00D43028" w:rsidRDefault="00766381" w:rsidP="003A0A82">
            <w:pPr>
              <w:jc w:val="right"/>
              <w:rPr>
                <w:rFonts w:ascii="Times New Roman" w:hAnsi="Times New Roman" w:cs="Times New Roman"/>
              </w:rPr>
            </w:pPr>
          </w:p>
          <w:p w:rsidR="00766381" w:rsidRPr="00D43028" w:rsidRDefault="00766381" w:rsidP="003A0A82">
            <w:pPr>
              <w:jc w:val="right"/>
              <w:rPr>
                <w:rFonts w:ascii="Times New Roman" w:hAnsi="Times New Roman" w:cs="Times New Roman"/>
              </w:rPr>
            </w:pPr>
          </w:p>
          <w:p w:rsidR="00766381" w:rsidRPr="00D43028" w:rsidRDefault="00766381" w:rsidP="003A0A82">
            <w:pPr>
              <w:jc w:val="right"/>
              <w:rPr>
                <w:rFonts w:ascii="Times New Roman" w:hAnsi="Times New Roman" w:cs="Times New Roman"/>
              </w:rPr>
            </w:pPr>
          </w:p>
          <w:p w:rsidR="00766381" w:rsidRPr="00D43028" w:rsidRDefault="00766381" w:rsidP="003A0A82">
            <w:pPr>
              <w:jc w:val="right"/>
              <w:rPr>
                <w:rFonts w:ascii="Times New Roman" w:hAnsi="Times New Roman" w:cs="Times New Roman"/>
              </w:rPr>
            </w:pPr>
          </w:p>
          <w:p w:rsidR="00766381" w:rsidRPr="00D43028" w:rsidRDefault="00766381" w:rsidP="003A0A82">
            <w:pPr>
              <w:jc w:val="right"/>
              <w:rPr>
                <w:rFonts w:ascii="Times New Roman" w:hAnsi="Times New Roman" w:cs="Times New Roman"/>
              </w:rPr>
            </w:pPr>
          </w:p>
          <w:p w:rsidR="00766381" w:rsidRPr="00D43028" w:rsidRDefault="00766381" w:rsidP="003A0A82">
            <w:pPr>
              <w:jc w:val="right"/>
              <w:rPr>
                <w:rFonts w:ascii="Times New Roman" w:hAnsi="Times New Roman" w:cs="Times New Roman"/>
              </w:rPr>
            </w:pPr>
          </w:p>
        </w:tc>
        <w:tc>
          <w:tcPr>
            <w:tcW w:w="3827" w:type="dxa"/>
          </w:tcPr>
          <w:p w:rsidR="00766381" w:rsidRPr="00D43028" w:rsidRDefault="00766381" w:rsidP="009A3F43">
            <w:pPr>
              <w:spacing w:before="120"/>
              <w:rPr>
                <w:rFonts w:ascii="Times New Roman" w:hAnsi="Times New Roman" w:cs="Times New Roman"/>
              </w:rPr>
            </w:pPr>
            <w:r w:rsidRPr="00D43028">
              <w:rPr>
                <w:rFonts w:ascii="Times New Roman" w:hAnsi="Times New Roman" w:cs="Times New Roman"/>
              </w:rPr>
              <w:t>Provide protection for vital organs</w:t>
            </w:r>
          </w:p>
          <w:p w:rsidR="00766381" w:rsidRPr="00D43028" w:rsidRDefault="00766381" w:rsidP="00766381">
            <w:pPr>
              <w:rPr>
                <w:rFonts w:ascii="Times New Roman" w:hAnsi="Times New Roman" w:cs="Times New Roman"/>
              </w:rPr>
            </w:pPr>
          </w:p>
          <w:p w:rsidR="00766381" w:rsidRPr="00D43028" w:rsidRDefault="00766381" w:rsidP="00766381">
            <w:pPr>
              <w:rPr>
                <w:rFonts w:ascii="Times New Roman" w:hAnsi="Times New Roman" w:cs="Times New Roman"/>
              </w:rPr>
            </w:pPr>
            <w:r w:rsidRPr="00D43028">
              <w:rPr>
                <w:rFonts w:ascii="Times New Roman" w:hAnsi="Times New Roman" w:cs="Times New Roman"/>
              </w:rPr>
              <w:t>Used as a fuel for energy production</w:t>
            </w:r>
          </w:p>
          <w:p w:rsidR="00766381" w:rsidRPr="00D43028" w:rsidRDefault="00766381" w:rsidP="00766381">
            <w:pPr>
              <w:rPr>
                <w:rFonts w:ascii="Times New Roman" w:hAnsi="Times New Roman" w:cs="Times New Roman"/>
              </w:rPr>
            </w:pPr>
          </w:p>
          <w:p w:rsidR="00766381" w:rsidRDefault="00766381" w:rsidP="00766381">
            <w:pPr>
              <w:rPr>
                <w:rFonts w:ascii="Times New Roman" w:hAnsi="Times New Roman" w:cs="Times New Roman"/>
              </w:rPr>
            </w:pPr>
            <w:r w:rsidRPr="00D43028">
              <w:rPr>
                <w:rFonts w:ascii="Times New Roman" w:hAnsi="Times New Roman" w:cs="Times New Roman"/>
              </w:rPr>
              <w:t xml:space="preserve">Act to lower </w:t>
            </w:r>
            <w:r w:rsidR="00C46407">
              <w:rPr>
                <w:rFonts w:ascii="Times New Roman" w:hAnsi="Times New Roman" w:cs="Times New Roman"/>
              </w:rPr>
              <w:t xml:space="preserve">LDL </w:t>
            </w:r>
            <w:r w:rsidRPr="00D43028">
              <w:rPr>
                <w:rFonts w:ascii="Times New Roman" w:hAnsi="Times New Roman" w:cs="Times New Roman"/>
              </w:rPr>
              <w:t xml:space="preserve">cholesterol and reduce the risk of cardiovascular disease. </w:t>
            </w:r>
          </w:p>
          <w:p w:rsidR="00C46407" w:rsidRDefault="00C46407" w:rsidP="00766381">
            <w:pPr>
              <w:rPr>
                <w:rFonts w:ascii="Times New Roman" w:hAnsi="Times New Roman" w:cs="Times New Roman"/>
              </w:rPr>
            </w:pPr>
          </w:p>
          <w:p w:rsidR="00C46407" w:rsidRPr="00D43028" w:rsidRDefault="00C46407" w:rsidP="00766381">
            <w:pPr>
              <w:rPr>
                <w:rFonts w:ascii="Times New Roman" w:hAnsi="Times New Roman" w:cs="Times New Roman"/>
              </w:rPr>
            </w:pPr>
            <w:r>
              <w:rPr>
                <w:rFonts w:ascii="Times New Roman" w:hAnsi="Times New Roman" w:cs="Times New Roman"/>
              </w:rPr>
              <w:t xml:space="preserve">Acts to increase HDL cholesterol and reduce the risk of </w:t>
            </w:r>
            <w:proofErr w:type="gramStart"/>
            <w:r>
              <w:rPr>
                <w:rFonts w:ascii="Times New Roman" w:hAnsi="Times New Roman" w:cs="Times New Roman"/>
              </w:rPr>
              <w:t>hypertension .</w:t>
            </w:r>
            <w:proofErr w:type="gramEnd"/>
          </w:p>
          <w:p w:rsidR="00766381" w:rsidRPr="00D43028" w:rsidRDefault="00766381" w:rsidP="00766381">
            <w:pPr>
              <w:rPr>
                <w:rFonts w:ascii="Times New Roman" w:hAnsi="Times New Roman" w:cs="Times New Roman"/>
              </w:rPr>
            </w:pPr>
          </w:p>
          <w:p w:rsidR="00766381" w:rsidRPr="00D43028" w:rsidRDefault="00766381" w:rsidP="00766381">
            <w:pPr>
              <w:rPr>
                <w:rFonts w:ascii="Times New Roman" w:hAnsi="Times New Roman" w:cs="Times New Roman"/>
              </w:rPr>
            </w:pPr>
            <w:r w:rsidRPr="00D43028">
              <w:rPr>
                <w:rFonts w:ascii="Times New Roman" w:hAnsi="Times New Roman" w:cs="Times New Roman"/>
              </w:rPr>
              <w:t>An important component of cell membranes</w:t>
            </w:r>
          </w:p>
          <w:p w:rsidR="00927F52" w:rsidRPr="00D43028" w:rsidRDefault="00927F52" w:rsidP="00766381">
            <w:pPr>
              <w:rPr>
                <w:rFonts w:ascii="Times New Roman" w:hAnsi="Times New Roman" w:cs="Times New Roman"/>
              </w:rPr>
            </w:pPr>
          </w:p>
          <w:p w:rsidR="00927F52" w:rsidRDefault="00927F52" w:rsidP="00766381">
            <w:pPr>
              <w:rPr>
                <w:rFonts w:ascii="Times New Roman" w:hAnsi="Times New Roman" w:cs="Times New Roman"/>
              </w:rPr>
            </w:pPr>
            <w:r w:rsidRPr="00D43028">
              <w:rPr>
                <w:rFonts w:ascii="Times New Roman" w:hAnsi="Times New Roman" w:cs="Times New Roman"/>
              </w:rPr>
              <w:t>Assists in maintaining body temperature</w:t>
            </w:r>
          </w:p>
          <w:p w:rsidR="00C46407" w:rsidRPr="00D43028" w:rsidRDefault="00C46407" w:rsidP="00766381">
            <w:pPr>
              <w:rPr>
                <w:rFonts w:ascii="Times New Roman" w:hAnsi="Times New Roman" w:cs="Times New Roman"/>
              </w:rPr>
            </w:pPr>
          </w:p>
          <w:p w:rsidR="00927F52" w:rsidRDefault="0058728F" w:rsidP="00766381">
            <w:pPr>
              <w:rPr>
                <w:rFonts w:ascii="Times New Roman" w:hAnsi="Times New Roman" w:cs="Times New Roman"/>
              </w:rPr>
            </w:pPr>
            <w:r w:rsidRPr="00C46407">
              <w:rPr>
                <w:rFonts w:ascii="Times New Roman" w:hAnsi="Times New Roman" w:cs="Times New Roman"/>
              </w:rPr>
              <w:t>Helps fight infection and reduces risk of rheumatoid arthritis</w:t>
            </w:r>
          </w:p>
          <w:p w:rsidR="00C46407" w:rsidRPr="00C46407" w:rsidRDefault="00C46407" w:rsidP="00766381">
            <w:pPr>
              <w:rPr>
                <w:rFonts w:ascii="Times New Roman" w:hAnsi="Times New Roman" w:cs="Times New Roman"/>
              </w:rPr>
            </w:pPr>
          </w:p>
          <w:p w:rsidR="00927F52" w:rsidRDefault="00F33DA6" w:rsidP="009A3F43">
            <w:pPr>
              <w:spacing w:after="120"/>
              <w:rPr>
                <w:rFonts w:ascii="Times New Roman" w:hAnsi="Times New Roman" w:cs="Times New Roman"/>
              </w:rPr>
            </w:pPr>
            <w:r w:rsidRPr="00D43028">
              <w:rPr>
                <w:rFonts w:ascii="Times New Roman" w:hAnsi="Times New Roman" w:cs="Times New Roman"/>
              </w:rPr>
              <w:t>Required to metabolise and transport fat-soluble vitamins</w:t>
            </w:r>
          </w:p>
          <w:p w:rsidR="0058728F" w:rsidRPr="0058728F" w:rsidRDefault="0058728F" w:rsidP="00C46407">
            <w:pPr>
              <w:spacing w:after="120"/>
              <w:rPr>
                <w:rFonts w:ascii="Times New Roman" w:hAnsi="Times New Roman" w:cs="Times New Roman"/>
                <w:b/>
                <w:color w:val="FF0000"/>
              </w:rPr>
            </w:pPr>
          </w:p>
        </w:tc>
        <w:tc>
          <w:tcPr>
            <w:tcW w:w="3827" w:type="dxa"/>
          </w:tcPr>
          <w:p w:rsidR="00766381" w:rsidRPr="00D43028" w:rsidRDefault="00F33DA6" w:rsidP="009A3F43">
            <w:pPr>
              <w:spacing w:before="120"/>
              <w:rPr>
                <w:rFonts w:ascii="Times New Roman" w:hAnsi="Times New Roman" w:cs="Times New Roman"/>
              </w:rPr>
            </w:pPr>
            <w:r w:rsidRPr="00D43028">
              <w:rPr>
                <w:rFonts w:ascii="Times New Roman" w:hAnsi="Times New Roman" w:cs="Times New Roman"/>
              </w:rPr>
              <w:t>Salmon</w:t>
            </w:r>
          </w:p>
          <w:p w:rsidR="00F33DA6" w:rsidRPr="00D43028" w:rsidRDefault="00F33DA6" w:rsidP="00F33DA6">
            <w:pPr>
              <w:rPr>
                <w:rFonts w:ascii="Times New Roman" w:hAnsi="Times New Roman" w:cs="Times New Roman"/>
              </w:rPr>
            </w:pPr>
          </w:p>
          <w:p w:rsidR="00F33DA6" w:rsidRPr="00D43028" w:rsidRDefault="00F33DA6" w:rsidP="00F33DA6">
            <w:pPr>
              <w:rPr>
                <w:rFonts w:ascii="Times New Roman" w:hAnsi="Times New Roman" w:cs="Times New Roman"/>
              </w:rPr>
            </w:pPr>
            <w:r w:rsidRPr="00D43028">
              <w:rPr>
                <w:rFonts w:ascii="Times New Roman" w:hAnsi="Times New Roman" w:cs="Times New Roman"/>
              </w:rPr>
              <w:t>Tuna</w:t>
            </w:r>
          </w:p>
          <w:p w:rsidR="00F33DA6" w:rsidRPr="00D43028" w:rsidRDefault="00F33DA6" w:rsidP="00F33DA6">
            <w:pPr>
              <w:rPr>
                <w:rFonts w:ascii="Times New Roman" w:hAnsi="Times New Roman" w:cs="Times New Roman"/>
              </w:rPr>
            </w:pPr>
          </w:p>
          <w:p w:rsidR="00F33DA6" w:rsidRPr="00D43028" w:rsidRDefault="00F33DA6" w:rsidP="00F33DA6">
            <w:pPr>
              <w:rPr>
                <w:rFonts w:ascii="Times New Roman" w:hAnsi="Times New Roman" w:cs="Times New Roman"/>
              </w:rPr>
            </w:pPr>
            <w:r w:rsidRPr="00D43028">
              <w:rPr>
                <w:rFonts w:ascii="Times New Roman" w:hAnsi="Times New Roman" w:cs="Times New Roman"/>
              </w:rPr>
              <w:t xml:space="preserve">Mackerel </w:t>
            </w:r>
          </w:p>
          <w:p w:rsidR="00F33DA6" w:rsidRPr="00D43028" w:rsidRDefault="00F33DA6" w:rsidP="00F33DA6">
            <w:pPr>
              <w:rPr>
                <w:rFonts w:ascii="Times New Roman" w:hAnsi="Times New Roman" w:cs="Times New Roman"/>
              </w:rPr>
            </w:pPr>
          </w:p>
          <w:p w:rsidR="00F33DA6" w:rsidRPr="00D43028" w:rsidRDefault="00F33DA6" w:rsidP="00F33DA6">
            <w:pPr>
              <w:rPr>
                <w:rFonts w:ascii="Times New Roman" w:hAnsi="Times New Roman" w:cs="Times New Roman"/>
              </w:rPr>
            </w:pPr>
            <w:r w:rsidRPr="00D43028">
              <w:rPr>
                <w:rFonts w:ascii="Times New Roman" w:hAnsi="Times New Roman" w:cs="Times New Roman"/>
              </w:rPr>
              <w:t>Canola oil</w:t>
            </w:r>
          </w:p>
          <w:p w:rsidR="00F33DA6" w:rsidRPr="00D43028" w:rsidRDefault="00F33DA6" w:rsidP="00F33DA6">
            <w:pPr>
              <w:rPr>
                <w:rFonts w:ascii="Times New Roman" w:hAnsi="Times New Roman" w:cs="Times New Roman"/>
              </w:rPr>
            </w:pPr>
          </w:p>
          <w:p w:rsidR="00F33DA6" w:rsidRPr="00D43028" w:rsidRDefault="00F33DA6" w:rsidP="00F33DA6">
            <w:pPr>
              <w:rPr>
                <w:rFonts w:ascii="Times New Roman" w:hAnsi="Times New Roman" w:cs="Times New Roman"/>
              </w:rPr>
            </w:pPr>
            <w:r w:rsidRPr="00D43028">
              <w:rPr>
                <w:rFonts w:ascii="Times New Roman" w:hAnsi="Times New Roman" w:cs="Times New Roman"/>
              </w:rPr>
              <w:t>Nuts and Seeds</w:t>
            </w:r>
          </w:p>
          <w:p w:rsidR="00F33DA6" w:rsidRPr="00D43028" w:rsidRDefault="00F33DA6" w:rsidP="00F33DA6">
            <w:pPr>
              <w:rPr>
                <w:rFonts w:ascii="Times New Roman" w:hAnsi="Times New Roman" w:cs="Times New Roman"/>
              </w:rPr>
            </w:pPr>
          </w:p>
          <w:p w:rsidR="00F33DA6" w:rsidRPr="00D43028" w:rsidRDefault="00F33DA6" w:rsidP="00F33DA6">
            <w:pPr>
              <w:rPr>
                <w:rFonts w:ascii="Times New Roman" w:hAnsi="Times New Roman" w:cs="Times New Roman"/>
              </w:rPr>
            </w:pPr>
            <w:r w:rsidRPr="00D43028">
              <w:rPr>
                <w:rFonts w:ascii="Times New Roman" w:hAnsi="Times New Roman" w:cs="Times New Roman"/>
              </w:rPr>
              <w:t>Soy oil</w:t>
            </w:r>
          </w:p>
          <w:p w:rsidR="00F33DA6" w:rsidRPr="00D43028" w:rsidRDefault="00F33DA6" w:rsidP="00F33DA6">
            <w:pPr>
              <w:rPr>
                <w:rFonts w:ascii="Times New Roman" w:hAnsi="Times New Roman" w:cs="Times New Roman"/>
              </w:rPr>
            </w:pPr>
          </w:p>
          <w:p w:rsidR="00F33DA6" w:rsidRDefault="00F33DA6" w:rsidP="00F33DA6">
            <w:pPr>
              <w:rPr>
                <w:rFonts w:ascii="Times New Roman" w:hAnsi="Times New Roman" w:cs="Times New Roman"/>
              </w:rPr>
            </w:pPr>
            <w:r w:rsidRPr="00D43028">
              <w:rPr>
                <w:rFonts w:ascii="Times New Roman" w:hAnsi="Times New Roman" w:cs="Times New Roman"/>
              </w:rPr>
              <w:t>Sardines</w:t>
            </w:r>
          </w:p>
          <w:p w:rsidR="00C46407" w:rsidRDefault="00C46407" w:rsidP="00F33DA6">
            <w:pPr>
              <w:rPr>
                <w:rFonts w:ascii="Times New Roman" w:hAnsi="Times New Roman" w:cs="Times New Roman"/>
                <w:b/>
                <w:color w:val="FF0000"/>
              </w:rPr>
            </w:pPr>
          </w:p>
          <w:p w:rsidR="00E916B8" w:rsidRPr="00C46407" w:rsidRDefault="00E916B8" w:rsidP="00F33DA6">
            <w:pPr>
              <w:rPr>
                <w:rFonts w:ascii="Times New Roman" w:hAnsi="Times New Roman" w:cs="Times New Roman"/>
                <w:color w:val="FF0000"/>
              </w:rPr>
            </w:pPr>
            <w:r w:rsidRPr="00C46407">
              <w:rPr>
                <w:rFonts w:ascii="Times New Roman" w:hAnsi="Times New Roman" w:cs="Times New Roman"/>
              </w:rPr>
              <w:t xml:space="preserve">Fortified foods – breads, margarine, </w:t>
            </w:r>
            <w:proofErr w:type="gramStart"/>
            <w:r w:rsidRPr="00C46407">
              <w:rPr>
                <w:rFonts w:ascii="Times New Roman" w:hAnsi="Times New Roman" w:cs="Times New Roman"/>
              </w:rPr>
              <w:t>eggs</w:t>
            </w:r>
            <w:proofErr w:type="gramEnd"/>
            <w:r w:rsidR="00C46407">
              <w:rPr>
                <w:rFonts w:ascii="Times New Roman" w:hAnsi="Times New Roman" w:cs="Times New Roman"/>
              </w:rPr>
              <w:t xml:space="preserve"> (note that students must state ‘fortified’ when referring to fortified food sources). </w:t>
            </w:r>
          </w:p>
        </w:tc>
      </w:tr>
      <w:tr w:rsidR="00766381" w:rsidRPr="00D43028" w:rsidTr="00440920">
        <w:trPr>
          <w:trHeight w:val="4589"/>
        </w:trPr>
        <w:tc>
          <w:tcPr>
            <w:tcW w:w="2093" w:type="dxa"/>
          </w:tcPr>
          <w:p w:rsidR="00766381" w:rsidRPr="00D43028" w:rsidRDefault="00766381" w:rsidP="003A0A82">
            <w:pPr>
              <w:spacing w:before="120"/>
              <w:rPr>
                <w:rFonts w:ascii="Times New Roman" w:hAnsi="Times New Roman" w:cs="Times New Roman"/>
              </w:rPr>
            </w:pPr>
            <w:r w:rsidRPr="00D43028">
              <w:rPr>
                <w:rFonts w:ascii="Times New Roman" w:hAnsi="Times New Roman" w:cs="Times New Roman"/>
              </w:rPr>
              <w:t>Vitamin B12</w:t>
            </w:r>
          </w:p>
          <w:p w:rsidR="00766381" w:rsidRPr="00D43028" w:rsidRDefault="00766381" w:rsidP="003A0A82">
            <w:pPr>
              <w:jc w:val="right"/>
              <w:rPr>
                <w:rFonts w:ascii="Times New Roman" w:hAnsi="Times New Roman" w:cs="Times New Roman"/>
              </w:rPr>
            </w:pPr>
          </w:p>
          <w:p w:rsidR="00766381" w:rsidRPr="00D43028" w:rsidRDefault="00766381" w:rsidP="003A0A82">
            <w:pPr>
              <w:jc w:val="right"/>
              <w:rPr>
                <w:rFonts w:ascii="Times New Roman" w:hAnsi="Times New Roman" w:cs="Times New Roman"/>
              </w:rPr>
            </w:pPr>
          </w:p>
          <w:p w:rsidR="00766381" w:rsidRPr="00D43028" w:rsidRDefault="00766381" w:rsidP="003A0A82">
            <w:pPr>
              <w:jc w:val="right"/>
              <w:rPr>
                <w:rFonts w:ascii="Times New Roman" w:hAnsi="Times New Roman" w:cs="Times New Roman"/>
              </w:rPr>
            </w:pPr>
          </w:p>
          <w:p w:rsidR="00766381" w:rsidRPr="00D43028" w:rsidRDefault="00766381" w:rsidP="003A0A82">
            <w:pPr>
              <w:jc w:val="right"/>
              <w:rPr>
                <w:rFonts w:ascii="Times New Roman" w:hAnsi="Times New Roman" w:cs="Times New Roman"/>
              </w:rPr>
            </w:pPr>
          </w:p>
          <w:p w:rsidR="00766381" w:rsidRPr="00D43028" w:rsidRDefault="00766381" w:rsidP="003A0A82">
            <w:pPr>
              <w:jc w:val="right"/>
              <w:rPr>
                <w:rFonts w:ascii="Times New Roman" w:hAnsi="Times New Roman" w:cs="Times New Roman"/>
              </w:rPr>
            </w:pPr>
          </w:p>
        </w:tc>
        <w:tc>
          <w:tcPr>
            <w:tcW w:w="3827" w:type="dxa"/>
          </w:tcPr>
          <w:p w:rsidR="00766381" w:rsidRPr="00D43028" w:rsidRDefault="00F33DA6" w:rsidP="009A3F43">
            <w:pPr>
              <w:spacing w:before="120"/>
              <w:rPr>
                <w:rFonts w:ascii="Times New Roman" w:hAnsi="Times New Roman" w:cs="Times New Roman"/>
              </w:rPr>
            </w:pPr>
            <w:r w:rsidRPr="00D43028">
              <w:rPr>
                <w:rFonts w:ascii="Times New Roman" w:hAnsi="Times New Roman" w:cs="Times New Roman"/>
              </w:rPr>
              <w:t xml:space="preserve">Required for normal nervous system and brain function. </w:t>
            </w:r>
          </w:p>
          <w:p w:rsidR="00766381" w:rsidRPr="00D43028" w:rsidRDefault="00766381" w:rsidP="003A0A82">
            <w:pPr>
              <w:jc w:val="right"/>
              <w:rPr>
                <w:rFonts w:ascii="Times New Roman" w:hAnsi="Times New Roman" w:cs="Times New Roman"/>
              </w:rPr>
            </w:pPr>
          </w:p>
          <w:p w:rsidR="00766381" w:rsidRDefault="00F33DA6" w:rsidP="00F33DA6">
            <w:pPr>
              <w:rPr>
                <w:rFonts w:ascii="Times New Roman" w:hAnsi="Times New Roman" w:cs="Times New Roman"/>
              </w:rPr>
            </w:pPr>
            <w:r w:rsidRPr="00D43028">
              <w:rPr>
                <w:rFonts w:ascii="Times New Roman" w:hAnsi="Times New Roman" w:cs="Times New Roman"/>
              </w:rPr>
              <w:t xml:space="preserve">Required for DNA synthesis and the prevention of anaemia. </w:t>
            </w:r>
          </w:p>
          <w:p w:rsidR="00550BDC" w:rsidRDefault="00550BDC" w:rsidP="00F33DA6">
            <w:pPr>
              <w:rPr>
                <w:rFonts w:ascii="Times New Roman" w:hAnsi="Times New Roman" w:cs="Times New Roman"/>
              </w:rPr>
            </w:pPr>
          </w:p>
          <w:p w:rsidR="00E916B8" w:rsidRPr="00550BDC" w:rsidRDefault="00E916B8" w:rsidP="00F33DA6">
            <w:pPr>
              <w:rPr>
                <w:rFonts w:ascii="Times New Roman" w:hAnsi="Times New Roman" w:cs="Times New Roman"/>
              </w:rPr>
            </w:pPr>
            <w:r w:rsidRPr="00550BDC">
              <w:rPr>
                <w:rFonts w:ascii="Times New Roman" w:hAnsi="Times New Roman" w:cs="Times New Roman"/>
              </w:rPr>
              <w:t>Production and regulation of red blood cells</w:t>
            </w:r>
            <w:r w:rsidR="0058728F" w:rsidRPr="00550BDC">
              <w:rPr>
                <w:rFonts w:ascii="Times New Roman" w:hAnsi="Times New Roman" w:cs="Times New Roman"/>
              </w:rPr>
              <w:t>. Deficiency can increase risk of anaemia</w:t>
            </w:r>
          </w:p>
          <w:p w:rsidR="00550BDC" w:rsidRPr="00550BDC" w:rsidRDefault="00550BDC" w:rsidP="00F33DA6">
            <w:pPr>
              <w:rPr>
                <w:rFonts w:ascii="Times New Roman" w:hAnsi="Times New Roman" w:cs="Times New Roman"/>
              </w:rPr>
            </w:pPr>
          </w:p>
          <w:p w:rsidR="0058728F" w:rsidRPr="00550BDC" w:rsidRDefault="0058728F" w:rsidP="00F33DA6">
            <w:pPr>
              <w:rPr>
                <w:rFonts w:ascii="Times New Roman" w:hAnsi="Times New Roman" w:cs="Times New Roman"/>
              </w:rPr>
            </w:pPr>
            <w:r w:rsidRPr="00550BDC">
              <w:rPr>
                <w:rFonts w:ascii="Times New Roman" w:hAnsi="Times New Roman" w:cs="Times New Roman"/>
              </w:rPr>
              <w:t>Involved in immune system reducing risk of illness</w:t>
            </w:r>
          </w:p>
          <w:p w:rsidR="00550BDC" w:rsidRPr="00550BDC" w:rsidRDefault="00550BDC" w:rsidP="00F33DA6">
            <w:pPr>
              <w:rPr>
                <w:rFonts w:ascii="Times New Roman" w:hAnsi="Times New Roman" w:cs="Times New Roman"/>
              </w:rPr>
            </w:pPr>
          </w:p>
          <w:p w:rsidR="00766381" w:rsidRPr="00D43028" w:rsidRDefault="0058728F" w:rsidP="00440920">
            <w:pPr>
              <w:rPr>
                <w:rFonts w:ascii="Times New Roman" w:hAnsi="Times New Roman" w:cs="Times New Roman"/>
              </w:rPr>
            </w:pPr>
            <w:r w:rsidRPr="00550BDC">
              <w:rPr>
                <w:rFonts w:ascii="Times New Roman" w:hAnsi="Times New Roman" w:cs="Times New Roman"/>
              </w:rPr>
              <w:t xml:space="preserve">Reduced levels can </w:t>
            </w:r>
            <w:r w:rsidR="00550BDC">
              <w:rPr>
                <w:rFonts w:ascii="Times New Roman" w:hAnsi="Times New Roman" w:cs="Times New Roman"/>
              </w:rPr>
              <w:t xml:space="preserve">increase the </w:t>
            </w:r>
            <w:r w:rsidRPr="00550BDC">
              <w:rPr>
                <w:rFonts w:ascii="Times New Roman" w:hAnsi="Times New Roman" w:cs="Times New Roman"/>
              </w:rPr>
              <w:t xml:space="preserve">risk fatigue, heart palpitations and </w:t>
            </w:r>
            <w:r w:rsidR="00440920">
              <w:rPr>
                <w:rFonts w:ascii="Times New Roman" w:hAnsi="Times New Roman" w:cs="Times New Roman"/>
              </w:rPr>
              <w:t xml:space="preserve">a </w:t>
            </w:r>
            <w:r w:rsidRPr="00550BDC">
              <w:rPr>
                <w:rFonts w:ascii="Times New Roman" w:hAnsi="Times New Roman" w:cs="Times New Roman"/>
              </w:rPr>
              <w:t>red</w:t>
            </w:r>
            <w:r w:rsidR="00440920">
              <w:rPr>
                <w:rFonts w:ascii="Times New Roman" w:hAnsi="Times New Roman" w:cs="Times New Roman"/>
              </w:rPr>
              <w:t>,</w:t>
            </w:r>
            <w:r w:rsidRPr="00550BDC">
              <w:rPr>
                <w:rFonts w:ascii="Times New Roman" w:hAnsi="Times New Roman" w:cs="Times New Roman"/>
              </w:rPr>
              <w:t xml:space="preserve"> sore tongue</w:t>
            </w:r>
            <w:r w:rsidR="00550BDC">
              <w:rPr>
                <w:rFonts w:ascii="Times New Roman" w:hAnsi="Times New Roman" w:cs="Times New Roman"/>
              </w:rPr>
              <w:t>.</w:t>
            </w:r>
          </w:p>
        </w:tc>
        <w:tc>
          <w:tcPr>
            <w:tcW w:w="3827" w:type="dxa"/>
          </w:tcPr>
          <w:p w:rsidR="00766381" w:rsidRPr="00D43028" w:rsidRDefault="00F33DA6" w:rsidP="009A3F43">
            <w:pPr>
              <w:spacing w:before="120"/>
              <w:rPr>
                <w:rFonts w:ascii="Times New Roman" w:hAnsi="Times New Roman" w:cs="Times New Roman"/>
              </w:rPr>
            </w:pPr>
            <w:r w:rsidRPr="00D43028">
              <w:rPr>
                <w:rFonts w:ascii="Times New Roman" w:hAnsi="Times New Roman" w:cs="Times New Roman"/>
              </w:rPr>
              <w:t>Eggs</w:t>
            </w:r>
          </w:p>
          <w:p w:rsidR="00F33DA6" w:rsidRPr="00D43028" w:rsidRDefault="00F33DA6" w:rsidP="00F33DA6">
            <w:pPr>
              <w:rPr>
                <w:rFonts w:ascii="Times New Roman" w:hAnsi="Times New Roman" w:cs="Times New Roman"/>
              </w:rPr>
            </w:pPr>
          </w:p>
          <w:p w:rsidR="00F33DA6" w:rsidRPr="00D43028" w:rsidRDefault="00F33DA6" w:rsidP="00F33DA6">
            <w:pPr>
              <w:rPr>
                <w:rFonts w:ascii="Times New Roman" w:hAnsi="Times New Roman" w:cs="Times New Roman"/>
              </w:rPr>
            </w:pPr>
            <w:r w:rsidRPr="00D43028">
              <w:rPr>
                <w:rFonts w:ascii="Times New Roman" w:hAnsi="Times New Roman" w:cs="Times New Roman"/>
              </w:rPr>
              <w:t>Beef</w:t>
            </w:r>
          </w:p>
          <w:p w:rsidR="00F33DA6" w:rsidRPr="00D43028" w:rsidRDefault="00F33DA6" w:rsidP="00F33DA6">
            <w:pPr>
              <w:rPr>
                <w:rFonts w:ascii="Times New Roman" w:hAnsi="Times New Roman" w:cs="Times New Roman"/>
              </w:rPr>
            </w:pPr>
          </w:p>
          <w:p w:rsidR="00FA5531" w:rsidRPr="00D43028" w:rsidRDefault="00F33DA6" w:rsidP="00F33DA6">
            <w:pPr>
              <w:rPr>
                <w:rFonts w:ascii="Times New Roman" w:hAnsi="Times New Roman" w:cs="Times New Roman"/>
              </w:rPr>
            </w:pPr>
            <w:r w:rsidRPr="00D43028">
              <w:rPr>
                <w:rFonts w:ascii="Times New Roman" w:hAnsi="Times New Roman" w:cs="Times New Roman"/>
              </w:rPr>
              <w:t>Lamb</w:t>
            </w:r>
          </w:p>
          <w:p w:rsidR="00FA5531" w:rsidRPr="00D43028" w:rsidRDefault="00FA5531" w:rsidP="00F33DA6">
            <w:pPr>
              <w:rPr>
                <w:rFonts w:ascii="Times New Roman" w:hAnsi="Times New Roman" w:cs="Times New Roman"/>
              </w:rPr>
            </w:pPr>
          </w:p>
          <w:p w:rsidR="00C30751" w:rsidRPr="00D43028" w:rsidRDefault="00C30751" w:rsidP="00F33DA6">
            <w:pPr>
              <w:rPr>
                <w:rFonts w:ascii="Times New Roman" w:hAnsi="Times New Roman" w:cs="Times New Roman"/>
              </w:rPr>
            </w:pPr>
            <w:r w:rsidRPr="00D43028">
              <w:rPr>
                <w:rFonts w:ascii="Times New Roman" w:hAnsi="Times New Roman" w:cs="Times New Roman"/>
              </w:rPr>
              <w:t>Shellfish such as clams and mussels</w:t>
            </w:r>
          </w:p>
          <w:p w:rsidR="00C30751" w:rsidRPr="00D43028" w:rsidRDefault="00C30751" w:rsidP="00F33DA6">
            <w:pPr>
              <w:rPr>
                <w:rFonts w:ascii="Times New Roman" w:hAnsi="Times New Roman" w:cs="Times New Roman"/>
              </w:rPr>
            </w:pPr>
          </w:p>
          <w:p w:rsidR="009A3F43" w:rsidRPr="00D43028" w:rsidRDefault="00C30751" w:rsidP="009A3F43">
            <w:pPr>
              <w:rPr>
                <w:rFonts w:ascii="Times New Roman" w:hAnsi="Times New Roman" w:cs="Times New Roman"/>
              </w:rPr>
            </w:pPr>
            <w:r w:rsidRPr="00D43028">
              <w:rPr>
                <w:rFonts w:ascii="Times New Roman" w:hAnsi="Times New Roman" w:cs="Times New Roman"/>
              </w:rPr>
              <w:t>Cheese</w:t>
            </w:r>
            <w:r w:rsidR="00FA5531" w:rsidRPr="00D43028">
              <w:rPr>
                <w:rFonts w:ascii="Times New Roman" w:hAnsi="Times New Roman" w:cs="Times New Roman"/>
              </w:rPr>
              <w:t xml:space="preserve"> </w:t>
            </w:r>
          </w:p>
          <w:p w:rsidR="009A3F43" w:rsidRPr="00D43028" w:rsidRDefault="009A3F43" w:rsidP="009A3F43">
            <w:pPr>
              <w:rPr>
                <w:rFonts w:ascii="Times New Roman" w:hAnsi="Times New Roman" w:cs="Times New Roman"/>
              </w:rPr>
            </w:pPr>
          </w:p>
          <w:p w:rsidR="00C30751" w:rsidRDefault="009A3F43" w:rsidP="00AD3770">
            <w:pPr>
              <w:spacing w:after="120"/>
              <w:rPr>
                <w:rFonts w:ascii="Times New Roman" w:hAnsi="Times New Roman" w:cs="Times New Roman"/>
              </w:rPr>
            </w:pPr>
            <w:r w:rsidRPr="00D43028">
              <w:rPr>
                <w:rFonts w:ascii="Times New Roman" w:hAnsi="Times New Roman" w:cs="Times New Roman"/>
              </w:rPr>
              <w:t>M</w:t>
            </w:r>
            <w:r w:rsidR="00FA5531" w:rsidRPr="00D43028">
              <w:rPr>
                <w:rFonts w:ascii="Times New Roman" w:hAnsi="Times New Roman" w:cs="Times New Roman"/>
              </w:rPr>
              <w:t>ilk</w:t>
            </w:r>
          </w:p>
          <w:p w:rsidR="00E916B8" w:rsidRPr="00550BDC" w:rsidRDefault="00E916B8" w:rsidP="00AD3770">
            <w:pPr>
              <w:spacing w:after="120"/>
              <w:rPr>
                <w:rFonts w:ascii="Times New Roman" w:hAnsi="Times New Roman" w:cs="Times New Roman"/>
              </w:rPr>
            </w:pPr>
            <w:r w:rsidRPr="00550BDC">
              <w:rPr>
                <w:rFonts w:ascii="Times New Roman" w:hAnsi="Times New Roman" w:cs="Times New Roman"/>
              </w:rPr>
              <w:t>Mushrooms</w:t>
            </w:r>
          </w:p>
          <w:p w:rsidR="00E916B8" w:rsidRPr="00E916B8" w:rsidRDefault="00E916B8" w:rsidP="00E916B8">
            <w:pPr>
              <w:spacing w:after="120"/>
              <w:rPr>
                <w:rFonts w:ascii="Times New Roman" w:hAnsi="Times New Roman" w:cs="Times New Roman"/>
                <w:b/>
                <w:color w:val="FF0000"/>
              </w:rPr>
            </w:pPr>
            <w:r w:rsidRPr="00550BDC">
              <w:rPr>
                <w:rFonts w:ascii="Times New Roman" w:hAnsi="Times New Roman" w:cs="Times New Roman"/>
              </w:rPr>
              <w:t xml:space="preserve">Fortified foods – breads, breakfast cereals, </w:t>
            </w:r>
            <w:proofErr w:type="gramStart"/>
            <w:r w:rsidRPr="00550BDC">
              <w:rPr>
                <w:rFonts w:ascii="Times New Roman" w:hAnsi="Times New Roman" w:cs="Times New Roman"/>
              </w:rPr>
              <w:t>fruit</w:t>
            </w:r>
            <w:proofErr w:type="gramEnd"/>
            <w:r w:rsidRPr="00550BDC">
              <w:rPr>
                <w:rFonts w:ascii="Times New Roman" w:hAnsi="Times New Roman" w:cs="Times New Roman"/>
              </w:rPr>
              <w:t xml:space="preserve"> juices</w:t>
            </w:r>
            <w:r w:rsidR="00550BDC">
              <w:rPr>
                <w:rFonts w:ascii="Times New Roman" w:hAnsi="Times New Roman" w:cs="Times New Roman"/>
              </w:rPr>
              <w:t xml:space="preserve"> (note that students must state ‘fortified’ when referring to fortified food sources).</w:t>
            </w:r>
          </w:p>
        </w:tc>
      </w:tr>
    </w:tbl>
    <w:p w:rsidR="009A3F43" w:rsidRDefault="009A3F43" w:rsidP="009A3F43">
      <w:pPr>
        <w:pStyle w:val="ListParagraph"/>
        <w:ind w:left="0"/>
        <w:rPr>
          <w:rFonts w:ascii="Times New Roman" w:hAnsi="Times New Roman" w:cs="Times New Roman"/>
        </w:rPr>
      </w:pPr>
    </w:p>
    <w:p w:rsidR="00440920" w:rsidRDefault="00440920" w:rsidP="009A3F43">
      <w:pPr>
        <w:pStyle w:val="ListParagraph"/>
        <w:ind w:left="0"/>
        <w:rPr>
          <w:rFonts w:ascii="Times New Roman" w:hAnsi="Times New Roman" w:cs="Times New Roman"/>
        </w:rPr>
      </w:pPr>
    </w:p>
    <w:p w:rsidR="00440920" w:rsidRDefault="00440920" w:rsidP="009A3F43">
      <w:pPr>
        <w:pStyle w:val="ListParagraph"/>
        <w:ind w:left="0"/>
        <w:rPr>
          <w:rFonts w:ascii="Times New Roman" w:hAnsi="Times New Roman" w:cs="Times New Roman"/>
        </w:rPr>
      </w:pPr>
    </w:p>
    <w:p w:rsidR="00440920" w:rsidRDefault="00440920" w:rsidP="009A3F43">
      <w:pPr>
        <w:pStyle w:val="ListParagraph"/>
        <w:ind w:left="0"/>
        <w:rPr>
          <w:rFonts w:ascii="Times New Roman" w:hAnsi="Times New Roman" w:cs="Times New Roman"/>
        </w:rPr>
      </w:pPr>
    </w:p>
    <w:p w:rsidR="00440920" w:rsidRDefault="00440920" w:rsidP="009A3F43">
      <w:pPr>
        <w:pStyle w:val="ListParagraph"/>
        <w:ind w:left="0"/>
        <w:rPr>
          <w:rFonts w:ascii="Times New Roman" w:hAnsi="Times New Roman" w:cs="Times New Roman"/>
        </w:rPr>
      </w:pPr>
    </w:p>
    <w:p w:rsidR="00440920" w:rsidRPr="00D43028" w:rsidRDefault="00440920" w:rsidP="009A3F43">
      <w:pPr>
        <w:pStyle w:val="ListParagraph"/>
        <w:ind w:left="0"/>
        <w:rPr>
          <w:rFonts w:ascii="Times New Roman" w:hAnsi="Times New Roman" w:cs="Times New Roman"/>
        </w:rPr>
      </w:pPr>
    </w:p>
    <w:p w:rsidR="008D4614" w:rsidRPr="00D43028" w:rsidRDefault="006A4464" w:rsidP="00040BCE">
      <w:pPr>
        <w:pStyle w:val="ListParagraph"/>
        <w:numPr>
          <w:ilvl w:val="0"/>
          <w:numId w:val="29"/>
        </w:numPr>
        <w:ind w:left="0"/>
        <w:rPr>
          <w:rFonts w:ascii="Times New Roman" w:hAnsi="Times New Roman" w:cs="Times New Roman"/>
        </w:rPr>
      </w:pPr>
      <w:r w:rsidRPr="00D43028">
        <w:rPr>
          <w:rFonts w:ascii="Times New Roman" w:hAnsi="Times New Roman" w:cs="Times New Roman"/>
        </w:rPr>
        <w:lastRenderedPageBreak/>
        <w:t xml:space="preserve">a. </w:t>
      </w:r>
      <w:r w:rsidR="00FE7E48" w:rsidRPr="00D43028">
        <w:rPr>
          <w:rFonts w:ascii="Times New Roman" w:hAnsi="Times New Roman" w:cs="Times New Roman"/>
        </w:rPr>
        <w:t xml:space="preserve">Two marks are awarded for correctly linking lower incomes to higher rates of type 2 diabetes in low socioeconomic groups. Examples include: </w:t>
      </w:r>
    </w:p>
    <w:p w:rsidR="00B65A80" w:rsidRPr="00D43028" w:rsidRDefault="00B65A80" w:rsidP="00B65A80">
      <w:pPr>
        <w:spacing w:after="0" w:line="240" w:lineRule="auto"/>
        <w:rPr>
          <w:rFonts w:ascii="Times New Roman" w:hAnsi="Times New Roman" w:cs="Times New Roman"/>
        </w:rPr>
      </w:pPr>
    </w:p>
    <w:p w:rsidR="00FE7E48" w:rsidRPr="00D43028" w:rsidRDefault="00FE7E48" w:rsidP="00040BCE">
      <w:pPr>
        <w:pStyle w:val="ListParagraph"/>
        <w:numPr>
          <w:ilvl w:val="0"/>
          <w:numId w:val="37"/>
        </w:numPr>
        <w:ind w:left="851"/>
        <w:rPr>
          <w:rFonts w:ascii="Times New Roman" w:hAnsi="Times New Roman" w:cs="Times New Roman"/>
        </w:rPr>
      </w:pPr>
      <w:r w:rsidRPr="00D43028">
        <w:rPr>
          <w:rFonts w:ascii="Times New Roman" w:hAnsi="Times New Roman" w:cs="Times New Roman"/>
        </w:rPr>
        <w:t xml:space="preserve">Those with low incomes may not be able to afford to </w:t>
      </w:r>
      <w:r w:rsidR="00B65A80" w:rsidRPr="00D43028">
        <w:rPr>
          <w:rFonts w:ascii="Times New Roman" w:hAnsi="Times New Roman" w:cs="Times New Roman"/>
        </w:rPr>
        <w:t xml:space="preserve">access resources such as gym memberships and dieticians. This may increase the risk of obesity and therefore type 2 diabetes among low socioeconomic groups. </w:t>
      </w:r>
    </w:p>
    <w:p w:rsidR="00B65A80" w:rsidRPr="00D43028" w:rsidRDefault="00406FDD" w:rsidP="00040BCE">
      <w:pPr>
        <w:pStyle w:val="ListParagraph"/>
        <w:numPr>
          <w:ilvl w:val="0"/>
          <w:numId w:val="37"/>
        </w:numPr>
        <w:ind w:left="851"/>
        <w:rPr>
          <w:rFonts w:ascii="Times New Roman" w:hAnsi="Times New Roman" w:cs="Times New Roman"/>
        </w:rPr>
      </w:pPr>
      <w:r w:rsidRPr="00D43028">
        <w:rPr>
          <w:rFonts w:ascii="Times New Roman" w:hAnsi="Times New Roman" w:cs="Times New Roman"/>
        </w:rPr>
        <w:t>A low income increases</w:t>
      </w:r>
      <w:r w:rsidR="00B65A80" w:rsidRPr="00D43028">
        <w:rPr>
          <w:rFonts w:ascii="Times New Roman" w:hAnsi="Times New Roman" w:cs="Times New Roman"/>
        </w:rPr>
        <w:t xml:space="preserve"> the risk of food insecurity. This may mean that people rely on processed foods that are energy dense. This increases the risk of obesity and therefore type 2 diabetes. </w:t>
      </w:r>
    </w:p>
    <w:p w:rsidR="00B65A80" w:rsidRPr="00D43028" w:rsidRDefault="00B65A80" w:rsidP="00040BCE">
      <w:pPr>
        <w:pStyle w:val="ListParagraph"/>
        <w:numPr>
          <w:ilvl w:val="0"/>
          <w:numId w:val="37"/>
        </w:numPr>
        <w:ind w:left="851"/>
        <w:rPr>
          <w:rFonts w:ascii="Times New Roman" w:hAnsi="Times New Roman" w:cs="Times New Roman"/>
        </w:rPr>
      </w:pPr>
      <w:r w:rsidRPr="00D43028">
        <w:rPr>
          <w:rFonts w:ascii="Times New Roman" w:hAnsi="Times New Roman" w:cs="Times New Roman"/>
        </w:rPr>
        <w:t xml:space="preserve">Low incomes can mean that people are less able to access health care. As a result, early indicators of increased risk of type 2 diabetes may be missed and diabetes may develop as a result. </w:t>
      </w:r>
    </w:p>
    <w:p w:rsidR="00FA5531" w:rsidRPr="00D43028" w:rsidRDefault="00FA5531" w:rsidP="00FA5531">
      <w:pPr>
        <w:pStyle w:val="ListParagraph"/>
        <w:ind w:left="851"/>
        <w:rPr>
          <w:rFonts w:ascii="Times New Roman" w:hAnsi="Times New Roman" w:cs="Times New Roman"/>
        </w:rPr>
      </w:pPr>
    </w:p>
    <w:p w:rsidR="0048331A" w:rsidRPr="00D43028" w:rsidRDefault="008D4614" w:rsidP="00040BCE">
      <w:pPr>
        <w:pStyle w:val="ListParagraph"/>
        <w:numPr>
          <w:ilvl w:val="0"/>
          <w:numId w:val="30"/>
        </w:numPr>
        <w:ind w:left="426" w:hanging="426"/>
        <w:rPr>
          <w:rFonts w:ascii="Times New Roman" w:hAnsi="Times New Roman" w:cs="Times New Roman"/>
        </w:rPr>
      </w:pPr>
      <w:r w:rsidRPr="00D43028">
        <w:rPr>
          <w:rFonts w:ascii="Times New Roman" w:hAnsi="Times New Roman" w:cs="Times New Roman"/>
        </w:rPr>
        <w:t xml:space="preserve">Students must briefly explain one way that Medicare could be used to promote the health of someone with diabetes for two marks. The concept of Medicare should be incorporated in their answer to be eligible for 2 marks and a link to improved health should also be included. An example could be: </w:t>
      </w:r>
    </w:p>
    <w:p w:rsidR="00B7610C" w:rsidRPr="00D43028" w:rsidRDefault="00B7610C" w:rsidP="00B7610C">
      <w:pPr>
        <w:pStyle w:val="ListParagraph"/>
        <w:ind w:left="426"/>
        <w:rPr>
          <w:rFonts w:ascii="Times New Roman" w:hAnsi="Times New Roman" w:cs="Times New Roman"/>
        </w:rPr>
      </w:pPr>
    </w:p>
    <w:p w:rsidR="008D4614" w:rsidRPr="00D43028" w:rsidRDefault="008D4614" w:rsidP="008D4614">
      <w:pPr>
        <w:pStyle w:val="ListParagraph"/>
        <w:ind w:left="426"/>
        <w:rPr>
          <w:rFonts w:ascii="Times New Roman" w:hAnsi="Times New Roman" w:cs="Times New Roman"/>
        </w:rPr>
      </w:pPr>
      <w:r w:rsidRPr="00D43028">
        <w:rPr>
          <w:rFonts w:ascii="Times New Roman" w:hAnsi="Times New Roman" w:cs="Times New Roman"/>
        </w:rPr>
        <w:t xml:space="preserve">Medicare would allow a person with diabetes to receive a subsidised doctor’s appointment. The doctor may be able to devise a healthy eating plan which would give the person more energy (physical health). </w:t>
      </w:r>
    </w:p>
    <w:p w:rsidR="00B7610C" w:rsidRPr="00D43028" w:rsidRDefault="00B7610C" w:rsidP="00B7610C">
      <w:pPr>
        <w:spacing w:after="0" w:line="240" w:lineRule="auto"/>
        <w:rPr>
          <w:rFonts w:ascii="Times New Roman" w:hAnsi="Times New Roman" w:cs="Times New Roman"/>
        </w:rPr>
      </w:pPr>
    </w:p>
    <w:p w:rsidR="00B7610C" w:rsidRPr="00D43028" w:rsidRDefault="00B7610C" w:rsidP="00B7610C">
      <w:pPr>
        <w:spacing w:after="0" w:line="240" w:lineRule="auto"/>
        <w:ind w:left="426"/>
        <w:rPr>
          <w:rFonts w:ascii="Times New Roman" w:hAnsi="Times New Roman" w:cs="Times New Roman"/>
        </w:rPr>
      </w:pPr>
      <w:r w:rsidRPr="00D43028">
        <w:rPr>
          <w:rFonts w:ascii="Times New Roman" w:hAnsi="Times New Roman" w:cs="Times New Roman"/>
        </w:rPr>
        <w:t xml:space="preserve">Medicare would allow the individual to seek specialist treatment at a subsidised cost. This could mean that the person becomes educated about lifestyle changes that may allow them to go about their normal activities which may increase self-esteem (mental health). </w:t>
      </w:r>
    </w:p>
    <w:p w:rsidR="00B7610C" w:rsidRPr="00D43028" w:rsidRDefault="00B7610C" w:rsidP="00B7610C">
      <w:pPr>
        <w:spacing w:after="0" w:line="240" w:lineRule="auto"/>
        <w:ind w:left="426"/>
        <w:rPr>
          <w:rFonts w:ascii="Times New Roman" w:hAnsi="Times New Roman" w:cs="Times New Roman"/>
        </w:rPr>
      </w:pPr>
    </w:p>
    <w:p w:rsidR="00B7610C" w:rsidRPr="00D43028" w:rsidRDefault="00B7610C" w:rsidP="00B7610C">
      <w:pPr>
        <w:spacing w:after="0" w:line="240" w:lineRule="auto"/>
        <w:ind w:left="426"/>
        <w:rPr>
          <w:rFonts w:ascii="Times New Roman" w:hAnsi="Times New Roman" w:cs="Times New Roman"/>
        </w:rPr>
      </w:pPr>
      <w:r w:rsidRPr="00D43028">
        <w:rPr>
          <w:rFonts w:ascii="Times New Roman" w:hAnsi="Times New Roman" w:cs="Times New Roman"/>
        </w:rPr>
        <w:t xml:space="preserve">A person with type 2 diabetes would be able to access public hospitals for free which may assist in treating kidney disease which promotes health. </w:t>
      </w:r>
    </w:p>
    <w:p w:rsidR="00C6303E" w:rsidRPr="00D43028" w:rsidRDefault="00C6303E" w:rsidP="00B7610C">
      <w:pPr>
        <w:spacing w:after="0" w:line="240" w:lineRule="auto"/>
        <w:ind w:left="426"/>
        <w:rPr>
          <w:rFonts w:ascii="Times New Roman" w:hAnsi="Times New Roman" w:cs="Times New Roman"/>
        </w:rPr>
      </w:pPr>
    </w:p>
    <w:p w:rsidR="00C6303E" w:rsidRPr="00D43028" w:rsidRDefault="00C6303E" w:rsidP="00040BCE">
      <w:pPr>
        <w:pStyle w:val="ListParagraph"/>
        <w:numPr>
          <w:ilvl w:val="0"/>
          <w:numId w:val="29"/>
        </w:numPr>
        <w:ind w:left="0"/>
        <w:rPr>
          <w:rFonts w:ascii="Times New Roman" w:hAnsi="Times New Roman" w:cs="Times New Roman"/>
        </w:rPr>
      </w:pPr>
      <w:r w:rsidRPr="00D43028">
        <w:rPr>
          <w:rFonts w:ascii="Times New Roman" w:hAnsi="Times New Roman" w:cs="Times New Roman"/>
        </w:rPr>
        <w:t xml:space="preserve">For </w:t>
      </w:r>
      <w:r w:rsidR="00DB4DAF" w:rsidRPr="00D43028">
        <w:rPr>
          <w:rFonts w:ascii="Times New Roman" w:hAnsi="Times New Roman" w:cs="Times New Roman"/>
        </w:rPr>
        <w:t>four</w:t>
      </w:r>
      <w:r w:rsidRPr="00D43028">
        <w:rPr>
          <w:rFonts w:ascii="Times New Roman" w:hAnsi="Times New Roman" w:cs="Times New Roman"/>
        </w:rPr>
        <w:t xml:space="preserve"> marks, students must briefly explain</w:t>
      </w:r>
      <w:r w:rsidR="00DB4DAF" w:rsidRPr="00D43028">
        <w:rPr>
          <w:rFonts w:ascii="Times New Roman" w:hAnsi="Times New Roman" w:cs="Times New Roman"/>
        </w:rPr>
        <w:t xml:space="preserve"> two ways </w:t>
      </w:r>
      <w:r w:rsidRPr="00D43028">
        <w:rPr>
          <w:rFonts w:ascii="Times New Roman" w:hAnsi="Times New Roman" w:cs="Times New Roman"/>
        </w:rPr>
        <w:t xml:space="preserve">the United Nations </w:t>
      </w:r>
      <w:r w:rsidR="00DB4DAF" w:rsidRPr="00D43028">
        <w:rPr>
          <w:rFonts w:ascii="Times New Roman" w:hAnsi="Times New Roman" w:cs="Times New Roman"/>
        </w:rPr>
        <w:t>works to promote</w:t>
      </w:r>
      <w:r w:rsidRPr="00D43028">
        <w:rPr>
          <w:rFonts w:ascii="Times New Roman" w:hAnsi="Times New Roman" w:cs="Times New Roman"/>
        </w:rPr>
        <w:t xml:space="preserve"> human rights. These do not have to be examples </w:t>
      </w:r>
      <w:r w:rsidR="00406FDD" w:rsidRPr="00D43028">
        <w:rPr>
          <w:rFonts w:ascii="Times New Roman" w:hAnsi="Times New Roman" w:cs="Times New Roman"/>
        </w:rPr>
        <w:t>of actual</w:t>
      </w:r>
      <w:r w:rsidRPr="00D43028">
        <w:rPr>
          <w:rFonts w:ascii="Times New Roman" w:hAnsi="Times New Roman" w:cs="Times New Roman"/>
        </w:rPr>
        <w:t xml:space="preserve"> interventions but should reflect the methods that the UN uses in promoting human rights. Examples worth two marks include: </w:t>
      </w:r>
    </w:p>
    <w:p w:rsidR="00C6303E" w:rsidRPr="00D43028" w:rsidRDefault="00C6303E" w:rsidP="00C6303E">
      <w:pPr>
        <w:pStyle w:val="ListParagraph"/>
        <w:ind w:left="786"/>
        <w:rPr>
          <w:rFonts w:ascii="Times New Roman" w:hAnsi="Times New Roman" w:cs="Times New Roman"/>
        </w:rPr>
      </w:pPr>
    </w:p>
    <w:p w:rsidR="00C6303E" w:rsidRPr="00D43028" w:rsidRDefault="00C6303E" w:rsidP="00040BCE">
      <w:pPr>
        <w:pStyle w:val="ListParagraph"/>
        <w:numPr>
          <w:ilvl w:val="0"/>
          <w:numId w:val="31"/>
        </w:numPr>
        <w:ind w:left="851"/>
        <w:rPr>
          <w:rFonts w:ascii="Times New Roman" w:hAnsi="Times New Roman" w:cs="Times New Roman"/>
        </w:rPr>
      </w:pPr>
      <w:r w:rsidRPr="00D43028">
        <w:rPr>
          <w:rFonts w:ascii="Times New Roman" w:hAnsi="Times New Roman" w:cs="Times New Roman"/>
        </w:rPr>
        <w:t xml:space="preserve">The United Nations developed the ‘Universal Declaration of Human Rights’ which outlines the rights that everyone is entitled to. Member states of the UN must sign the declaration which increases the chances of human rights being upheld. </w:t>
      </w:r>
    </w:p>
    <w:p w:rsidR="00C6303E" w:rsidRPr="00D43028" w:rsidRDefault="00C6303E" w:rsidP="00040BCE">
      <w:pPr>
        <w:pStyle w:val="ListParagraph"/>
        <w:numPr>
          <w:ilvl w:val="0"/>
          <w:numId w:val="31"/>
        </w:numPr>
        <w:ind w:left="851"/>
        <w:rPr>
          <w:rFonts w:ascii="Times New Roman" w:hAnsi="Times New Roman" w:cs="Times New Roman"/>
        </w:rPr>
      </w:pPr>
      <w:r w:rsidRPr="00D43028">
        <w:rPr>
          <w:rFonts w:ascii="Times New Roman" w:hAnsi="Times New Roman" w:cs="Times New Roman"/>
        </w:rPr>
        <w:t xml:space="preserve">The United Nations sends peace keeping forces to countries where human rights are being denied. These forces promote human rights through their presence and physical interventions if required. </w:t>
      </w:r>
    </w:p>
    <w:p w:rsidR="00C6303E" w:rsidRPr="00D43028" w:rsidRDefault="00C6303E" w:rsidP="00040BCE">
      <w:pPr>
        <w:pStyle w:val="ListParagraph"/>
        <w:numPr>
          <w:ilvl w:val="0"/>
          <w:numId w:val="31"/>
        </w:numPr>
        <w:ind w:left="851"/>
        <w:rPr>
          <w:rFonts w:ascii="Times New Roman" w:hAnsi="Times New Roman" w:cs="Times New Roman"/>
        </w:rPr>
      </w:pPr>
      <w:r w:rsidRPr="00D43028">
        <w:rPr>
          <w:rFonts w:ascii="Times New Roman" w:hAnsi="Times New Roman" w:cs="Times New Roman"/>
        </w:rPr>
        <w:t xml:space="preserve">The United Nations may implement economic sanctions on a government if they are not upholding the rights of their citizens. This places financial strain on the economy and may encourage governments to promote human rights. </w:t>
      </w:r>
    </w:p>
    <w:p w:rsidR="00C6303E" w:rsidRPr="00D43028" w:rsidRDefault="003A0A82" w:rsidP="00040BCE">
      <w:pPr>
        <w:pStyle w:val="ListParagraph"/>
        <w:numPr>
          <w:ilvl w:val="0"/>
          <w:numId w:val="31"/>
        </w:numPr>
        <w:ind w:left="851"/>
        <w:rPr>
          <w:rFonts w:ascii="Times New Roman" w:hAnsi="Times New Roman" w:cs="Times New Roman"/>
        </w:rPr>
      </w:pPr>
      <w:r w:rsidRPr="00D43028">
        <w:rPr>
          <w:rFonts w:ascii="Times New Roman" w:hAnsi="Times New Roman" w:cs="Times New Roman"/>
        </w:rPr>
        <w:t xml:space="preserve">The United Nations ‘Convention on the Rights of the Child’ encourages governments to commit to ensuring all children receive an education, particularly females. </w:t>
      </w:r>
    </w:p>
    <w:p w:rsidR="003A0A82" w:rsidRPr="00D43028" w:rsidRDefault="003A0A82" w:rsidP="00040BCE">
      <w:pPr>
        <w:pStyle w:val="ListParagraph"/>
        <w:numPr>
          <w:ilvl w:val="0"/>
          <w:numId w:val="31"/>
        </w:numPr>
        <w:ind w:left="851"/>
        <w:rPr>
          <w:rFonts w:ascii="Times New Roman" w:hAnsi="Times New Roman" w:cs="Times New Roman"/>
        </w:rPr>
      </w:pPr>
      <w:r w:rsidRPr="00D43028">
        <w:rPr>
          <w:rFonts w:ascii="Times New Roman" w:hAnsi="Times New Roman" w:cs="Times New Roman"/>
        </w:rPr>
        <w:t xml:space="preserve">The United Nations assists countries with economic development which can assist governments with providing resources such as education and health care which are examples of human rights. </w:t>
      </w:r>
      <w:bookmarkStart w:id="0" w:name="_GoBack"/>
      <w:bookmarkEnd w:id="0"/>
    </w:p>
    <w:p w:rsidR="001D23D9" w:rsidRPr="00D43028" w:rsidRDefault="001D23D9" w:rsidP="00040BCE">
      <w:pPr>
        <w:pStyle w:val="ListParagraph"/>
        <w:numPr>
          <w:ilvl w:val="0"/>
          <w:numId w:val="31"/>
        </w:numPr>
        <w:ind w:left="851"/>
        <w:rPr>
          <w:rFonts w:ascii="Times New Roman" w:hAnsi="Times New Roman" w:cs="Times New Roman"/>
        </w:rPr>
      </w:pPr>
      <w:r w:rsidRPr="00D43028">
        <w:rPr>
          <w:rFonts w:ascii="Times New Roman" w:hAnsi="Times New Roman" w:cs="Times New Roman"/>
        </w:rPr>
        <w:t>The United Nations provides humanitarian assistance to those in need. This provides people rights associated with a standard of living required for health and well-being su</w:t>
      </w:r>
      <w:r w:rsidR="001838EE" w:rsidRPr="00D43028">
        <w:rPr>
          <w:rFonts w:ascii="Times New Roman" w:hAnsi="Times New Roman" w:cs="Times New Roman"/>
        </w:rPr>
        <w:t>ch as food,</w:t>
      </w:r>
      <w:r w:rsidRPr="00D43028">
        <w:rPr>
          <w:rFonts w:ascii="Times New Roman" w:hAnsi="Times New Roman" w:cs="Times New Roman"/>
        </w:rPr>
        <w:t xml:space="preserve"> shelter</w:t>
      </w:r>
      <w:r w:rsidR="001838EE" w:rsidRPr="00D43028">
        <w:rPr>
          <w:rFonts w:ascii="Times New Roman" w:hAnsi="Times New Roman" w:cs="Times New Roman"/>
        </w:rPr>
        <w:t xml:space="preserve"> and medical care</w:t>
      </w:r>
      <w:r w:rsidRPr="00D43028">
        <w:rPr>
          <w:rFonts w:ascii="Times New Roman" w:hAnsi="Times New Roman" w:cs="Times New Roman"/>
        </w:rPr>
        <w:t xml:space="preserve">. </w:t>
      </w:r>
    </w:p>
    <w:p w:rsidR="00585A03" w:rsidRDefault="00585A03" w:rsidP="00585A03">
      <w:pPr>
        <w:pStyle w:val="ListParagraph"/>
        <w:ind w:left="851"/>
        <w:rPr>
          <w:rFonts w:ascii="Times New Roman" w:hAnsi="Times New Roman" w:cs="Times New Roman"/>
        </w:rPr>
      </w:pPr>
    </w:p>
    <w:p w:rsidR="00440920" w:rsidRDefault="00440920" w:rsidP="00585A03">
      <w:pPr>
        <w:pStyle w:val="ListParagraph"/>
        <w:ind w:left="851"/>
        <w:rPr>
          <w:rFonts w:ascii="Times New Roman" w:hAnsi="Times New Roman" w:cs="Times New Roman"/>
        </w:rPr>
      </w:pPr>
    </w:p>
    <w:p w:rsidR="00440920" w:rsidRPr="00D43028" w:rsidRDefault="00440920" w:rsidP="00585A03">
      <w:pPr>
        <w:pStyle w:val="ListParagraph"/>
        <w:ind w:left="851"/>
        <w:rPr>
          <w:rFonts w:ascii="Times New Roman" w:hAnsi="Times New Roman" w:cs="Times New Roman"/>
        </w:rPr>
      </w:pPr>
    </w:p>
    <w:p w:rsidR="00FE33AC" w:rsidRPr="00D43028" w:rsidRDefault="00113FAE" w:rsidP="00040BCE">
      <w:pPr>
        <w:pStyle w:val="ListParagraph"/>
        <w:numPr>
          <w:ilvl w:val="0"/>
          <w:numId w:val="29"/>
        </w:numPr>
        <w:ind w:left="0"/>
        <w:rPr>
          <w:rFonts w:ascii="Times New Roman" w:hAnsi="Times New Roman" w:cs="Times New Roman"/>
        </w:rPr>
      </w:pPr>
      <w:proofErr w:type="gramStart"/>
      <w:r>
        <w:rPr>
          <w:rFonts w:ascii="Times New Roman" w:hAnsi="Times New Roman" w:cs="Times New Roman"/>
        </w:rPr>
        <w:lastRenderedPageBreak/>
        <w:t xml:space="preserve">a. </w:t>
      </w:r>
      <w:r w:rsidR="00D478B7" w:rsidRPr="00D43028">
        <w:rPr>
          <w:rFonts w:ascii="Times New Roman" w:hAnsi="Times New Roman" w:cs="Times New Roman"/>
        </w:rPr>
        <w:t xml:space="preserve"> </w:t>
      </w:r>
      <w:r w:rsidR="00FE33AC" w:rsidRPr="00D43028">
        <w:rPr>
          <w:rFonts w:ascii="Times New Roman" w:hAnsi="Times New Roman" w:cs="Times New Roman"/>
        </w:rPr>
        <w:t>For</w:t>
      </w:r>
      <w:proofErr w:type="gramEnd"/>
      <w:r w:rsidR="00FE33AC" w:rsidRPr="00D43028">
        <w:rPr>
          <w:rFonts w:ascii="Times New Roman" w:hAnsi="Times New Roman" w:cs="Times New Roman"/>
        </w:rPr>
        <w:t xml:space="preserve"> two marks, students must adapt the roles of the state governments to a reduced impact of injuries among those aged 12-24. These can relate to actual or possible interventions. Examples include: </w:t>
      </w:r>
    </w:p>
    <w:p w:rsidR="00FE33AC" w:rsidRPr="00D43028" w:rsidRDefault="00FE33AC" w:rsidP="00FE33AC">
      <w:pPr>
        <w:pStyle w:val="ListParagraph"/>
        <w:ind w:left="786"/>
        <w:rPr>
          <w:rFonts w:ascii="Times New Roman" w:hAnsi="Times New Roman" w:cs="Times New Roman"/>
        </w:rPr>
      </w:pPr>
    </w:p>
    <w:p w:rsidR="00FE33AC" w:rsidRPr="00D43028" w:rsidRDefault="00FE33AC" w:rsidP="00040BCE">
      <w:pPr>
        <w:pStyle w:val="ListParagraph"/>
        <w:numPr>
          <w:ilvl w:val="0"/>
          <w:numId w:val="32"/>
        </w:numPr>
        <w:ind w:left="1134"/>
        <w:rPr>
          <w:rFonts w:ascii="Times New Roman" w:hAnsi="Times New Roman" w:cs="Times New Roman"/>
        </w:rPr>
      </w:pPr>
      <w:r w:rsidRPr="00D43028">
        <w:rPr>
          <w:rFonts w:ascii="Times New Roman" w:hAnsi="Times New Roman" w:cs="Times New Roman"/>
        </w:rPr>
        <w:t xml:space="preserve">The State Government could implement laws that place power restrictions on the cars that p plate drivers can operate. This could reduce speed and the risk of car crashes. </w:t>
      </w:r>
    </w:p>
    <w:p w:rsidR="00FE33AC" w:rsidRPr="00D43028" w:rsidRDefault="00FE33AC" w:rsidP="00040BCE">
      <w:pPr>
        <w:pStyle w:val="ListParagraph"/>
        <w:numPr>
          <w:ilvl w:val="0"/>
          <w:numId w:val="32"/>
        </w:numPr>
        <w:ind w:left="1134"/>
        <w:rPr>
          <w:rFonts w:ascii="Times New Roman" w:hAnsi="Times New Roman" w:cs="Times New Roman"/>
        </w:rPr>
      </w:pPr>
      <w:r w:rsidRPr="00D43028">
        <w:rPr>
          <w:rFonts w:ascii="Times New Roman" w:hAnsi="Times New Roman" w:cs="Times New Roman"/>
        </w:rPr>
        <w:t xml:space="preserve">The State Government could include driver education courses in the school curriculum. Students would then get a greater understanding of road safety and reduce the risk of road crashes. </w:t>
      </w:r>
    </w:p>
    <w:p w:rsidR="00FE33AC" w:rsidRPr="00D43028" w:rsidRDefault="00FE33AC" w:rsidP="00040BCE">
      <w:pPr>
        <w:pStyle w:val="ListParagraph"/>
        <w:numPr>
          <w:ilvl w:val="0"/>
          <w:numId w:val="32"/>
        </w:numPr>
        <w:ind w:left="1134"/>
        <w:rPr>
          <w:rFonts w:ascii="Times New Roman" w:hAnsi="Times New Roman" w:cs="Times New Roman"/>
        </w:rPr>
      </w:pPr>
      <w:r w:rsidRPr="00D43028">
        <w:rPr>
          <w:rFonts w:ascii="Times New Roman" w:hAnsi="Times New Roman" w:cs="Times New Roman"/>
        </w:rPr>
        <w:t xml:space="preserve">The Government could reduce speed limits further in school areas so school students were at a reduced risk of being struck by cars and reducing injuries. </w:t>
      </w:r>
    </w:p>
    <w:p w:rsidR="00FE33AC" w:rsidRPr="00D43028" w:rsidRDefault="00406FDD" w:rsidP="00040BCE">
      <w:pPr>
        <w:pStyle w:val="ListParagraph"/>
        <w:numPr>
          <w:ilvl w:val="0"/>
          <w:numId w:val="32"/>
        </w:numPr>
        <w:ind w:left="1134"/>
        <w:rPr>
          <w:rFonts w:ascii="Times New Roman" w:hAnsi="Times New Roman" w:cs="Times New Roman"/>
        </w:rPr>
      </w:pPr>
      <w:r w:rsidRPr="00D43028">
        <w:rPr>
          <w:rFonts w:ascii="Times New Roman" w:hAnsi="Times New Roman" w:cs="Times New Roman"/>
        </w:rPr>
        <w:t xml:space="preserve">The government could legislate more controls on car safety. </w:t>
      </w:r>
      <w:r w:rsidR="00FE33AC" w:rsidRPr="00D43028">
        <w:rPr>
          <w:rFonts w:ascii="Times New Roman" w:hAnsi="Times New Roman" w:cs="Times New Roman"/>
        </w:rPr>
        <w:t xml:space="preserve">This could lessen the risk of injury to those involved in crashes. </w:t>
      </w:r>
    </w:p>
    <w:p w:rsidR="00FA5531" w:rsidRPr="00D43028" w:rsidRDefault="00FA5531" w:rsidP="00FA5531">
      <w:pPr>
        <w:pStyle w:val="ListParagraph"/>
        <w:ind w:left="1134"/>
        <w:rPr>
          <w:rFonts w:ascii="Times New Roman" w:hAnsi="Times New Roman" w:cs="Times New Roman"/>
        </w:rPr>
      </w:pPr>
    </w:p>
    <w:p w:rsidR="00AF5A06" w:rsidRPr="00D43028" w:rsidRDefault="00594B69" w:rsidP="00040BCE">
      <w:pPr>
        <w:pStyle w:val="ListParagraph"/>
        <w:numPr>
          <w:ilvl w:val="0"/>
          <w:numId w:val="33"/>
        </w:numPr>
        <w:ind w:left="426" w:hanging="426"/>
        <w:rPr>
          <w:rFonts w:ascii="Times New Roman" w:hAnsi="Times New Roman" w:cs="Times New Roman"/>
        </w:rPr>
      </w:pPr>
      <w:r w:rsidRPr="00D43028">
        <w:rPr>
          <w:rFonts w:ascii="Times New Roman" w:hAnsi="Times New Roman" w:cs="Times New Roman"/>
        </w:rPr>
        <w:t xml:space="preserve">For two marks, students must link the biomedical and social models of health to a reduction of the impact of injuries. Examples include: </w:t>
      </w:r>
    </w:p>
    <w:p w:rsidR="00AF5A06" w:rsidRPr="00D43028" w:rsidRDefault="00594B69" w:rsidP="00AF5A06">
      <w:pPr>
        <w:pStyle w:val="ListParagraph"/>
        <w:rPr>
          <w:rFonts w:ascii="Times New Roman" w:hAnsi="Times New Roman" w:cs="Times New Roman"/>
        </w:rPr>
      </w:pPr>
      <w:r w:rsidRPr="00D43028">
        <w:rPr>
          <w:rFonts w:ascii="Times New Roman" w:hAnsi="Times New Roman" w:cs="Times New Roman"/>
        </w:rPr>
        <w:br/>
        <w:t xml:space="preserve">Biomedical: </w:t>
      </w:r>
    </w:p>
    <w:p w:rsidR="00D478B7" w:rsidRPr="00D43028" w:rsidRDefault="00594B69" w:rsidP="00040BCE">
      <w:pPr>
        <w:pStyle w:val="ListParagraph"/>
        <w:numPr>
          <w:ilvl w:val="0"/>
          <w:numId w:val="34"/>
        </w:numPr>
        <w:rPr>
          <w:rFonts w:ascii="Times New Roman" w:hAnsi="Times New Roman" w:cs="Times New Roman"/>
        </w:rPr>
      </w:pPr>
      <w:r w:rsidRPr="00D43028">
        <w:rPr>
          <w:rFonts w:ascii="Times New Roman" w:hAnsi="Times New Roman" w:cs="Times New Roman"/>
        </w:rPr>
        <w:t>Doctors can treat people who are involved in car accidents</w:t>
      </w:r>
      <w:r w:rsidR="0058728F">
        <w:rPr>
          <w:rFonts w:ascii="Times New Roman" w:hAnsi="Times New Roman" w:cs="Times New Roman"/>
        </w:rPr>
        <w:t xml:space="preserve"> </w:t>
      </w:r>
      <w:r w:rsidR="0058728F" w:rsidRPr="00550BDC">
        <w:rPr>
          <w:rFonts w:ascii="Times New Roman" w:hAnsi="Times New Roman" w:cs="Times New Roman"/>
        </w:rPr>
        <w:t>or other accidents</w:t>
      </w:r>
      <w:r w:rsidRPr="00550BDC">
        <w:rPr>
          <w:rFonts w:ascii="Times New Roman" w:hAnsi="Times New Roman" w:cs="Times New Roman"/>
        </w:rPr>
        <w:t xml:space="preserve"> </w:t>
      </w:r>
      <w:r w:rsidRPr="00D43028">
        <w:rPr>
          <w:rFonts w:ascii="Times New Roman" w:hAnsi="Times New Roman" w:cs="Times New Roman"/>
        </w:rPr>
        <w:t xml:space="preserve">by operating or stabilising broken limbs. </w:t>
      </w:r>
    </w:p>
    <w:p w:rsidR="00594B69" w:rsidRPr="00D43028" w:rsidRDefault="00594B69" w:rsidP="00040BCE">
      <w:pPr>
        <w:pStyle w:val="ListParagraph"/>
        <w:numPr>
          <w:ilvl w:val="0"/>
          <w:numId w:val="34"/>
        </w:numPr>
        <w:rPr>
          <w:rFonts w:ascii="Times New Roman" w:hAnsi="Times New Roman" w:cs="Times New Roman"/>
        </w:rPr>
      </w:pPr>
      <w:r w:rsidRPr="00D43028">
        <w:rPr>
          <w:rFonts w:ascii="Times New Roman" w:hAnsi="Times New Roman" w:cs="Times New Roman"/>
        </w:rPr>
        <w:t xml:space="preserve">Physiotherapists can assist with treating sporting injuries through massage and prescribed exercises. </w:t>
      </w:r>
    </w:p>
    <w:p w:rsidR="00AF5A06" w:rsidRPr="00D43028" w:rsidRDefault="00AF5A06" w:rsidP="00594B69">
      <w:pPr>
        <w:pStyle w:val="ListParagraph"/>
        <w:rPr>
          <w:rFonts w:ascii="Times New Roman" w:hAnsi="Times New Roman" w:cs="Times New Roman"/>
        </w:rPr>
      </w:pPr>
    </w:p>
    <w:p w:rsidR="00AF5A06" w:rsidRPr="00D43028" w:rsidRDefault="00594B69" w:rsidP="00594B69">
      <w:pPr>
        <w:pStyle w:val="ListParagraph"/>
        <w:rPr>
          <w:rFonts w:ascii="Times New Roman" w:hAnsi="Times New Roman" w:cs="Times New Roman"/>
        </w:rPr>
      </w:pPr>
      <w:r w:rsidRPr="00D43028">
        <w:rPr>
          <w:rFonts w:ascii="Times New Roman" w:hAnsi="Times New Roman" w:cs="Times New Roman"/>
        </w:rPr>
        <w:t xml:space="preserve">Social: </w:t>
      </w:r>
    </w:p>
    <w:p w:rsidR="00594B69" w:rsidRPr="00D43028" w:rsidRDefault="00594B69" w:rsidP="00040BCE">
      <w:pPr>
        <w:pStyle w:val="ListParagraph"/>
        <w:numPr>
          <w:ilvl w:val="0"/>
          <w:numId w:val="35"/>
        </w:numPr>
        <w:rPr>
          <w:rFonts w:ascii="Times New Roman" w:hAnsi="Times New Roman" w:cs="Times New Roman"/>
        </w:rPr>
      </w:pPr>
      <w:r w:rsidRPr="00D43028">
        <w:rPr>
          <w:rFonts w:ascii="Times New Roman" w:hAnsi="Times New Roman" w:cs="Times New Roman"/>
        </w:rPr>
        <w:t>The TAC can educate people about the dangers of driving under the influence of alcohol</w:t>
      </w:r>
      <w:r w:rsidR="00CF461E" w:rsidRPr="00D43028">
        <w:rPr>
          <w:rFonts w:ascii="Times New Roman" w:hAnsi="Times New Roman" w:cs="Times New Roman"/>
        </w:rPr>
        <w:t>,</w:t>
      </w:r>
      <w:r w:rsidRPr="00D43028">
        <w:rPr>
          <w:rFonts w:ascii="Times New Roman" w:hAnsi="Times New Roman" w:cs="Times New Roman"/>
        </w:rPr>
        <w:t xml:space="preserve"> which may reduce the number of people that do this and therefore reduce the impact of car crashes. </w:t>
      </w:r>
    </w:p>
    <w:p w:rsidR="00594B69" w:rsidRPr="00D43028" w:rsidRDefault="00594B69" w:rsidP="00040BCE">
      <w:pPr>
        <w:pStyle w:val="ListParagraph"/>
        <w:numPr>
          <w:ilvl w:val="0"/>
          <w:numId w:val="35"/>
        </w:numPr>
        <w:rPr>
          <w:rFonts w:ascii="Times New Roman" w:hAnsi="Times New Roman" w:cs="Times New Roman"/>
        </w:rPr>
      </w:pPr>
      <w:r w:rsidRPr="00D43028">
        <w:rPr>
          <w:rFonts w:ascii="Times New Roman" w:hAnsi="Times New Roman" w:cs="Times New Roman"/>
        </w:rPr>
        <w:t xml:space="preserve">The government could subsidise the cost of driver education programs. This could improve the skills of drivers and reduce the risk of crashes and injuries. </w:t>
      </w:r>
    </w:p>
    <w:p w:rsidR="00E51ABE" w:rsidRPr="00D43028" w:rsidRDefault="00E51ABE" w:rsidP="007F1082">
      <w:pPr>
        <w:pStyle w:val="ListParagraph"/>
        <w:ind w:left="1440"/>
        <w:rPr>
          <w:rFonts w:ascii="Times New Roman" w:hAnsi="Times New Roman" w:cs="Times New Roman"/>
        </w:rPr>
      </w:pPr>
    </w:p>
    <w:p w:rsidR="006C343E" w:rsidRPr="00D43028" w:rsidRDefault="006C343E" w:rsidP="00040BCE">
      <w:pPr>
        <w:pStyle w:val="ListParagraph"/>
        <w:numPr>
          <w:ilvl w:val="0"/>
          <w:numId w:val="29"/>
        </w:numPr>
        <w:ind w:left="0"/>
        <w:rPr>
          <w:rFonts w:ascii="Times New Roman" w:hAnsi="Times New Roman" w:cs="Times New Roman"/>
        </w:rPr>
      </w:pPr>
      <w:r w:rsidRPr="00D43028">
        <w:rPr>
          <w:rFonts w:ascii="Times New Roman" w:hAnsi="Times New Roman" w:cs="Times New Roman"/>
        </w:rPr>
        <w:t>Students must make reference to child mortality (U5MR) and adult mortality (male mort</w:t>
      </w:r>
      <w:r w:rsidR="00E51ABE" w:rsidRPr="00D43028">
        <w:rPr>
          <w:rFonts w:ascii="Times New Roman" w:hAnsi="Times New Roman" w:cs="Times New Roman"/>
        </w:rPr>
        <w:t xml:space="preserve">ality </w:t>
      </w:r>
      <w:r w:rsidRPr="00D43028">
        <w:rPr>
          <w:rFonts w:ascii="Times New Roman" w:hAnsi="Times New Roman" w:cs="Times New Roman"/>
        </w:rPr>
        <w:t xml:space="preserve">for those aged 15-59) in their answer. Adult mortality must be referred to as ‘very low’ or ‘low’ in Australia compared to ‘very high’ in Zimbabwe and child mortality as ‘very low’ in Australia and ‘high’ in Zimbabwe. Both countries must be referenced for two marks. An example could be: </w:t>
      </w:r>
    </w:p>
    <w:p w:rsidR="00313174" w:rsidRPr="00D43028" w:rsidRDefault="00313174" w:rsidP="00313174">
      <w:pPr>
        <w:pStyle w:val="ListParagraph"/>
        <w:ind w:left="0"/>
        <w:rPr>
          <w:rFonts w:ascii="Times New Roman" w:hAnsi="Times New Roman" w:cs="Times New Roman"/>
        </w:rPr>
      </w:pPr>
    </w:p>
    <w:p w:rsidR="006C343E" w:rsidRPr="00D43028" w:rsidRDefault="006C343E" w:rsidP="00313174">
      <w:pPr>
        <w:ind w:left="426"/>
        <w:rPr>
          <w:rFonts w:ascii="Times New Roman" w:hAnsi="Times New Roman" w:cs="Times New Roman"/>
        </w:rPr>
      </w:pPr>
      <w:r w:rsidRPr="00D43028">
        <w:rPr>
          <w:rFonts w:ascii="Times New Roman" w:hAnsi="Times New Roman" w:cs="Times New Roman"/>
        </w:rPr>
        <w:t xml:space="preserve">Zimbabwe is classified as strata E as they experience high child and very high adult mortality rates, whereas Australia is classified as strata A as they experience very low child and very low adult mortality. </w:t>
      </w:r>
    </w:p>
    <w:p w:rsidR="00313174" w:rsidRPr="00D43028" w:rsidRDefault="00313174" w:rsidP="00040BCE">
      <w:pPr>
        <w:pStyle w:val="ListParagraph"/>
        <w:numPr>
          <w:ilvl w:val="0"/>
          <w:numId w:val="29"/>
        </w:numPr>
        <w:autoSpaceDE w:val="0"/>
        <w:autoSpaceDN w:val="0"/>
        <w:adjustRightInd w:val="0"/>
        <w:spacing w:before="180"/>
        <w:ind w:left="0"/>
        <w:rPr>
          <w:rFonts w:ascii="Times New Roman" w:hAnsi="Times New Roman" w:cs="Times New Roman"/>
        </w:rPr>
      </w:pPr>
      <w:r w:rsidRPr="00D43028">
        <w:rPr>
          <w:rFonts w:ascii="Times New Roman" w:hAnsi="Times New Roman" w:cs="Times New Roman"/>
        </w:rPr>
        <w:t>Students must identify three aspects of human development for three marks. Note that reference to physical, social, emotional a</w:t>
      </w:r>
      <w:r w:rsidR="00CF461E" w:rsidRPr="00D43028">
        <w:rPr>
          <w:rFonts w:ascii="Times New Roman" w:hAnsi="Times New Roman" w:cs="Times New Roman"/>
        </w:rPr>
        <w:t>nd intellectual development is</w:t>
      </w:r>
      <w:r w:rsidRPr="00D43028">
        <w:rPr>
          <w:rFonts w:ascii="Times New Roman" w:hAnsi="Times New Roman" w:cs="Times New Roman"/>
        </w:rPr>
        <w:t xml:space="preserve"> part of Unit 1 and 2 not Unit 4 and should not be awarded marks. Examples include: </w:t>
      </w:r>
    </w:p>
    <w:p w:rsidR="00313174" w:rsidRPr="00D43028" w:rsidRDefault="00313174" w:rsidP="00313174">
      <w:pPr>
        <w:pStyle w:val="ListParagraph"/>
        <w:autoSpaceDE w:val="0"/>
        <w:autoSpaceDN w:val="0"/>
        <w:adjustRightInd w:val="0"/>
        <w:spacing w:before="180"/>
        <w:ind w:left="0"/>
        <w:rPr>
          <w:rFonts w:ascii="Times New Roman" w:hAnsi="Times New Roman" w:cs="Times New Roman"/>
        </w:rPr>
      </w:pPr>
    </w:p>
    <w:p w:rsidR="00313174" w:rsidRPr="00D43028" w:rsidRDefault="00313174" w:rsidP="00313174">
      <w:pPr>
        <w:autoSpaceDE w:val="0"/>
        <w:autoSpaceDN w:val="0"/>
        <w:adjustRightInd w:val="0"/>
        <w:spacing w:after="0"/>
        <w:ind w:left="709" w:hanging="283"/>
        <w:rPr>
          <w:rFonts w:ascii="Times New Roman" w:hAnsi="Times New Roman" w:cs="Times New Roman"/>
        </w:rPr>
      </w:pPr>
      <w:r w:rsidRPr="00D43028">
        <w:rPr>
          <w:rFonts w:ascii="Times New Roman" w:hAnsi="Times New Roman" w:cs="Times New Roman"/>
        </w:rPr>
        <w:t>Human development is about creating environments in which people:</w:t>
      </w:r>
    </w:p>
    <w:p w:rsidR="00313174" w:rsidRPr="00D43028" w:rsidRDefault="00313174" w:rsidP="00040BCE">
      <w:pPr>
        <w:pStyle w:val="ListParagraph"/>
        <w:numPr>
          <w:ilvl w:val="0"/>
          <w:numId w:val="38"/>
        </w:numPr>
        <w:ind w:left="709" w:hanging="283"/>
        <w:rPr>
          <w:rFonts w:ascii="Times New Roman" w:hAnsi="Times New Roman" w:cs="Times New Roman"/>
        </w:rPr>
      </w:pPr>
      <w:r w:rsidRPr="00D43028">
        <w:rPr>
          <w:rFonts w:ascii="Times New Roman" w:hAnsi="Times New Roman" w:cs="Times New Roman"/>
        </w:rPr>
        <w:t>can develop to their full potential and lead productive, creative lives in accord with their needs and interests</w:t>
      </w:r>
    </w:p>
    <w:p w:rsidR="00313174" w:rsidRPr="00D43028" w:rsidRDefault="00313174" w:rsidP="00040BCE">
      <w:pPr>
        <w:pStyle w:val="ListParagraph"/>
        <w:numPr>
          <w:ilvl w:val="0"/>
          <w:numId w:val="38"/>
        </w:numPr>
        <w:ind w:left="709" w:hanging="283"/>
        <w:rPr>
          <w:rFonts w:ascii="Times New Roman" w:hAnsi="Times New Roman" w:cs="Times New Roman"/>
        </w:rPr>
      </w:pPr>
      <w:r w:rsidRPr="00D43028">
        <w:rPr>
          <w:rFonts w:ascii="Times New Roman" w:hAnsi="Times New Roman" w:cs="Times New Roman"/>
        </w:rPr>
        <w:t>have their choices expanded and capabilities enhanced</w:t>
      </w:r>
    </w:p>
    <w:p w:rsidR="00313174" w:rsidRPr="00D43028" w:rsidRDefault="00313174" w:rsidP="00040BCE">
      <w:pPr>
        <w:pStyle w:val="ListParagraph"/>
        <w:numPr>
          <w:ilvl w:val="0"/>
          <w:numId w:val="38"/>
        </w:numPr>
        <w:ind w:left="709" w:hanging="283"/>
        <w:rPr>
          <w:rFonts w:ascii="Times New Roman" w:hAnsi="Times New Roman" w:cs="Times New Roman"/>
        </w:rPr>
      </w:pPr>
      <w:r w:rsidRPr="00D43028">
        <w:rPr>
          <w:rFonts w:ascii="Times New Roman" w:hAnsi="Times New Roman" w:cs="Times New Roman"/>
        </w:rPr>
        <w:t>have access to education</w:t>
      </w:r>
    </w:p>
    <w:p w:rsidR="00313174" w:rsidRPr="00D43028" w:rsidRDefault="00313174" w:rsidP="00040BCE">
      <w:pPr>
        <w:pStyle w:val="ListParagraph"/>
        <w:numPr>
          <w:ilvl w:val="0"/>
          <w:numId w:val="38"/>
        </w:numPr>
        <w:ind w:left="709" w:hanging="283"/>
        <w:rPr>
          <w:rFonts w:ascii="Times New Roman" w:hAnsi="Times New Roman" w:cs="Times New Roman"/>
        </w:rPr>
      </w:pPr>
      <w:r w:rsidRPr="00D43028">
        <w:rPr>
          <w:rFonts w:ascii="Times New Roman" w:hAnsi="Times New Roman" w:cs="Times New Roman"/>
        </w:rPr>
        <w:t>can lead long healthy lives</w:t>
      </w:r>
    </w:p>
    <w:p w:rsidR="00313174" w:rsidRPr="00D43028" w:rsidRDefault="00313174" w:rsidP="00040BCE">
      <w:pPr>
        <w:pStyle w:val="ListParagraph"/>
        <w:numPr>
          <w:ilvl w:val="0"/>
          <w:numId w:val="38"/>
        </w:numPr>
        <w:ind w:left="709" w:hanging="283"/>
        <w:rPr>
          <w:rFonts w:ascii="Times New Roman" w:hAnsi="Times New Roman" w:cs="Times New Roman"/>
        </w:rPr>
      </w:pPr>
      <w:r w:rsidRPr="00D43028">
        <w:rPr>
          <w:rFonts w:ascii="Times New Roman" w:hAnsi="Times New Roman" w:cs="Times New Roman"/>
        </w:rPr>
        <w:t>have access to a decent standard of living</w:t>
      </w:r>
    </w:p>
    <w:p w:rsidR="00313174" w:rsidRPr="00D43028" w:rsidRDefault="00313174" w:rsidP="00040BCE">
      <w:pPr>
        <w:pStyle w:val="ListParagraph"/>
        <w:numPr>
          <w:ilvl w:val="0"/>
          <w:numId w:val="38"/>
        </w:numPr>
        <w:ind w:left="709" w:hanging="283"/>
        <w:rPr>
          <w:rFonts w:ascii="Times New Roman" w:hAnsi="Times New Roman" w:cs="Times New Roman"/>
        </w:rPr>
      </w:pPr>
      <w:r w:rsidRPr="00D43028">
        <w:rPr>
          <w:rFonts w:ascii="Times New Roman" w:hAnsi="Times New Roman" w:cs="Times New Roman"/>
        </w:rPr>
        <w:t>participate in the life of the community</w:t>
      </w:r>
    </w:p>
    <w:p w:rsidR="00313174" w:rsidRPr="00D43028" w:rsidRDefault="00313174" w:rsidP="00040BCE">
      <w:pPr>
        <w:pStyle w:val="ListParagraph"/>
        <w:numPr>
          <w:ilvl w:val="0"/>
          <w:numId w:val="38"/>
        </w:numPr>
        <w:ind w:left="709" w:hanging="283"/>
        <w:rPr>
          <w:rFonts w:ascii="Times New Roman" w:hAnsi="Times New Roman" w:cs="Times New Roman"/>
        </w:rPr>
      </w:pPr>
      <w:r w:rsidRPr="00D43028">
        <w:rPr>
          <w:rFonts w:ascii="Times New Roman" w:hAnsi="Times New Roman" w:cs="Times New Roman"/>
        </w:rPr>
        <w:t>participate in the decisions that affect their lives.</w:t>
      </w:r>
    </w:p>
    <w:p w:rsidR="0048331A" w:rsidRPr="00D43028" w:rsidRDefault="0048331A" w:rsidP="00313174">
      <w:pPr>
        <w:rPr>
          <w:rFonts w:ascii="Times New Roman" w:hAnsi="Times New Roman" w:cs="Times New Roman"/>
        </w:rPr>
      </w:pPr>
    </w:p>
    <w:p w:rsidR="00F8449C" w:rsidRPr="00D43028" w:rsidRDefault="00F8449C" w:rsidP="00040BCE">
      <w:pPr>
        <w:pStyle w:val="ListParagraph"/>
        <w:numPr>
          <w:ilvl w:val="0"/>
          <w:numId w:val="29"/>
        </w:numPr>
        <w:ind w:left="0"/>
        <w:rPr>
          <w:rFonts w:ascii="Times New Roman" w:hAnsi="Times New Roman" w:cs="Times New Roman"/>
        </w:rPr>
      </w:pPr>
      <w:r w:rsidRPr="00D43028">
        <w:rPr>
          <w:rFonts w:ascii="Times New Roman" w:hAnsi="Times New Roman" w:cs="Times New Roman"/>
        </w:rPr>
        <w:lastRenderedPageBreak/>
        <w:t xml:space="preserve">a. Students must state that AusAID is the Federal Government’s overseas aid agency </w:t>
      </w:r>
      <w:r w:rsidR="00E51ABE" w:rsidRPr="00D43028">
        <w:rPr>
          <w:rFonts w:ascii="Times New Roman" w:hAnsi="Times New Roman" w:cs="Times New Roman"/>
        </w:rPr>
        <w:t xml:space="preserve">(or organisation) </w:t>
      </w:r>
      <w:r w:rsidRPr="00D43028">
        <w:rPr>
          <w:rFonts w:ascii="Times New Roman" w:hAnsi="Times New Roman" w:cs="Times New Roman"/>
        </w:rPr>
        <w:t xml:space="preserve">or the Australian Agency for International Development for one mark. </w:t>
      </w:r>
    </w:p>
    <w:p w:rsidR="00F8449C" w:rsidRPr="00D43028" w:rsidRDefault="00F8449C" w:rsidP="00F8449C">
      <w:pPr>
        <w:pStyle w:val="ListParagraph"/>
        <w:ind w:left="0"/>
        <w:rPr>
          <w:rFonts w:ascii="Times New Roman" w:hAnsi="Times New Roman" w:cs="Times New Roman"/>
        </w:rPr>
      </w:pPr>
    </w:p>
    <w:p w:rsidR="00E51ABE" w:rsidRPr="00D43028" w:rsidRDefault="007F1082" w:rsidP="007F1082">
      <w:pPr>
        <w:pStyle w:val="ListParagraph"/>
        <w:ind w:left="0"/>
        <w:rPr>
          <w:rFonts w:ascii="Times New Roman" w:hAnsi="Times New Roman" w:cs="Times New Roman"/>
        </w:rPr>
      </w:pPr>
      <w:r w:rsidRPr="00D43028">
        <w:rPr>
          <w:rFonts w:ascii="Times New Roman" w:hAnsi="Times New Roman" w:cs="Times New Roman"/>
        </w:rPr>
        <w:t>b. S</w:t>
      </w:r>
      <w:r w:rsidR="00E51ABE" w:rsidRPr="00D43028">
        <w:rPr>
          <w:rFonts w:ascii="Times New Roman" w:hAnsi="Times New Roman" w:cs="Times New Roman"/>
        </w:rPr>
        <w:t xml:space="preserve">tudents can identify any two of the following for one mark each for a total of two marks: </w:t>
      </w:r>
      <w:r w:rsidR="00E51ABE" w:rsidRPr="00D43028">
        <w:rPr>
          <w:rFonts w:ascii="Times New Roman" w:hAnsi="Times New Roman" w:cs="Times New Roman"/>
        </w:rPr>
        <w:br/>
      </w:r>
    </w:p>
    <w:p w:rsidR="00635280" w:rsidRPr="00D43028" w:rsidRDefault="00CF461E" w:rsidP="00040BCE">
      <w:pPr>
        <w:pStyle w:val="ListParagraph"/>
        <w:numPr>
          <w:ilvl w:val="0"/>
          <w:numId w:val="39"/>
        </w:numPr>
        <w:ind w:left="709" w:hanging="283"/>
        <w:rPr>
          <w:rFonts w:ascii="Times New Roman" w:hAnsi="Times New Roman" w:cs="Times New Roman"/>
        </w:rPr>
      </w:pPr>
      <w:r w:rsidRPr="00D43028">
        <w:rPr>
          <w:rFonts w:ascii="Times New Roman" w:hAnsi="Times New Roman" w:cs="Times New Roman"/>
          <w:lang w:eastAsia="en-AU"/>
        </w:rPr>
        <w:t>t</w:t>
      </w:r>
      <w:r w:rsidR="00635280" w:rsidRPr="00D43028">
        <w:rPr>
          <w:rFonts w:ascii="Times New Roman" w:hAnsi="Times New Roman" w:cs="Times New Roman"/>
          <w:lang w:eastAsia="en-AU"/>
        </w:rPr>
        <w:t xml:space="preserve">o assist developing countries reduce poverty and achieve sustainable development, in line with Australia’s national interest. </w:t>
      </w:r>
    </w:p>
    <w:p w:rsidR="00635280" w:rsidRPr="00D43028" w:rsidRDefault="00635280" w:rsidP="00040BCE">
      <w:pPr>
        <w:pStyle w:val="ListParagraph"/>
        <w:numPr>
          <w:ilvl w:val="0"/>
          <w:numId w:val="39"/>
        </w:numPr>
        <w:ind w:left="709" w:hanging="283"/>
        <w:rPr>
          <w:rFonts w:ascii="Times New Roman" w:hAnsi="Times New Roman" w:cs="Times New Roman"/>
          <w:lang w:eastAsia="en-AU"/>
        </w:rPr>
      </w:pPr>
      <w:r w:rsidRPr="00D43028">
        <w:rPr>
          <w:rFonts w:ascii="Times New Roman" w:hAnsi="Times New Roman" w:cs="Times New Roman"/>
          <w:bCs/>
          <w:lang w:eastAsia="en-AU"/>
        </w:rPr>
        <w:t>assist countries in Australia’s region to achieve the Millennium Development Goals.</w:t>
      </w:r>
    </w:p>
    <w:p w:rsidR="00635280" w:rsidRPr="00D43028" w:rsidRDefault="00635280" w:rsidP="00040BCE">
      <w:pPr>
        <w:pStyle w:val="ListParagraph"/>
        <w:numPr>
          <w:ilvl w:val="0"/>
          <w:numId w:val="39"/>
        </w:numPr>
        <w:ind w:left="709" w:hanging="283"/>
        <w:rPr>
          <w:rFonts w:ascii="Times New Roman" w:hAnsi="Times New Roman" w:cs="Times New Roman"/>
          <w:bCs/>
          <w:lang w:eastAsia="en-AU"/>
        </w:rPr>
      </w:pPr>
      <w:r w:rsidRPr="00D43028">
        <w:rPr>
          <w:rFonts w:ascii="Times New Roman" w:hAnsi="Times New Roman" w:cs="Times New Roman"/>
          <w:bCs/>
          <w:lang w:eastAsia="en-AU"/>
        </w:rPr>
        <w:t>work with the governments of developing countries to help them to manage a</w:t>
      </w:r>
      <w:r w:rsidRPr="00D43028">
        <w:rPr>
          <w:rFonts w:ascii="Times New Roman" w:hAnsi="Times New Roman" w:cs="Times New Roman"/>
          <w:lang w:eastAsia="en-AU"/>
        </w:rPr>
        <w:t xml:space="preserve"> </w:t>
      </w:r>
      <w:r w:rsidRPr="00D43028">
        <w:rPr>
          <w:rFonts w:ascii="Times New Roman" w:hAnsi="Times New Roman" w:cs="Times New Roman"/>
          <w:bCs/>
          <w:lang w:eastAsia="en-AU"/>
        </w:rPr>
        <w:t>range of global threats, such as people trafficking, illicit drugs, and HIV/AIDS and other communicable diseases.</w:t>
      </w:r>
    </w:p>
    <w:p w:rsidR="00635280" w:rsidRPr="00D43028" w:rsidRDefault="00635280" w:rsidP="00040BCE">
      <w:pPr>
        <w:pStyle w:val="ListParagraph"/>
        <w:numPr>
          <w:ilvl w:val="0"/>
          <w:numId w:val="39"/>
        </w:numPr>
        <w:ind w:left="709" w:hanging="283"/>
        <w:rPr>
          <w:rFonts w:ascii="Times New Roman" w:hAnsi="Times New Roman" w:cs="Times New Roman"/>
          <w:bCs/>
          <w:lang w:eastAsia="en-AU"/>
        </w:rPr>
      </w:pPr>
      <w:r w:rsidRPr="00D43028">
        <w:rPr>
          <w:rFonts w:ascii="Times New Roman" w:hAnsi="Times New Roman" w:cs="Times New Roman"/>
          <w:bCs/>
          <w:lang w:eastAsia="en-AU"/>
        </w:rPr>
        <w:t>provide humanitarian assistance and reduce the adverse impacts</w:t>
      </w:r>
      <w:r w:rsidRPr="00D43028">
        <w:rPr>
          <w:rFonts w:ascii="Times New Roman" w:hAnsi="Times New Roman" w:cs="Times New Roman"/>
          <w:lang w:eastAsia="en-AU"/>
        </w:rPr>
        <w:t xml:space="preserve"> of confl</w:t>
      </w:r>
      <w:r w:rsidRPr="00D43028">
        <w:rPr>
          <w:rFonts w:ascii="Times New Roman" w:hAnsi="Times New Roman" w:cs="Times New Roman"/>
          <w:bCs/>
          <w:lang w:eastAsia="en-AU"/>
        </w:rPr>
        <w:t>ict and natural and other disasters on vulnerable populations.</w:t>
      </w:r>
    </w:p>
    <w:p w:rsidR="00635280" w:rsidRPr="00D43028" w:rsidRDefault="00635280" w:rsidP="00040BCE">
      <w:pPr>
        <w:pStyle w:val="ListParagraph"/>
        <w:numPr>
          <w:ilvl w:val="0"/>
          <w:numId w:val="39"/>
        </w:numPr>
        <w:ind w:left="709" w:hanging="283"/>
        <w:rPr>
          <w:rFonts w:ascii="Times New Roman" w:hAnsi="Times New Roman" w:cs="Times New Roman"/>
          <w:bCs/>
          <w:lang w:eastAsia="en-AU"/>
        </w:rPr>
      </w:pPr>
      <w:r w:rsidRPr="00D43028">
        <w:rPr>
          <w:rFonts w:ascii="Times New Roman" w:hAnsi="Times New Roman" w:cs="Times New Roman"/>
          <w:bCs/>
          <w:lang w:eastAsia="en-AU"/>
        </w:rPr>
        <w:t xml:space="preserve">respond to emergencies in the region such as cyclones, floods, tsunamis and earthquakes, </w:t>
      </w:r>
      <w:r w:rsidR="00CF461E" w:rsidRPr="00D43028">
        <w:rPr>
          <w:rFonts w:ascii="Times New Roman" w:hAnsi="Times New Roman" w:cs="Times New Roman"/>
          <w:bCs/>
          <w:lang w:eastAsia="en-AU"/>
        </w:rPr>
        <w:t xml:space="preserve">by </w:t>
      </w:r>
      <w:r w:rsidRPr="00D43028">
        <w:rPr>
          <w:rFonts w:ascii="Times New Roman" w:hAnsi="Times New Roman" w:cs="Times New Roman"/>
          <w:bCs/>
          <w:lang w:eastAsia="en-AU"/>
        </w:rPr>
        <w:t>becoming active the moment disaster strikes.</w:t>
      </w:r>
    </w:p>
    <w:p w:rsidR="00FA5531" w:rsidRPr="00D43028" w:rsidRDefault="00FA5531" w:rsidP="00FA5531">
      <w:pPr>
        <w:pStyle w:val="ListParagraph"/>
        <w:ind w:left="709"/>
        <w:rPr>
          <w:rFonts w:ascii="Times New Roman" w:hAnsi="Times New Roman" w:cs="Times New Roman"/>
          <w:bCs/>
          <w:lang w:eastAsia="en-AU"/>
        </w:rPr>
      </w:pPr>
    </w:p>
    <w:p w:rsidR="00313174" w:rsidRPr="00D43028" w:rsidRDefault="007F1082" w:rsidP="00040BCE">
      <w:pPr>
        <w:pStyle w:val="ListParagraph"/>
        <w:numPr>
          <w:ilvl w:val="0"/>
          <w:numId w:val="29"/>
        </w:numPr>
        <w:ind w:left="0"/>
        <w:rPr>
          <w:rFonts w:ascii="Times New Roman" w:hAnsi="Times New Roman" w:cs="Times New Roman"/>
        </w:rPr>
      </w:pPr>
      <w:r w:rsidRPr="00D43028">
        <w:rPr>
          <w:rFonts w:ascii="Times New Roman" w:hAnsi="Times New Roman" w:cs="Times New Roman"/>
        </w:rPr>
        <w:t>Students receive four marks for linking peace and access to health care to higher rates of maternal deaths in Chad compared to Australia. Examples worth two marks each are as follows:</w:t>
      </w:r>
    </w:p>
    <w:p w:rsidR="003F6B67" w:rsidRPr="00D43028" w:rsidRDefault="003F6B67" w:rsidP="003F6B67">
      <w:pPr>
        <w:pStyle w:val="ListParagraph"/>
        <w:ind w:left="0"/>
        <w:rPr>
          <w:rFonts w:ascii="Times New Roman" w:hAnsi="Times New Roman" w:cs="Times New Roman"/>
        </w:rPr>
      </w:pPr>
    </w:p>
    <w:p w:rsidR="007F1082" w:rsidRPr="00D43028" w:rsidRDefault="007F1082" w:rsidP="00040BCE">
      <w:pPr>
        <w:pStyle w:val="ListParagraph"/>
        <w:numPr>
          <w:ilvl w:val="0"/>
          <w:numId w:val="40"/>
        </w:numPr>
        <w:ind w:hanging="294"/>
        <w:rPr>
          <w:rFonts w:ascii="Times New Roman" w:hAnsi="Times New Roman" w:cs="Times New Roman"/>
        </w:rPr>
      </w:pPr>
      <w:r w:rsidRPr="00D43028">
        <w:rPr>
          <w:rFonts w:ascii="Times New Roman" w:hAnsi="Times New Roman" w:cs="Times New Roman"/>
        </w:rPr>
        <w:t>Higher levels of peace in Australia mean</w:t>
      </w:r>
      <w:r w:rsidR="00CF461E" w:rsidRPr="00D43028">
        <w:rPr>
          <w:rFonts w:ascii="Times New Roman" w:hAnsi="Times New Roman" w:cs="Times New Roman"/>
        </w:rPr>
        <w:t>s</w:t>
      </w:r>
      <w:r w:rsidRPr="00D43028">
        <w:rPr>
          <w:rFonts w:ascii="Times New Roman" w:hAnsi="Times New Roman" w:cs="Times New Roman"/>
        </w:rPr>
        <w:t xml:space="preserve"> that money is not being used to wage a war and therefore funds can be allocated to maternal health. These services allow women to be monitored and receive care if needed. In Chad, conflict may mean that money is not available and women don’t receive care, therefore increasing the risk of danger becoming fatal during pregnancy. </w:t>
      </w:r>
    </w:p>
    <w:p w:rsidR="007F1082" w:rsidRPr="00D43028" w:rsidRDefault="007F1082" w:rsidP="00040BCE">
      <w:pPr>
        <w:pStyle w:val="ListParagraph"/>
        <w:numPr>
          <w:ilvl w:val="0"/>
          <w:numId w:val="40"/>
        </w:numPr>
        <w:ind w:hanging="294"/>
        <w:rPr>
          <w:rFonts w:ascii="Times New Roman" w:hAnsi="Times New Roman" w:cs="Times New Roman"/>
        </w:rPr>
      </w:pPr>
      <w:r w:rsidRPr="00D43028">
        <w:rPr>
          <w:rFonts w:ascii="Times New Roman" w:hAnsi="Times New Roman" w:cs="Times New Roman"/>
        </w:rPr>
        <w:t xml:space="preserve">Chad may not experience peace which can mean infrastructure such as hospitals are destroyed. This can mean women don’t receive antenatal care and increases the risk of death. Peace in Australia means that hospitals can continue to operate and provide care to pregnant women reducing the risk of death. </w:t>
      </w:r>
    </w:p>
    <w:p w:rsidR="007F1082" w:rsidRPr="00D43028" w:rsidRDefault="007F1082" w:rsidP="00040BCE">
      <w:pPr>
        <w:pStyle w:val="ListParagraph"/>
        <w:numPr>
          <w:ilvl w:val="0"/>
          <w:numId w:val="40"/>
        </w:numPr>
        <w:ind w:hanging="294"/>
        <w:rPr>
          <w:rFonts w:ascii="Times New Roman" w:hAnsi="Times New Roman" w:cs="Times New Roman"/>
        </w:rPr>
      </w:pPr>
      <w:r w:rsidRPr="00D43028">
        <w:rPr>
          <w:rFonts w:ascii="Times New Roman" w:hAnsi="Times New Roman" w:cs="Times New Roman"/>
        </w:rPr>
        <w:t>Peace i</w:t>
      </w:r>
      <w:r w:rsidR="00CF461E" w:rsidRPr="00D43028">
        <w:rPr>
          <w:rFonts w:ascii="Times New Roman" w:hAnsi="Times New Roman" w:cs="Times New Roman"/>
        </w:rPr>
        <w:t>n</w:t>
      </w:r>
      <w:r w:rsidRPr="00D43028">
        <w:rPr>
          <w:rFonts w:ascii="Times New Roman" w:hAnsi="Times New Roman" w:cs="Times New Roman"/>
        </w:rPr>
        <w:t xml:space="preserve"> Australia means that women can safely travel to receive maternal care therefore reducing the risk of death. If conflict is occurring in Chad, women may not feel safe to travel to medical care and therefore give birth at home </w:t>
      </w:r>
      <w:r w:rsidR="00CF461E" w:rsidRPr="00D43028">
        <w:rPr>
          <w:rFonts w:ascii="Times New Roman" w:hAnsi="Times New Roman" w:cs="Times New Roman"/>
        </w:rPr>
        <w:t>increasing</w:t>
      </w:r>
      <w:r w:rsidRPr="00D43028">
        <w:rPr>
          <w:rFonts w:ascii="Times New Roman" w:hAnsi="Times New Roman" w:cs="Times New Roman"/>
        </w:rPr>
        <w:t xml:space="preserve"> the risk of complications going untreated and leading to death. </w:t>
      </w:r>
    </w:p>
    <w:p w:rsidR="00831975" w:rsidRPr="00D43028" w:rsidRDefault="00831975" w:rsidP="00040BCE">
      <w:pPr>
        <w:pStyle w:val="ListParagraph"/>
        <w:numPr>
          <w:ilvl w:val="0"/>
          <w:numId w:val="40"/>
        </w:numPr>
        <w:ind w:hanging="294"/>
        <w:rPr>
          <w:rFonts w:ascii="Times New Roman" w:hAnsi="Times New Roman" w:cs="Times New Roman"/>
        </w:rPr>
      </w:pPr>
      <w:r w:rsidRPr="00D43028">
        <w:rPr>
          <w:rFonts w:ascii="Times New Roman" w:hAnsi="Times New Roman" w:cs="Times New Roman"/>
        </w:rPr>
        <w:t xml:space="preserve">In Australia, Medicare increases economic access to health care by providing free care in public hospitals. Women regardless of income, can access maternal care. In Chad, people may not be able to afford health care and therefore don’t receive treatment for complications during pregnancy that may lead to death. </w:t>
      </w:r>
    </w:p>
    <w:p w:rsidR="00831975" w:rsidRPr="00D43028" w:rsidRDefault="00831975" w:rsidP="00040BCE">
      <w:pPr>
        <w:pStyle w:val="ListParagraph"/>
        <w:numPr>
          <w:ilvl w:val="0"/>
          <w:numId w:val="40"/>
        </w:numPr>
        <w:ind w:hanging="294"/>
        <w:rPr>
          <w:rFonts w:ascii="Times New Roman" w:hAnsi="Times New Roman" w:cs="Times New Roman"/>
        </w:rPr>
      </w:pPr>
      <w:r w:rsidRPr="00D43028">
        <w:rPr>
          <w:rFonts w:ascii="Times New Roman" w:hAnsi="Times New Roman" w:cs="Times New Roman"/>
        </w:rPr>
        <w:t xml:space="preserve">There may be few qualified birthing attendants in Chad which means women cannot access care during child birth meaning complications can lead to death. In Australia, there are many qualified birthing attendants which increases access </w:t>
      </w:r>
      <w:r w:rsidR="00441864" w:rsidRPr="00D43028">
        <w:rPr>
          <w:rFonts w:ascii="Times New Roman" w:hAnsi="Times New Roman" w:cs="Times New Roman"/>
        </w:rPr>
        <w:t>for</w:t>
      </w:r>
      <w:r w:rsidRPr="00D43028">
        <w:rPr>
          <w:rFonts w:ascii="Times New Roman" w:hAnsi="Times New Roman" w:cs="Times New Roman"/>
        </w:rPr>
        <w:t xml:space="preserve"> women and reduces the risk of death. </w:t>
      </w:r>
    </w:p>
    <w:p w:rsidR="006901C3" w:rsidRPr="00D43028" w:rsidRDefault="006901C3" w:rsidP="00040BCE">
      <w:pPr>
        <w:pStyle w:val="ListParagraph"/>
        <w:numPr>
          <w:ilvl w:val="0"/>
          <w:numId w:val="40"/>
        </w:numPr>
        <w:ind w:hanging="294"/>
        <w:rPr>
          <w:rFonts w:ascii="Times New Roman" w:hAnsi="Times New Roman" w:cs="Times New Roman"/>
        </w:rPr>
      </w:pPr>
      <w:r w:rsidRPr="00D43028">
        <w:rPr>
          <w:rFonts w:ascii="Times New Roman" w:hAnsi="Times New Roman" w:cs="Times New Roman"/>
        </w:rPr>
        <w:t xml:space="preserve">Being able to access health care means that women can be educated by health staff relating to maternal nutrition and protective factors for both mother and baby. This increases the chance of a healthy pregnancy and birth therefore reducing the risk of death. Women in Australia can generally access this care whereas women in Chad may not. </w:t>
      </w:r>
    </w:p>
    <w:p w:rsidR="00313174" w:rsidRPr="00D43028" w:rsidRDefault="00313174" w:rsidP="0048331A">
      <w:pPr>
        <w:jc w:val="center"/>
        <w:rPr>
          <w:rFonts w:ascii="Times New Roman" w:hAnsi="Times New Roman" w:cs="Times New Roman"/>
          <w:b/>
          <w:bCs/>
          <w:sz w:val="40"/>
          <w:u w:val="single"/>
        </w:rPr>
      </w:pPr>
    </w:p>
    <w:p w:rsidR="00313174" w:rsidRPr="00D43028" w:rsidRDefault="00313174" w:rsidP="0048331A">
      <w:pPr>
        <w:jc w:val="center"/>
        <w:rPr>
          <w:rFonts w:ascii="Times New Roman" w:hAnsi="Times New Roman" w:cs="Times New Roman"/>
          <w:b/>
          <w:bCs/>
          <w:sz w:val="40"/>
          <w:u w:val="single"/>
        </w:rPr>
      </w:pPr>
    </w:p>
    <w:p w:rsidR="00313174" w:rsidRPr="00D43028" w:rsidRDefault="00313174" w:rsidP="0048331A">
      <w:pPr>
        <w:jc w:val="center"/>
        <w:rPr>
          <w:rFonts w:ascii="Times New Roman" w:hAnsi="Times New Roman" w:cs="Times New Roman"/>
          <w:b/>
          <w:bCs/>
          <w:sz w:val="40"/>
          <w:u w:val="single"/>
        </w:rPr>
      </w:pPr>
    </w:p>
    <w:p w:rsidR="00FA5531" w:rsidRPr="00D43028" w:rsidRDefault="00FA5531" w:rsidP="0048331A">
      <w:pPr>
        <w:jc w:val="center"/>
        <w:rPr>
          <w:rFonts w:ascii="Times New Roman" w:hAnsi="Times New Roman" w:cs="Times New Roman"/>
          <w:b/>
          <w:bCs/>
          <w:sz w:val="40"/>
          <w:u w:val="single"/>
        </w:rPr>
      </w:pPr>
    </w:p>
    <w:p w:rsidR="00313174" w:rsidRPr="00D43028" w:rsidRDefault="00F54A68" w:rsidP="00F54A68">
      <w:pPr>
        <w:rPr>
          <w:rFonts w:ascii="Times New Roman" w:hAnsi="Times New Roman" w:cs="Times New Roman"/>
          <w:b/>
          <w:bCs/>
        </w:rPr>
      </w:pPr>
      <w:r w:rsidRPr="00D43028">
        <w:rPr>
          <w:rFonts w:ascii="Times New Roman" w:hAnsi="Times New Roman" w:cs="Times New Roman"/>
          <w:b/>
          <w:bCs/>
        </w:rPr>
        <w:lastRenderedPageBreak/>
        <w:t>SECTION B</w:t>
      </w:r>
    </w:p>
    <w:p w:rsidR="00F54A68" w:rsidRPr="00D43028" w:rsidRDefault="000F03A1" w:rsidP="00040BCE">
      <w:pPr>
        <w:pStyle w:val="ListParagraph"/>
        <w:numPr>
          <w:ilvl w:val="0"/>
          <w:numId w:val="41"/>
        </w:numPr>
        <w:ind w:left="0"/>
        <w:rPr>
          <w:rFonts w:ascii="Times New Roman" w:hAnsi="Times New Roman" w:cs="Times New Roman"/>
          <w:bCs/>
        </w:rPr>
      </w:pPr>
      <w:r w:rsidRPr="00D43028">
        <w:rPr>
          <w:rFonts w:ascii="Times New Roman" w:hAnsi="Times New Roman" w:cs="Times New Roman"/>
          <w:bCs/>
        </w:rPr>
        <w:t xml:space="preserve">a. i. Students must make reference to each of the three countries to be eligible for two marks. Data should also be used in the answer (in correct units, i.e. </w:t>
      </w:r>
      <w:r w:rsidR="00441864" w:rsidRPr="00D43028">
        <w:rPr>
          <w:rFonts w:ascii="Times New Roman" w:hAnsi="Times New Roman" w:cs="Times New Roman"/>
          <w:bCs/>
        </w:rPr>
        <w:t>‘</w:t>
      </w:r>
      <w:r w:rsidRPr="00D43028">
        <w:rPr>
          <w:rFonts w:ascii="Times New Roman" w:hAnsi="Times New Roman" w:cs="Times New Roman"/>
          <w:bCs/>
        </w:rPr>
        <w:t>per 100 000 population</w:t>
      </w:r>
      <w:r w:rsidR="00441864" w:rsidRPr="00D43028">
        <w:rPr>
          <w:rFonts w:ascii="Times New Roman" w:hAnsi="Times New Roman" w:cs="Times New Roman"/>
          <w:bCs/>
        </w:rPr>
        <w:t>’</w:t>
      </w:r>
      <w:r w:rsidRPr="00D43028">
        <w:rPr>
          <w:rFonts w:ascii="Times New Roman" w:hAnsi="Times New Roman" w:cs="Times New Roman"/>
          <w:bCs/>
        </w:rPr>
        <w:t xml:space="preserve">). </w:t>
      </w:r>
      <w:r w:rsidR="003E30DD" w:rsidRPr="00D43028">
        <w:rPr>
          <w:rFonts w:ascii="Times New Roman" w:hAnsi="Times New Roman" w:cs="Times New Roman"/>
          <w:bCs/>
        </w:rPr>
        <w:t xml:space="preserve">Students can receive half marks if general discussions are made without the use of data or without a reference to each country. </w:t>
      </w:r>
      <w:r w:rsidRPr="00D43028">
        <w:rPr>
          <w:rFonts w:ascii="Times New Roman" w:hAnsi="Times New Roman" w:cs="Times New Roman"/>
          <w:bCs/>
        </w:rPr>
        <w:t>Students do not receive marks for discussing reasons for the differences. Examples include:</w:t>
      </w:r>
    </w:p>
    <w:p w:rsidR="000F03A1" w:rsidRPr="00D43028" w:rsidRDefault="000F03A1" w:rsidP="000F03A1">
      <w:pPr>
        <w:pStyle w:val="ListParagraph"/>
        <w:rPr>
          <w:rFonts w:ascii="Times New Roman" w:hAnsi="Times New Roman" w:cs="Times New Roman"/>
          <w:bCs/>
        </w:rPr>
      </w:pPr>
    </w:p>
    <w:p w:rsidR="000F03A1" w:rsidRPr="00D43028" w:rsidRDefault="000F03A1" w:rsidP="00040BCE">
      <w:pPr>
        <w:pStyle w:val="ListParagraph"/>
        <w:numPr>
          <w:ilvl w:val="0"/>
          <w:numId w:val="42"/>
        </w:numPr>
        <w:ind w:left="851"/>
        <w:rPr>
          <w:rFonts w:ascii="Times New Roman" w:hAnsi="Times New Roman" w:cs="Times New Roman"/>
          <w:bCs/>
        </w:rPr>
      </w:pPr>
      <w:r w:rsidRPr="00D43028">
        <w:rPr>
          <w:rFonts w:ascii="Times New Roman" w:hAnsi="Times New Roman" w:cs="Times New Roman"/>
          <w:bCs/>
        </w:rPr>
        <w:t xml:space="preserve">Mortality rates for cancer are highest in the United Kingdom, followed by Australia and Japan (144, 125 and 119 per 100 000 respectively). Mortality rates due to respiratory diseases are highest the United Kingdom, followed by Australia and Japan (20, 11 and 6 per 100 000 population respectively). </w:t>
      </w:r>
    </w:p>
    <w:p w:rsidR="000F03A1" w:rsidRPr="00D43028" w:rsidRDefault="000F03A1" w:rsidP="00040BCE">
      <w:pPr>
        <w:pStyle w:val="ListParagraph"/>
        <w:numPr>
          <w:ilvl w:val="0"/>
          <w:numId w:val="42"/>
        </w:numPr>
        <w:ind w:left="851"/>
        <w:rPr>
          <w:rFonts w:ascii="Times New Roman" w:hAnsi="Times New Roman" w:cs="Times New Roman"/>
          <w:bCs/>
        </w:rPr>
      </w:pPr>
      <w:r w:rsidRPr="00D43028">
        <w:rPr>
          <w:rFonts w:ascii="Times New Roman" w:hAnsi="Times New Roman" w:cs="Times New Roman"/>
          <w:bCs/>
        </w:rPr>
        <w:t xml:space="preserve">Japan has the lowest mortality rates for cancer at 119 per 100 000, Australia experiences 125 per 100 000 and the United Kingdom has the highest rates with 144 per 100 000. For respiratory diseases, Japan has the lowest mortality rates of 6 per 100 000 compared to Australia with 11 per 100 000 and the United Kingdom with 20 per 100 000. </w:t>
      </w:r>
    </w:p>
    <w:p w:rsidR="00313174" w:rsidRPr="00D43028" w:rsidRDefault="00313174" w:rsidP="000F03A1">
      <w:pPr>
        <w:spacing w:after="0"/>
        <w:rPr>
          <w:rFonts w:ascii="Times New Roman" w:hAnsi="Times New Roman" w:cs="Times New Roman"/>
          <w:bCs/>
        </w:rPr>
      </w:pPr>
    </w:p>
    <w:p w:rsidR="00313174" w:rsidRPr="00D43028" w:rsidRDefault="003E30DD" w:rsidP="000F03A1">
      <w:pPr>
        <w:spacing w:after="0"/>
        <w:rPr>
          <w:rFonts w:ascii="Times New Roman" w:hAnsi="Times New Roman" w:cs="Times New Roman"/>
          <w:bCs/>
        </w:rPr>
      </w:pPr>
      <w:r w:rsidRPr="00D43028">
        <w:rPr>
          <w:rFonts w:ascii="Times New Roman" w:hAnsi="Times New Roman" w:cs="Times New Roman"/>
          <w:bCs/>
        </w:rPr>
        <w:t xml:space="preserve">ii. The focus of this answer is Australia and the United Kingdom with regards to cardiovascular disease and diabetes. Japan should not form a part of this answer. Reference should be made to both countries for each example of a determinant. </w:t>
      </w:r>
      <w:r w:rsidR="00717DB3" w:rsidRPr="00D43028">
        <w:rPr>
          <w:rFonts w:ascii="Times New Roman" w:hAnsi="Times New Roman" w:cs="Times New Roman"/>
          <w:bCs/>
        </w:rPr>
        <w:t>The example can be identified at the beginning of the answer or within it</w:t>
      </w:r>
      <w:r w:rsidR="00330AC5" w:rsidRPr="00D43028">
        <w:rPr>
          <w:rFonts w:ascii="Times New Roman" w:hAnsi="Times New Roman" w:cs="Times New Roman"/>
          <w:bCs/>
        </w:rPr>
        <w:t xml:space="preserve"> (although students should be encouraged to identify the example first)</w:t>
      </w:r>
      <w:r w:rsidR="00717DB3" w:rsidRPr="00D43028">
        <w:rPr>
          <w:rFonts w:ascii="Times New Roman" w:hAnsi="Times New Roman" w:cs="Times New Roman"/>
          <w:bCs/>
        </w:rPr>
        <w:t xml:space="preserve">. </w:t>
      </w:r>
      <w:r w:rsidRPr="00D43028">
        <w:rPr>
          <w:rFonts w:ascii="Times New Roman" w:hAnsi="Times New Roman" w:cs="Times New Roman"/>
          <w:bCs/>
        </w:rPr>
        <w:t xml:space="preserve">Examples include: </w:t>
      </w:r>
    </w:p>
    <w:p w:rsidR="003E30DD" w:rsidRPr="00D43028" w:rsidRDefault="003E30DD" w:rsidP="000F03A1">
      <w:pPr>
        <w:spacing w:after="0"/>
        <w:rPr>
          <w:rFonts w:ascii="Times New Roman" w:hAnsi="Times New Roman" w:cs="Times New Roman"/>
          <w:bCs/>
        </w:rPr>
      </w:pPr>
    </w:p>
    <w:p w:rsidR="003E30DD" w:rsidRPr="00D43028" w:rsidRDefault="003E30DD" w:rsidP="00FA5531">
      <w:pPr>
        <w:spacing w:after="0"/>
        <w:ind w:firstLine="426"/>
        <w:rPr>
          <w:rFonts w:ascii="Times New Roman" w:hAnsi="Times New Roman" w:cs="Times New Roman"/>
          <w:bCs/>
        </w:rPr>
      </w:pPr>
      <w:r w:rsidRPr="00D43028">
        <w:rPr>
          <w:rFonts w:ascii="Times New Roman" w:hAnsi="Times New Roman" w:cs="Times New Roman"/>
          <w:bCs/>
        </w:rPr>
        <w:t xml:space="preserve">Biological: </w:t>
      </w:r>
    </w:p>
    <w:p w:rsidR="003E30DD" w:rsidRPr="00D43028" w:rsidRDefault="00717DB3" w:rsidP="00040BCE">
      <w:pPr>
        <w:pStyle w:val="ListParagraph"/>
        <w:numPr>
          <w:ilvl w:val="0"/>
          <w:numId w:val="43"/>
        </w:numPr>
        <w:ind w:left="1418" w:hanging="294"/>
        <w:rPr>
          <w:rFonts w:ascii="Times New Roman" w:hAnsi="Times New Roman" w:cs="Times New Roman"/>
          <w:bCs/>
        </w:rPr>
      </w:pPr>
      <w:r w:rsidRPr="00D43028">
        <w:rPr>
          <w:rFonts w:ascii="Times New Roman" w:hAnsi="Times New Roman" w:cs="Times New Roman"/>
          <w:bCs/>
        </w:rPr>
        <w:t xml:space="preserve">Obesity: </w:t>
      </w:r>
      <w:r w:rsidR="003E30DD" w:rsidRPr="00D43028">
        <w:rPr>
          <w:rFonts w:ascii="Times New Roman" w:hAnsi="Times New Roman" w:cs="Times New Roman"/>
          <w:bCs/>
        </w:rPr>
        <w:t xml:space="preserve">Those in the United Kingdom may have higher rates of obesity compared to Australia. Obesity contributes to mortality from both diabetes and cardiovascular disease. </w:t>
      </w:r>
    </w:p>
    <w:p w:rsidR="003E30DD" w:rsidRPr="00D43028" w:rsidRDefault="00330AC5" w:rsidP="00040BCE">
      <w:pPr>
        <w:pStyle w:val="ListParagraph"/>
        <w:numPr>
          <w:ilvl w:val="0"/>
          <w:numId w:val="43"/>
        </w:numPr>
        <w:ind w:left="1418" w:hanging="294"/>
        <w:rPr>
          <w:rFonts w:ascii="Times New Roman" w:hAnsi="Times New Roman" w:cs="Times New Roman"/>
          <w:bCs/>
        </w:rPr>
      </w:pPr>
      <w:r w:rsidRPr="00D43028">
        <w:rPr>
          <w:rFonts w:ascii="Times New Roman" w:hAnsi="Times New Roman" w:cs="Times New Roman"/>
          <w:bCs/>
        </w:rPr>
        <w:t xml:space="preserve">Glucose regulation: </w:t>
      </w:r>
      <w:r w:rsidR="003E30DD" w:rsidRPr="00D43028">
        <w:rPr>
          <w:rFonts w:ascii="Times New Roman" w:hAnsi="Times New Roman" w:cs="Times New Roman"/>
          <w:bCs/>
        </w:rPr>
        <w:t xml:space="preserve">Australians may experience lower rates of impaired glucose regulation (or insulin resistance) compared to the United Kingdom. This can increase the rates of mortality from diabetes in the United Kingdom. </w:t>
      </w:r>
    </w:p>
    <w:p w:rsidR="002A711D" w:rsidRPr="00D43028" w:rsidRDefault="00330AC5" w:rsidP="00040BCE">
      <w:pPr>
        <w:pStyle w:val="ListParagraph"/>
        <w:numPr>
          <w:ilvl w:val="0"/>
          <w:numId w:val="43"/>
        </w:numPr>
        <w:ind w:left="1418" w:hanging="294"/>
        <w:rPr>
          <w:rFonts w:ascii="Times New Roman" w:hAnsi="Times New Roman" w:cs="Times New Roman"/>
          <w:bCs/>
        </w:rPr>
      </w:pPr>
      <w:r w:rsidRPr="00D43028">
        <w:rPr>
          <w:rFonts w:ascii="Times New Roman" w:hAnsi="Times New Roman" w:cs="Times New Roman"/>
          <w:bCs/>
        </w:rPr>
        <w:t xml:space="preserve">Blood cholesterol: </w:t>
      </w:r>
      <w:r w:rsidR="002A711D" w:rsidRPr="00D43028">
        <w:rPr>
          <w:rFonts w:ascii="Times New Roman" w:hAnsi="Times New Roman" w:cs="Times New Roman"/>
          <w:bCs/>
        </w:rPr>
        <w:t xml:space="preserve">Australians may have lower levels of blood cholesterol which reduces the risk of cardiovascular disease deaths. Those in the United Kingdom may have higher levels of cholesterol and therefore </w:t>
      </w:r>
      <w:r w:rsidR="00A576B3" w:rsidRPr="00D43028">
        <w:rPr>
          <w:rFonts w:ascii="Times New Roman" w:hAnsi="Times New Roman" w:cs="Times New Roman"/>
          <w:bCs/>
        </w:rPr>
        <w:t xml:space="preserve">experience higher </w:t>
      </w:r>
      <w:r w:rsidR="002A711D" w:rsidRPr="00D43028">
        <w:rPr>
          <w:rFonts w:ascii="Times New Roman" w:hAnsi="Times New Roman" w:cs="Times New Roman"/>
          <w:bCs/>
        </w:rPr>
        <w:t xml:space="preserve">mortality </w:t>
      </w:r>
      <w:r w:rsidR="00A576B3" w:rsidRPr="00D43028">
        <w:rPr>
          <w:rFonts w:ascii="Times New Roman" w:hAnsi="Times New Roman" w:cs="Times New Roman"/>
          <w:bCs/>
        </w:rPr>
        <w:t xml:space="preserve">rates </w:t>
      </w:r>
      <w:r w:rsidR="002A711D" w:rsidRPr="00D43028">
        <w:rPr>
          <w:rFonts w:ascii="Times New Roman" w:hAnsi="Times New Roman" w:cs="Times New Roman"/>
          <w:bCs/>
        </w:rPr>
        <w:t xml:space="preserve">from cardiovascular disease. </w:t>
      </w:r>
    </w:p>
    <w:p w:rsidR="002A711D" w:rsidRPr="00D43028" w:rsidRDefault="00717DB3" w:rsidP="00040BCE">
      <w:pPr>
        <w:pStyle w:val="ListParagraph"/>
        <w:numPr>
          <w:ilvl w:val="0"/>
          <w:numId w:val="43"/>
        </w:numPr>
        <w:ind w:left="1418" w:hanging="294"/>
        <w:rPr>
          <w:rFonts w:ascii="Times New Roman" w:hAnsi="Times New Roman" w:cs="Times New Roman"/>
          <w:bCs/>
        </w:rPr>
      </w:pPr>
      <w:r w:rsidRPr="00D43028">
        <w:rPr>
          <w:rFonts w:ascii="Times New Roman" w:hAnsi="Times New Roman" w:cs="Times New Roman"/>
          <w:bCs/>
        </w:rPr>
        <w:t xml:space="preserve">Advancing age: </w:t>
      </w:r>
      <w:r w:rsidR="002A711D" w:rsidRPr="00D43028">
        <w:rPr>
          <w:rFonts w:ascii="Times New Roman" w:hAnsi="Times New Roman" w:cs="Times New Roman"/>
          <w:bCs/>
        </w:rPr>
        <w:t xml:space="preserve">The United Kingdom may have an older population on average compared to Australia. Older age is associated with higher mortality rates for both cardiovascular disease and diabetes. </w:t>
      </w:r>
    </w:p>
    <w:p w:rsidR="00717DB3" w:rsidRPr="00D43028" w:rsidRDefault="00330AC5" w:rsidP="00040BCE">
      <w:pPr>
        <w:pStyle w:val="ListParagraph"/>
        <w:numPr>
          <w:ilvl w:val="0"/>
          <w:numId w:val="43"/>
        </w:numPr>
        <w:ind w:left="1418" w:hanging="294"/>
        <w:rPr>
          <w:rFonts w:ascii="Times New Roman" w:hAnsi="Times New Roman" w:cs="Times New Roman"/>
          <w:bCs/>
        </w:rPr>
      </w:pPr>
      <w:r w:rsidRPr="00D43028">
        <w:rPr>
          <w:rFonts w:ascii="Times New Roman" w:hAnsi="Times New Roman" w:cs="Times New Roman"/>
          <w:bCs/>
        </w:rPr>
        <w:t xml:space="preserve">Blood pressure: </w:t>
      </w:r>
      <w:r w:rsidR="00717DB3" w:rsidRPr="00D43028">
        <w:rPr>
          <w:rFonts w:ascii="Times New Roman" w:hAnsi="Times New Roman" w:cs="Times New Roman"/>
          <w:bCs/>
        </w:rPr>
        <w:t xml:space="preserve">Australians may have lower rates of hypertension (or high blood pressure), which decreases the risk of cardiovascular disease deaths. Rates may be higher in the United Kingdom. </w:t>
      </w:r>
    </w:p>
    <w:p w:rsidR="00717DB3" w:rsidRPr="00D43028" w:rsidRDefault="00717DB3" w:rsidP="00717DB3">
      <w:pPr>
        <w:pStyle w:val="ListParagraph"/>
        <w:rPr>
          <w:rFonts w:ascii="Times New Roman" w:hAnsi="Times New Roman" w:cs="Times New Roman"/>
          <w:bCs/>
        </w:rPr>
      </w:pPr>
    </w:p>
    <w:p w:rsidR="003E30DD" w:rsidRPr="00D43028" w:rsidRDefault="002A711D" w:rsidP="00FA5531">
      <w:pPr>
        <w:spacing w:after="0"/>
        <w:ind w:left="851"/>
        <w:rPr>
          <w:rFonts w:ascii="Times New Roman" w:hAnsi="Times New Roman" w:cs="Times New Roman"/>
          <w:bCs/>
        </w:rPr>
      </w:pPr>
      <w:r w:rsidRPr="00D43028">
        <w:rPr>
          <w:rFonts w:ascii="Times New Roman" w:hAnsi="Times New Roman" w:cs="Times New Roman"/>
          <w:bCs/>
        </w:rPr>
        <w:t xml:space="preserve">Behavioural: </w:t>
      </w:r>
    </w:p>
    <w:p w:rsidR="00717DB3" w:rsidRPr="00D43028" w:rsidRDefault="00330AC5" w:rsidP="00040BCE">
      <w:pPr>
        <w:pStyle w:val="ListParagraph"/>
        <w:numPr>
          <w:ilvl w:val="0"/>
          <w:numId w:val="43"/>
        </w:numPr>
        <w:ind w:left="1418"/>
        <w:rPr>
          <w:rFonts w:ascii="Times New Roman" w:hAnsi="Times New Roman" w:cs="Times New Roman"/>
          <w:bCs/>
        </w:rPr>
      </w:pPr>
      <w:r w:rsidRPr="00D43028">
        <w:rPr>
          <w:rFonts w:ascii="Times New Roman" w:hAnsi="Times New Roman" w:cs="Times New Roman"/>
          <w:bCs/>
        </w:rPr>
        <w:t xml:space="preserve">Tobacco use: People in the United Kingdom may smoke at higher rates compared to Australia. Tobacco use can block the arteries and contribute to cardiovascular disease. </w:t>
      </w:r>
      <w:r w:rsidR="00510A94" w:rsidRPr="00D43028">
        <w:rPr>
          <w:rFonts w:ascii="Times New Roman" w:hAnsi="Times New Roman" w:cs="Times New Roman"/>
          <w:bCs/>
        </w:rPr>
        <w:t xml:space="preserve"> </w:t>
      </w:r>
    </w:p>
    <w:p w:rsidR="00510A94" w:rsidRPr="00D43028" w:rsidRDefault="00510A94" w:rsidP="00040BCE">
      <w:pPr>
        <w:pStyle w:val="ListParagraph"/>
        <w:numPr>
          <w:ilvl w:val="0"/>
          <w:numId w:val="43"/>
        </w:numPr>
        <w:ind w:left="1418"/>
        <w:rPr>
          <w:rFonts w:ascii="Times New Roman" w:hAnsi="Times New Roman" w:cs="Times New Roman"/>
          <w:bCs/>
        </w:rPr>
      </w:pPr>
      <w:r w:rsidRPr="00D43028">
        <w:rPr>
          <w:rFonts w:ascii="Times New Roman" w:hAnsi="Times New Roman" w:cs="Times New Roman"/>
          <w:bCs/>
        </w:rPr>
        <w:t>Alcohol use:</w:t>
      </w:r>
      <w:r w:rsidR="00330AC5" w:rsidRPr="00D43028">
        <w:rPr>
          <w:rFonts w:ascii="Times New Roman" w:hAnsi="Times New Roman" w:cs="Times New Roman"/>
          <w:bCs/>
        </w:rPr>
        <w:t xml:space="preserve"> Alcohol use can contribute excess energy and contribute to weight gain and cardiovascular disease. Th</w:t>
      </w:r>
      <w:r w:rsidR="00A576B3" w:rsidRPr="00D43028">
        <w:rPr>
          <w:rFonts w:ascii="Times New Roman" w:hAnsi="Times New Roman" w:cs="Times New Roman"/>
          <w:bCs/>
        </w:rPr>
        <w:t>o</w:t>
      </w:r>
      <w:r w:rsidR="00330AC5" w:rsidRPr="00D43028">
        <w:rPr>
          <w:rFonts w:ascii="Times New Roman" w:hAnsi="Times New Roman" w:cs="Times New Roman"/>
          <w:bCs/>
        </w:rPr>
        <w:t>s</w:t>
      </w:r>
      <w:r w:rsidR="00A576B3" w:rsidRPr="00D43028">
        <w:rPr>
          <w:rFonts w:ascii="Times New Roman" w:hAnsi="Times New Roman" w:cs="Times New Roman"/>
          <w:bCs/>
        </w:rPr>
        <w:t>e</w:t>
      </w:r>
      <w:r w:rsidR="00330AC5" w:rsidRPr="00D43028">
        <w:rPr>
          <w:rFonts w:ascii="Times New Roman" w:hAnsi="Times New Roman" w:cs="Times New Roman"/>
          <w:bCs/>
        </w:rPr>
        <w:t xml:space="preserve"> in the United Kingdom may drink at higher levels that Australians. </w:t>
      </w:r>
    </w:p>
    <w:p w:rsidR="000F1E12" w:rsidRPr="00D43028" w:rsidRDefault="00510A94" w:rsidP="00040BCE">
      <w:pPr>
        <w:pStyle w:val="ListParagraph"/>
        <w:numPr>
          <w:ilvl w:val="0"/>
          <w:numId w:val="43"/>
        </w:numPr>
        <w:ind w:left="1418"/>
        <w:rPr>
          <w:rFonts w:ascii="Times New Roman" w:hAnsi="Times New Roman" w:cs="Times New Roman"/>
          <w:bCs/>
        </w:rPr>
      </w:pPr>
      <w:r w:rsidRPr="00D43028">
        <w:rPr>
          <w:rFonts w:ascii="Times New Roman" w:hAnsi="Times New Roman" w:cs="Times New Roman"/>
          <w:bCs/>
        </w:rPr>
        <w:t>Food intake</w:t>
      </w:r>
      <w:r w:rsidR="00330AC5" w:rsidRPr="00D43028">
        <w:rPr>
          <w:rFonts w:ascii="Times New Roman" w:hAnsi="Times New Roman" w:cs="Times New Roman"/>
          <w:bCs/>
        </w:rPr>
        <w:t xml:space="preserve">: Australians may eat a less energy dense diet compared to the United Kingdom which can reduce the risk of obesity and therefore cardiovascular disease. </w:t>
      </w:r>
    </w:p>
    <w:p w:rsidR="00330AC5" w:rsidRPr="00D43028" w:rsidRDefault="00330AC5" w:rsidP="00040BCE">
      <w:pPr>
        <w:pStyle w:val="ListParagraph"/>
        <w:numPr>
          <w:ilvl w:val="0"/>
          <w:numId w:val="43"/>
        </w:numPr>
        <w:ind w:left="1418"/>
        <w:rPr>
          <w:rFonts w:ascii="Times New Roman" w:hAnsi="Times New Roman" w:cs="Times New Roman"/>
          <w:bCs/>
        </w:rPr>
      </w:pPr>
      <w:r w:rsidRPr="00D43028">
        <w:rPr>
          <w:rFonts w:ascii="Times New Roman" w:hAnsi="Times New Roman" w:cs="Times New Roman"/>
          <w:bCs/>
        </w:rPr>
        <w:t xml:space="preserve">Fat intake: higher fat diets can contribute to diabetes. Those in the United Kingdom may consume a higher fat diet compared to those in Australia. </w:t>
      </w:r>
    </w:p>
    <w:p w:rsidR="00510A94" w:rsidRPr="00D43028" w:rsidRDefault="00510A94" w:rsidP="00040BCE">
      <w:pPr>
        <w:pStyle w:val="ListParagraph"/>
        <w:numPr>
          <w:ilvl w:val="0"/>
          <w:numId w:val="43"/>
        </w:numPr>
        <w:ind w:left="1418"/>
        <w:rPr>
          <w:rFonts w:ascii="Times New Roman" w:hAnsi="Times New Roman" w:cs="Times New Roman"/>
          <w:bCs/>
        </w:rPr>
      </w:pPr>
      <w:r w:rsidRPr="00D43028">
        <w:rPr>
          <w:rFonts w:ascii="Times New Roman" w:hAnsi="Times New Roman" w:cs="Times New Roman"/>
          <w:bCs/>
        </w:rPr>
        <w:t xml:space="preserve">Exercise </w:t>
      </w:r>
      <w:r w:rsidR="00330AC5" w:rsidRPr="00D43028">
        <w:rPr>
          <w:rFonts w:ascii="Times New Roman" w:hAnsi="Times New Roman" w:cs="Times New Roman"/>
          <w:bCs/>
        </w:rPr>
        <w:t xml:space="preserve">levels: Australians may exercise more which assists with maintaining the health of blood vessels and can reduce the risk of heart attacks. Those in the United Kingdom may not exercise as much. </w:t>
      </w:r>
    </w:p>
    <w:p w:rsidR="00510A94" w:rsidRPr="00D43028" w:rsidRDefault="00510A94" w:rsidP="00A576B3">
      <w:pPr>
        <w:pStyle w:val="ListParagraph"/>
        <w:numPr>
          <w:ilvl w:val="0"/>
          <w:numId w:val="43"/>
        </w:numPr>
        <w:ind w:left="1418"/>
        <w:rPr>
          <w:rFonts w:ascii="Times New Roman" w:hAnsi="Times New Roman" w:cs="Times New Roman"/>
          <w:bCs/>
        </w:rPr>
      </w:pPr>
      <w:r w:rsidRPr="00D43028">
        <w:rPr>
          <w:rFonts w:ascii="Times New Roman" w:hAnsi="Times New Roman" w:cs="Times New Roman"/>
          <w:bCs/>
        </w:rPr>
        <w:lastRenderedPageBreak/>
        <w:t>Accessing health care</w:t>
      </w:r>
      <w:r w:rsidR="0063482B" w:rsidRPr="00D43028">
        <w:rPr>
          <w:rFonts w:ascii="Times New Roman" w:hAnsi="Times New Roman" w:cs="Times New Roman"/>
          <w:bCs/>
        </w:rPr>
        <w:t xml:space="preserve">: Those in the United Kingdom may not choose to access health care as much as those in Australia. This can mean that risk factors such as high fat diets, physical inactivity and hypertension are not diagnosed and the risk of diabetes and cardiovascular disease increases. </w:t>
      </w:r>
    </w:p>
    <w:p w:rsidR="00FA5531" w:rsidRPr="00D43028" w:rsidRDefault="00FA5531" w:rsidP="00FA5531">
      <w:pPr>
        <w:pStyle w:val="ListParagraph"/>
        <w:rPr>
          <w:rFonts w:ascii="Times New Roman" w:hAnsi="Times New Roman" w:cs="Times New Roman"/>
          <w:bCs/>
        </w:rPr>
      </w:pPr>
    </w:p>
    <w:p w:rsidR="00510A94" w:rsidRPr="00D43028" w:rsidRDefault="00510A94" w:rsidP="00A576B3">
      <w:pPr>
        <w:spacing w:after="0"/>
        <w:ind w:left="709"/>
        <w:rPr>
          <w:rFonts w:ascii="Times New Roman" w:hAnsi="Times New Roman" w:cs="Times New Roman"/>
          <w:bCs/>
        </w:rPr>
      </w:pPr>
      <w:r w:rsidRPr="00D43028">
        <w:rPr>
          <w:rFonts w:ascii="Times New Roman" w:hAnsi="Times New Roman" w:cs="Times New Roman"/>
          <w:bCs/>
        </w:rPr>
        <w:t xml:space="preserve">Social: </w:t>
      </w:r>
    </w:p>
    <w:p w:rsidR="00510A94" w:rsidRPr="00D43028" w:rsidRDefault="00510A94" w:rsidP="00A576B3">
      <w:pPr>
        <w:pStyle w:val="ListParagraph"/>
        <w:numPr>
          <w:ilvl w:val="0"/>
          <w:numId w:val="43"/>
        </w:numPr>
        <w:ind w:left="1418"/>
        <w:rPr>
          <w:rFonts w:ascii="Times New Roman" w:hAnsi="Times New Roman" w:cs="Times New Roman"/>
          <w:bCs/>
        </w:rPr>
      </w:pPr>
      <w:r w:rsidRPr="00D43028">
        <w:rPr>
          <w:rFonts w:ascii="Times New Roman" w:hAnsi="Times New Roman" w:cs="Times New Roman"/>
          <w:bCs/>
        </w:rPr>
        <w:t>Food security</w:t>
      </w:r>
      <w:r w:rsidR="00440920">
        <w:rPr>
          <w:rFonts w:ascii="Times New Roman" w:hAnsi="Times New Roman" w:cs="Times New Roman"/>
          <w:bCs/>
        </w:rPr>
        <w:t>: Tho</w:t>
      </w:r>
      <w:r w:rsidR="006B77D2" w:rsidRPr="00D43028">
        <w:rPr>
          <w:rFonts w:ascii="Times New Roman" w:hAnsi="Times New Roman" w:cs="Times New Roman"/>
          <w:bCs/>
        </w:rPr>
        <w:t>s</w:t>
      </w:r>
      <w:r w:rsidR="00440920">
        <w:rPr>
          <w:rFonts w:ascii="Times New Roman" w:hAnsi="Times New Roman" w:cs="Times New Roman"/>
          <w:bCs/>
        </w:rPr>
        <w:t>e</w:t>
      </w:r>
      <w:r w:rsidR="006B77D2" w:rsidRPr="00D43028">
        <w:rPr>
          <w:rFonts w:ascii="Times New Roman" w:hAnsi="Times New Roman" w:cs="Times New Roman"/>
          <w:bCs/>
        </w:rPr>
        <w:t xml:space="preserve"> in the United Kingdom may experience food insecurity at higher rates than those in Australia. This can mean that people rely on energy dense foods therefore increasing the risk of cardiovascular disease and diabetes. </w:t>
      </w:r>
    </w:p>
    <w:p w:rsidR="00510A94" w:rsidRPr="00D43028" w:rsidRDefault="00510A94" w:rsidP="00A576B3">
      <w:pPr>
        <w:pStyle w:val="ListParagraph"/>
        <w:numPr>
          <w:ilvl w:val="0"/>
          <w:numId w:val="43"/>
        </w:numPr>
        <w:ind w:left="1418"/>
        <w:rPr>
          <w:rFonts w:ascii="Times New Roman" w:hAnsi="Times New Roman" w:cs="Times New Roman"/>
          <w:bCs/>
        </w:rPr>
      </w:pPr>
      <w:r w:rsidRPr="00D43028">
        <w:rPr>
          <w:rFonts w:ascii="Times New Roman" w:hAnsi="Times New Roman" w:cs="Times New Roman"/>
          <w:bCs/>
        </w:rPr>
        <w:t>Access to health care</w:t>
      </w:r>
      <w:r w:rsidR="006B77D2" w:rsidRPr="00D43028">
        <w:rPr>
          <w:rFonts w:ascii="Times New Roman" w:hAnsi="Times New Roman" w:cs="Times New Roman"/>
          <w:bCs/>
        </w:rPr>
        <w:t xml:space="preserve">: Health care may not be as affordable in the United Kingdom as it is in Australia. This can </w:t>
      </w:r>
      <w:r w:rsidR="00406FDD" w:rsidRPr="00D43028">
        <w:rPr>
          <w:rFonts w:ascii="Times New Roman" w:hAnsi="Times New Roman" w:cs="Times New Roman"/>
          <w:bCs/>
        </w:rPr>
        <w:t>mean</w:t>
      </w:r>
      <w:r w:rsidR="006B77D2" w:rsidRPr="00D43028">
        <w:rPr>
          <w:rFonts w:ascii="Times New Roman" w:hAnsi="Times New Roman" w:cs="Times New Roman"/>
          <w:bCs/>
        </w:rPr>
        <w:t xml:space="preserve"> that diabetes and cardiovascular diseases are not treated increasing the risk of death. </w:t>
      </w:r>
    </w:p>
    <w:p w:rsidR="00510A94" w:rsidRPr="00D43028" w:rsidRDefault="00510A94" w:rsidP="00A576B3">
      <w:pPr>
        <w:pStyle w:val="ListParagraph"/>
        <w:numPr>
          <w:ilvl w:val="0"/>
          <w:numId w:val="43"/>
        </w:numPr>
        <w:ind w:left="1418"/>
        <w:rPr>
          <w:rFonts w:ascii="Times New Roman" w:hAnsi="Times New Roman" w:cs="Times New Roman"/>
          <w:bCs/>
        </w:rPr>
      </w:pPr>
      <w:r w:rsidRPr="00D43028">
        <w:rPr>
          <w:rFonts w:ascii="Times New Roman" w:hAnsi="Times New Roman" w:cs="Times New Roman"/>
          <w:bCs/>
        </w:rPr>
        <w:t>Socioeconomic status</w:t>
      </w:r>
      <w:r w:rsidR="006B77D2" w:rsidRPr="00D43028">
        <w:rPr>
          <w:rFonts w:ascii="Times New Roman" w:hAnsi="Times New Roman" w:cs="Times New Roman"/>
          <w:bCs/>
        </w:rPr>
        <w:t xml:space="preserve">: The average socioeconomic status may be lower in the United Kingdom than Australia. This may mean that people are not as educated regarding health promoting behaviours in the United Kingdom therefore increasing the risk of diabetes. </w:t>
      </w:r>
    </w:p>
    <w:p w:rsidR="00510A94" w:rsidRDefault="000F1E12" w:rsidP="00A576B3">
      <w:pPr>
        <w:pStyle w:val="ListParagraph"/>
        <w:numPr>
          <w:ilvl w:val="0"/>
          <w:numId w:val="43"/>
        </w:numPr>
        <w:ind w:left="1418"/>
        <w:rPr>
          <w:rFonts w:ascii="Times New Roman" w:hAnsi="Times New Roman" w:cs="Times New Roman"/>
          <w:bCs/>
        </w:rPr>
      </w:pPr>
      <w:r w:rsidRPr="00D43028">
        <w:rPr>
          <w:rFonts w:ascii="Times New Roman" w:hAnsi="Times New Roman" w:cs="Times New Roman"/>
          <w:bCs/>
        </w:rPr>
        <w:t xml:space="preserve">Health promotion programs: The government in the UK may develop programs to promote health compared to Australia. This may mean that health promoting messages are not promoted as much leading to increased risk of death from cardiovascular disease. </w:t>
      </w:r>
    </w:p>
    <w:p w:rsidR="00440920" w:rsidRPr="00D43028" w:rsidRDefault="00440920" w:rsidP="00440920">
      <w:pPr>
        <w:pStyle w:val="ListParagraph"/>
        <w:ind w:left="1418"/>
        <w:rPr>
          <w:rFonts w:ascii="Times New Roman" w:hAnsi="Times New Roman" w:cs="Times New Roman"/>
          <w:bCs/>
        </w:rPr>
      </w:pPr>
    </w:p>
    <w:p w:rsidR="00D231F4" w:rsidRPr="00D43028" w:rsidRDefault="00D231F4" w:rsidP="00D231F4">
      <w:pPr>
        <w:rPr>
          <w:rFonts w:ascii="Times New Roman" w:hAnsi="Times New Roman" w:cs="Times New Roman"/>
          <w:bCs/>
        </w:rPr>
      </w:pPr>
      <w:r w:rsidRPr="00D43028">
        <w:rPr>
          <w:rFonts w:ascii="Times New Roman" w:hAnsi="Times New Roman" w:cs="Times New Roman"/>
          <w:bCs/>
        </w:rPr>
        <w:t>b. The focus of this answer is on promoting cardiovascular health, not increasing the risk of cardiovascular disease. Reference should be made to sp</w:t>
      </w:r>
      <w:r w:rsidR="00113FAE">
        <w:rPr>
          <w:rFonts w:ascii="Times New Roman" w:hAnsi="Times New Roman" w:cs="Times New Roman"/>
          <w:bCs/>
        </w:rPr>
        <w:t xml:space="preserve">ecific nutrients to be eligible </w:t>
      </w:r>
      <w:r w:rsidRPr="00D43028">
        <w:rPr>
          <w:rFonts w:ascii="Times New Roman" w:hAnsi="Times New Roman" w:cs="Times New Roman"/>
          <w:bCs/>
        </w:rPr>
        <w:t xml:space="preserve">for two marks. Examples include: </w:t>
      </w:r>
    </w:p>
    <w:p w:rsidR="00D231F4" w:rsidRDefault="00D231F4" w:rsidP="00040BCE">
      <w:pPr>
        <w:pStyle w:val="ListParagraph"/>
        <w:numPr>
          <w:ilvl w:val="0"/>
          <w:numId w:val="44"/>
        </w:numPr>
        <w:ind w:hanging="294"/>
        <w:rPr>
          <w:rFonts w:ascii="Times New Roman" w:hAnsi="Times New Roman" w:cs="Times New Roman"/>
          <w:bCs/>
        </w:rPr>
      </w:pPr>
      <w:r w:rsidRPr="00D43028">
        <w:rPr>
          <w:rFonts w:ascii="Times New Roman" w:hAnsi="Times New Roman" w:cs="Times New Roman"/>
          <w:bCs/>
        </w:rPr>
        <w:t xml:space="preserve">Low GI carbohydrates can reduce hunger and assist with weight management which promotes cardiovascular health. </w:t>
      </w:r>
    </w:p>
    <w:p w:rsidR="0058728F" w:rsidRPr="00550BDC" w:rsidRDefault="0058728F" w:rsidP="00040BCE">
      <w:pPr>
        <w:pStyle w:val="ListParagraph"/>
        <w:numPr>
          <w:ilvl w:val="0"/>
          <w:numId w:val="44"/>
        </w:numPr>
        <w:ind w:hanging="294"/>
        <w:rPr>
          <w:rFonts w:ascii="Times New Roman" w:hAnsi="Times New Roman" w:cs="Times New Roman"/>
          <w:bCs/>
        </w:rPr>
      </w:pPr>
      <w:r w:rsidRPr="00550BDC">
        <w:rPr>
          <w:rFonts w:ascii="Times New Roman" w:hAnsi="Times New Roman" w:cs="Times New Roman"/>
          <w:bCs/>
        </w:rPr>
        <w:t>Low GI carbohydrates are a healthier option as the changes in blood glucose levels and insulin levels occur gradually which delays hunger and assists in the prevention of obesity which is a risk factor for heart disease</w:t>
      </w:r>
    </w:p>
    <w:p w:rsidR="00D231F4" w:rsidRPr="00D43028" w:rsidRDefault="00D231F4" w:rsidP="00040BCE">
      <w:pPr>
        <w:pStyle w:val="ListParagraph"/>
        <w:numPr>
          <w:ilvl w:val="0"/>
          <w:numId w:val="44"/>
        </w:numPr>
        <w:ind w:hanging="294"/>
        <w:rPr>
          <w:rFonts w:ascii="Times New Roman" w:hAnsi="Times New Roman" w:cs="Times New Roman"/>
          <w:bCs/>
        </w:rPr>
      </w:pPr>
      <w:r w:rsidRPr="00D43028">
        <w:rPr>
          <w:rFonts w:ascii="Times New Roman" w:hAnsi="Times New Roman" w:cs="Times New Roman"/>
          <w:bCs/>
        </w:rPr>
        <w:t xml:space="preserve">Fibre provides feelings of fullness and assists in reducing blood cholesterol. This can reduce the risk of atherosclerosis and cardiovascular disease. </w:t>
      </w:r>
    </w:p>
    <w:p w:rsidR="00D231F4" w:rsidRPr="00D43028" w:rsidRDefault="00D231F4" w:rsidP="00040BCE">
      <w:pPr>
        <w:pStyle w:val="ListParagraph"/>
        <w:numPr>
          <w:ilvl w:val="0"/>
          <w:numId w:val="44"/>
        </w:numPr>
        <w:ind w:hanging="294"/>
        <w:rPr>
          <w:rFonts w:ascii="Times New Roman" w:hAnsi="Times New Roman" w:cs="Times New Roman"/>
          <w:bCs/>
        </w:rPr>
      </w:pPr>
      <w:r w:rsidRPr="00D43028">
        <w:rPr>
          <w:rFonts w:ascii="Times New Roman" w:hAnsi="Times New Roman" w:cs="Times New Roman"/>
          <w:bCs/>
        </w:rPr>
        <w:t xml:space="preserve">Polyunsaturated fats can reduce the amounts of bad </w:t>
      </w:r>
      <w:r w:rsidR="00550BDC">
        <w:rPr>
          <w:rFonts w:ascii="Times New Roman" w:hAnsi="Times New Roman" w:cs="Times New Roman"/>
          <w:bCs/>
        </w:rPr>
        <w:t xml:space="preserve">(LDL) </w:t>
      </w:r>
      <w:r w:rsidRPr="00D43028">
        <w:rPr>
          <w:rFonts w:ascii="Times New Roman" w:hAnsi="Times New Roman" w:cs="Times New Roman"/>
          <w:bCs/>
        </w:rPr>
        <w:t xml:space="preserve">cholesterol in the body and therefore reduce the risk of cardiovascular disease. </w:t>
      </w:r>
    </w:p>
    <w:p w:rsidR="002A711D" w:rsidRPr="00D43028" w:rsidRDefault="002A711D" w:rsidP="000F03A1">
      <w:pPr>
        <w:spacing w:after="0"/>
        <w:rPr>
          <w:rFonts w:ascii="Times New Roman" w:hAnsi="Times New Roman" w:cs="Times New Roman"/>
          <w:bCs/>
        </w:rPr>
      </w:pPr>
    </w:p>
    <w:p w:rsidR="00A86B1F" w:rsidRPr="00D43028" w:rsidRDefault="00A86B1F" w:rsidP="00040BCE">
      <w:pPr>
        <w:pStyle w:val="ListParagraph"/>
        <w:numPr>
          <w:ilvl w:val="0"/>
          <w:numId w:val="41"/>
        </w:numPr>
        <w:ind w:left="0"/>
        <w:rPr>
          <w:rFonts w:ascii="Times New Roman" w:hAnsi="Times New Roman" w:cs="Times New Roman"/>
          <w:bCs/>
        </w:rPr>
      </w:pPr>
      <w:r w:rsidRPr="00D43028">
        <w:rPr>
          <w:rFonts w:ascii="Times New Roman" w:hAnsi="Times New Roman" w:cs="Times New Roman"/>
          <w:bCs/>
        </w:rPr>
        <w:t xml:space="preserve">a. Students must identify one of the following for one mark: </w:t>
      </w:r>
    </w:p>
    <w:p w:rsidR="00B44168" w:rsidRPr="00D43028" w:rsidRDefault="00B44168" w:rsidP="00B44168">
      <w:pPr>
        <w:pStyle w:val="ListParagraph"/>
        <w:ind w:left="0"/>
        <w:rPr>
          <w:rFonts w:ascii="Times New Roman" w:hAnsi="Times New Roman" w:cs="Times New Roman"/>
          <w:bCs/>
        </w:rPr>
      </w:pPr>
    </w:p>
    <w:p w:rsidR="00A86B1F" w:rsidRPr="00D43028" w:rsidRDefault="00A86B1F" w:rsidP="00040BCE">
      <w:pPr>
        <w:pStyle w:val="ListParagraph"/>
        <w:numPr>
          <w:ilvl w:val="0"/>
          <w:numId w:val="44"/>
        </w:numPr>
        <w:ind w:left="851" w:hanging="284"/>
        <w:rPr>
          <w:rFonts w:ascii="Times New Roman" w:hAnsi="Times New Roman" w:cs="Times New Roman"/>
          <w:bCs/>
        </w:rPr>
      </w:pPr>
      <w:r w:rsidRPr="00D43028">
        <w:rPr>
          <w:rFonts w:ascii="Times New Roman" w:hAnsi="Times New Roman" w:cs="Times New Roman"/>
          <w:bCs/>
        </w:rPr>
        <w:t>Rheumatoid arthritis</w:t>
      </w:r>
    </w:p>
    <w:p w:rsidR="00A86B1F" w:rsidRPr="00D43028" w:rsidRDefault="00A86B1F" w:rsidP="00040BCE">
      <w:pPr>
        <w:pStyle w:val="ListParagraph"/>
        <w:numPr>
          <w:ilvl w:val="0"/>
          <w:numId w:val="44"/>
        </w:numPr>
        <w:ind w:left="851" w:hanging="284"/>
        <w:rPr>
          <w:rFonts w:ascii="Times New Roman" w:hAnsi="Times New Roman" w:cs="Times New Roman"/>
          <w:bCs/>
        </w:rPr>
      </w:pPr>
      <w:r w:rsidRPr="00D43028">
        <w:rPr>
          <w:rFonts w:ascii="Times New Roman" w:hAnsi="Times New Roman" w:cs="Times New Roman"/>
          <w:bCs/>
        </w:rPr>
        <w:t>Osteoarthritis</w:t>
      </w:r>
    </w:p>
    <w:p w:rsidR="0040619C" w:rsidRPr="00D43028" w:rsidRDefault="00A86B1F" w:rsidP="00040BCE">
      <w:pPr>
        <w:pStyle w:val="ListParagraph"/>
        <w:numPr>
          <w:ilvl w:val="0"/>
          <w:numId w:val="44"/>
        </w:numPr>
        <w:ind w:left="851" w:hanging="284"/>
        <w:rPr>
          <w:rFonts w:ascii="Times New Roman" w:hAnsi="Times New Roman" w:cs="Times New Roman"/>
          <w:bCs/>
        </w:rPr>
      </w:pPr>
      <w:r w:rsidRPr="00D43028">
        <w:rPr>
          <w:rFonts w:ascii="Times New Roman" w:hAnsi="Times New Roman" w:cs="Times New Roman"/>
          <w:bCs/>
        </w:rPr>
        <w:t>Juvenile arthritis</w:t>
      </w:r>
    </w:p>
    <w:p w:rsidR="0040619C" w:rsidRPr="00D43028" w:rsidRDefault="0040619C" w:rsidP="0040619C">
      <w:pPr>
        <w:pStyle w:val="ListParagraph"/>
        <w:rPr>
          <w:rFonts w:ascii="Times New Roman" w:hAnsi="Times New Roman" w:cs="Times New Roman"/>
          <w:bCs/>
        </w:rPr>
      </w:pPr>
    </w:p>
    <w:p w:rsidR="00A074E7" w:rsidRPr="00D43028" w:rsidRDefault="00D231F4" w:rsidP="00040BCE">
      <w:pPr>
        <w:pStyle w:val="ListParagraph"/>
        <w:numPr>
          <w:ilvl w:val="0"/>
          <w:numId w:val="46"/>
        </w:numPr>
        <w:ind w:left="426" w:hanging="426"/>
        <w:rPr>
          <w:rFonts w:ascii="Times New Roman" w:hAnsi="Times New Roman" w:cs="Times New Roman"/>
          <w:bCs/>
        </w:rPr>
      </w:pPr>
      <w:r w:rsidRPr="00D43028">
        <w:rPr>
          <w:rFonts w:ascii="Times New Roman" w:hAnsi="Times New Roman" w:cs="Times New Roman"/>
          <w:bCs/>
        </w:rPr>
        <w:t xml:space="preserve">Students must </w:t>
      </w:r>
      <w:r w:rsidR="0040619C" w:rsidRPr="00D43028">
        <w:rPr>
          <w:rFonts w:ascii="Times New Roman" w:hAnsi="Times New Roman" w:cs="Times New Roman"/>
          <w:bCs/>
        </w:rPr>
        <w:t>briefly explain osteoporosis for one mark. The statement should relate to a condition characterised by weak bones</w:t>
      </w:r>
      <w:r w:rsidR="00BA41EB" w:rsidRPr="00D43028">
        <w:rPr>
          <w:rFonts w:ascii="Times New Roman" w:hAnsi="Times New Roman" w:cs="Times New Roman"/>
          <w:bCs/>
        </w:rPr>
        <w:t xml:space="preserve"> (or a significant loss of bone density)</w:t>
      </w:r>
      <w:r w:rsidR="0040619C" w:rsidRPr="00D43028">
        <w:rPr>
          <w:rFonts w:ascii="Times New Roman" w:hAnsi="Times New Roman" w:cs="Times New Roman"/>
          <w:bCs/>
        </w:rPr>
        <w:t xml:space="preserve">. Examples include: </w:t>
      </w:r>
    </w:p>
    <w:p w:rsidR="00A074E7" w:rsidRPr="00D43028" w:rsidRDefault="00A074E7" w:rsidP="00A074E7">
      <w:pPr>
        <w:pStyle w:val="ListParagraph"/>
        <w:ind w:left="426"/>
        <w:rPr>
          <w:rFonts w:ascii="Times New Roman" w:hAnsi="Times New Roman" w:cs="Times New Roman"/>
          <w:bCs/>
        </w:rPr>
      </w:pPr>
    </w:p>
    <w:p w:rsidR="00A074E7" w:rsidRPr="00D43028" w:rsidRDefault="00D231F4" w:rsidP="00040BCE">
      <w:pPr>
        <w:pStyle w:val="ListParagraph"/>
        <w:numPr>
          <w:ilvl w:val="0"/>
          <w:numId w:val="47"/>
        </w:numPr>
        <w:ind w:left="851" w:hanging="284"/>
        <w:rPr>
          <w:rFonts w:ascii="Times New Roman" w:hAnsi="Times New Roman" w:cs="Times New Roman"/>
          <w:bCs/>
        </w:rPr>
      </w:pPr>
      <w:r w:rsidRPr="00D43028">
        <w:rPr>
          <w:rFonts w:ascii="Times New Roman" w:hAnsi="Times New Roman" w:cs="Times New Roman"/>
          <w:bCs/>
        </w:rPr>
        <w:t xml:space="preserve">Osteoporosis is characterised by </w:t>
      </w:r>
      <w:r w:rsidR="00A074E7" w:rsidRPr="00D43028">
        <w:rPr>
          <w:rFonts w:ascii="Times New Roman" w:hAnsi="Times New Roman" w:cs="Times New Roman"/>
          <w:bCs/>
        </w:rPr>
        <w:t xml:space="preserve">a loss of bone density and increased risk of fracture. </w:t>
      </w:r>
    </w:p>
    <w:p w:rsidR="00A074E7" w:rsidRPr="00D43028" w:rsidRDefault="00A074E7" w:rsidP="00040BCE">
      <w:pPr>
        <w:pStyle w:val="ListParagraph"/>
        <w:numPr>
          <w:ilvl w:val="0"/>
          <w:numId w:val="47"/>
        </w:numPr>
        <w:ind w:left="851" w:hanging="284"/>
        <w:rPr>
          <w:rFonts w:ascii="Times New Roman" w:hAnsi="Times New Roman" w:cs="Times New Roman"/>
          <w:bCs/>
        </w:rPr>
      </w:pPr>
      <w:r w:rsidRPr="00D43028">
        <w:rPr>
          <w:rFonts w:ascii="Times New Roman" w:hAnsi="Times New Roman" w:cs="Times New Roman"/>
          <w:bCs/>
        </w:rPr>
        <w:t xml:space="preserve">Osteoporosis is </w:t>
      </w:r>
      <w:r w:rsidR="007C18B1" w:rsidRPr="00D43028">
        <w:rPr>
          <w:rFonts w:ascii="Times New Roman" w:hAnsi="Times New Roman" w:cs="Times New Roman"/>
          <w:bCs/>
        </w:rPr>
        <w:t xml:space="preserve">a </w:t>
      </w:r>
      <w:r w:rsidR="00BA41EB" w:rsidRPr="00D43028">
        <w:rPr>
          <w:rFonts w:ascii="Times New Roman" w:hAnsi="Times New Roman" w:cs="Times New Roman"/>
          <w:bCs/>
        </w:rPr>
        <w:t xml:space="preserve">condition that affects bones by making them weak and prone to breakage. </w:t>
      </w:r>
    </w:p>
    <w:p w:rsidR="00A074E7" w:rsidRPr="00D43028" w:rsidRDefault="00A074E7" w:rsidP="00D231F4">
      <w:pPr>
        <w:pStyle w:val="ListParagraph"/>
        <w:rPr>
          <w:rFonts w:ascii="Times New Roman" w:hAnsi="Times New Roman" w:cs="Times New Roman"/>
          <w:bCs/>
        </w:rPr>
      </w:pPr>
    </w:p>
    <w:p w:rsidR="00585A03" w:rsidRPr="00D43028" w:rsidRDefault="00585A03" w:rsidP="00D231F4">
      <w:pPr>
        <w:pStyle w:val="ListParagraph"/>
        <w:rPr>
          <w:rFonts w:ascii="Times New Roman" w:hAnsi="Times New Roman" w:cs="Times New Roman"/>
          <w:bCs/>
        </w:rPr>
      </w:pPr>
    </w:p>
    <w:p w:rsidR="00585A03" w:rsidRPr="00D43028" w:rsidRDefault="00585A03" w:rsidP="00D231F4">
      <w:pPr>
        <w:pStyle w:val="ListParagraph"/>
        <w:rPr>
          <w:rFonts w:ascii="Times New Roman" w:hAnsi="Times New Roman" w:cs="Times New Roman"/>
          <w:bCs/>
        </w:rPr>
      </w:pPr>
    </w:p>
    <w:p w:rsidR="00585A03" w:rsidRPr="00D43028" w:rsidRDefault="00585A03" w:rsidP="00D231F4">
      <w:pPr>
        <w:pStyle w:val="ListParagraph"/>
        <w:rPr>
          <w:rFonts w:ascii="Times New Roman" w:hAnsi="Times New Roman" w:cs="Times New Roman"/>
          <w:bCs/>
        </w:rPr>
      </w:pPr>
    </w:p>
    <w:p w:rsidR="00585A03" w:rsidRPr="00D43028" w:rsidRDefault="00585A03" w:rsidP="00D231F4">
      <w:pPr>
        <w:pStyle w:val="ListParagraph"/>
        <w:rPr>
          <w:rFonts w:ascii="Times New Roman" w:hAnsi="Times New Roman" w:cs="Times New Roman"/>
          <w:bCs/>
        </w:rPr>
      </w:pPr>
    </w:p>
    <w:p w:rsidR="00585A03" w:rsidRPr="0058728F" w:rsidRDefault="00585A03" w:rsidP="0058728F">
      <w:pPr>
        <w:rPr>
          <w:rFonts w:ascii="Times New Roman" w:hAnsi="Times New Roman" w:cs="Times New Roman"/>
          <w:bCs/>
        </w:rPr>
      </w:pPr>
    </w:p>
    <w:p w:rsidR="00585A03" w:rsidRPr="00D43028" w:rsidRDefault="00585A03" w:rsidP="00D231F4">
      <w:pPr>
        <w:pStyle w:val="ListParagraph"/>
        <w:rPr>
          <w:rFonts w:ascii="Times New Roman" w:hAnsi="Times New Roman" w:cs="Times New Roman"/>
          <w:bCs/>
        </w:rPr>
      </w:pPr>
    </w:p>
    <w:p w:rsidR="00313174" w:rsidRPr="00D43028" w:rsidRDefault="00054A69" w:rsidP="00040BCE">
      <w:pPr>
        <w:pStyle w:val="ListParagraph"/>
        <w:numPr>
          <w:ilvl w:val="0"/>
          <w:numId w:val="46"/>
        </w:numPr>
        <w:ind w:left="426" w:hanging="426"/>
        <w:rPr>
          <w:rFonts w:ascii="Times New Roman" w:hAnsi="Times New Roman" w:cs="Times New Roman"/>
          <w:bCs/>
        </w:rPr>
      </w:pPr>
      <w:r w:rsidRPr="00D43028">
        <w:rPr>
          <w:rFonts w:ascii="Times New Roman" w:hAnsi="Times New Roman" w:cs="Times New Roman"/>
          <w:bCs/>
        </w:rPr>
        <w:t xml:space="preserve">For two marks, students must </w:t>
      </w:r>
      <w:r w:rsidR="00D40BDC" w:rsidRPr="00D43028">
        <w:rPr>
          <w:rFonts w:ascii="Times New Roman" w:hAnsi="Times New Roman" w:cs="Times New Roman"/>
          <w:bCs/>
        </w:rPr>
        <w:t xml:space="preserve">identify two reasons why osteoporosis was included in this NHPA. Examples include: </w:t>
      </w:r>
    </w:p>
    <w:p w:rsidR="00CC5D5C" w:rsidRPr="00D43028" w:rsidRDefault="00CC5D5C" w:rsidP="00CC5D5C">
      <w:pPr>
        <w:pStyle w:val="ListParagraph"/>
        <w:rPr>
          <w:rFonts w:ascii="Times New Roman" w:hAnsi="Times New Roman" w:cs="Times New Roman"/>
          <w:bCs/>
        </w:rPr>
      </w:pPr>
    </w:p>
    <w:p w:rsidR="00D40BDC" w:rsidRPr="00D43028" w:rsidRDefault="00D40BDC"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 xml:space="preserve">Osteoporosis affects a large number of Australians and contributes significantly to the burden of disease. </w:t>
      </w:r>
    </w:p>
    <w:p w:rsidR="00D40BDC" w:rsidRPr="00D43028" w:rsidRDefault="00D40BDC"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 xml:space="preserve">Osteoporosis is often preventable through adequate food intake and exercise. </w:t>
      </w:r>
    </w:p>
    <w:p w:rsidR="00A934B2" w:rsidRPr="00D43028" w:rsidRDefault="00A934B2"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 xml:space="preserve">Osteoporosis contributes significantly to the costs associated with the health system through consultations and management plans. </w:t>
      </w:r>
    </w:p>
    <w:p w:rsidR="00A934B2" w:rsidRDefault="00365D98"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 xml:space="preserve">As the population ages, osteoporosis is becoming more common and </w:t>
      </w:r>
      <w:r w:rsidR="007C18B1" w:rsidRPr="00D43028">
        <w:rPr>
          <w:rFonts w:ascii="Times New Roman" w:hAnsi="Times New Roman" w:cs="Times New Roman"/>
          <w:bCs/>
        </w:rPr>
        <w:t>a</w:t>
      </w:r>
      <w:r w:rsidRPr="00D43028">
        <w:rPr>
          <w:rFonts w:ascii="Times New Roman" w:hAnsi="Times New Roman" w:cs="Times New Roman"/>
          <w:bCs/>
        </w:rPr>
        <w:t xml:space="preserve">s it more common in older people. </w:t>
      </w:r>
    </w:p>
    <w:p w:rsidR="00440920" w:rsidRDefault="00440920" w:rsidP="00440920">
      <w:pPr>
        <w:pStyle w:val="ListParagraph"/>
        <w:ind w:left="426"/>
        <w:rPr>
          <w:rFonts w:ascii="Times New Roman" w:hAnsi="Times New Roman" w:cs="Times New Roman"/>
          <w:bCs/>
        </w:rPr>
      </w:pPr>
    </w:p>
    <w:p w:rsidR="0058728F" w:rsidRPr="00550BDC" w:rsidRDefault="0058728F" w:rsidP="00550BDC">
      <w:pPr>
        <w:pStyle w:val="ListParagraph"/>
        <w:numPr>
          <w:ilvl w:val="0"/>
          <w:numId w:val="46"/>
        </w:numPr>
        <w:ind w:left="426" w:hanging="426"/>
        <w:rPr>
          <w:rFonts w:ascii="Times New Roman" w:hAnsi="Times New Roman" w:cs="Times New Roman"/>
          <w:bCs/>
        </w:rPr>
      </w:pPr>
      <w:r w:rsidRPr="00550BDC">
        <w:rPr>
          <w:rFonts w:ascii="Times New Roman" w:hAnsi="Times New Roman" w:cs="Times New Roman"/>
          <w:bCs/>
        </w:rPr>
        <w:t>The focus of this question is on preventing the onset of osteoporosis. Reference should be made to specific nutrients to be eligible for two marks</w:t>
      </w:r>
    </w:p>
    <w:p w:rsidR="0058728F" w:rsidRPr="00550BDC" w:rsidRDefault="0058728F" w:rsidP="0058728F">
      <w:pPr>
        <w:pStyle w:val="ListParagraph"/>
        <w:rPr>
          <w:rFonts w:ascii="Times New Roman" w:hAnsi="Times New Roman" w:cs="Times New Roman"/>
          <w:bCs/>
        </w:rPr>
      </w:pPr>
    </w:p>
    <w:p w:rsidR="0058728F" w:rsidRPr="00550BDC" w:rsidRDefault="0030543B" w:rsidP="00550BDC">
      <w:pPr>
        <w:pStyle w:val="ListParagraph"/>
        <w:numPr>
          <w:ilvl w:val="0"/>
          <w:numId w:val="110"/>
        </w:numPr>
        <w:ind w:left="851"/>
        <w:rPr>
          <w:rFonts w:ascii="Times New Roman" w:hAnsi="Times New Roman" w:cs="Times New Roman"/>
          <w:bCs/>
        </w:rPr>
      </w:pPr>
      <w:r w:rsidRPr="00550BDC">
        <w:rPr>
          <w:rFonts w:ascii="Times New Roman" w:hAnsi="Times New Roman" w:cs="Times New Roman"/>
          <w:bCs/>
        </w:rPr>
        <w:t>Calcium is necessary for building and maintaining strong and healthy bones preventing osteoporosis.</w:t>
      </w:r>
    </w:p>
    <w:p w:rsidR="0030543B" w:rsidRPr="00550BDC" w:rsidRDefault="0030543B" w:rsidP="00550BDC">
      <w:pPr>
        <w:pStyle w:val="ListParagraph"/>
        <w:numPr>
          <w:ilvl w:val="0"/>
          <w:numId w:val="110"/>
        </w:numPr>
        <w:ind w:left="851"/>
        <w:rPr>
          <w:rFonts w:ascii="Times New Roman" w:hAnsi="Times New Roman" w:cs="Times New Roman"/>
          <w:bCs/>
        </w:rPr>
      </w:pPr>
      <w:r w:rsidRPr="00550BDC">
        <w:rPr>
          <w:rFonts w:ascii="Times New Roman" w:hAnsi="Times New Roman" w:cs="Times New Roman"/>
          <w:bCs/>
        </w:rPr>
        <w:t xml:space="preserve">Vitamin D and calcium promote healthy bone density. Vitamin D is important because it helps the body absorb calcium </w:t>
      </w:r>
    </w:p>
    <w:p w:rsidR="0030543B" w:rsidRPr="00550BDC" w:rsidRDefault="0030543B" w:rsidP="00550BDC">
      <w:pPr>
        <w:pStyle w:val="ListParagraph"/>
        <w:numPr>
          <w:ilvl w:val="0"/>
          <w:numId w:val="110"/>
        </w:numPr>
        <w:ind w:left="851"/>
        <w:rPr>
          <w:rFonts w:ascii="Times New Roman" w:hAnsi="Times New Roman" w:cs="Times New Roman"/>
          <w:bCs/>
        </w:rPr>
      </w:pPr>
      <w:r w:rsidRPr="00550BDC">
        <w:rPr>
          <w:rFonts w:ascii="Times New Roman" w:hAnsi="Times New Roman" w:cs="Times New Roman"/>
          <w:bCs/>
        </w:rPr>
        <w:t xml:space="preserve">Phosphorus works with calcium to harden the bones reducing the risk of osteoporosis </w:t>
      </w:r>
    </w:p>
    <w:p w:rsidR="00365D98" w:rsidRPr="00D43028" w:rsidRDefault="00365D98" w:rsidP="00D40BDC">
      <w:pPr>
        <w:pStyle w:val="ListParagraph"/>
        <w:rPr>
          <w:rFonts w:ascii="Times New Roman" w:hAnsi="Times New Roman" w:cs="Times New Roman"/>
          <w:bCs/>
        </w:rPr>
      </w:pPr>
    </w:p>
    <w:p w:rsidR="00313174" w:rsidRPr="00D43028" w:rsidRDefault="005B4D0F" w:rsidP="00040BCE">
      <w:pPr>
        <w:pStyle w:val="ListParagraph"/>
        <w:numPr>
          <w:ilvl w:val="0"/>
          <w:numId w:val="41"/>
        </w:numPr>
        <w:ind w:left="0"/>
        <w:rPr>
          <w:rFonts w:ascii="Times New Roman" w:hAnsi="Times New Roman" w:cs="Times New Roman"/>
          <w:bCs/>
        </w:rPr>
      </w:pPr>
      <w:r w:rsidRPr="00D43028">
        <w:rPr>
          <w:rFonts w:ascii="Times New Roman" w:hAnsi="Times New Roman" w:cs="Times New Roman"/>
          <w:bCs/>
        </w:rPr>
        <w:t xml:space="preserve">a. Students must make reference to indigenous and non-Indigenous Australians in the 25-29 year old age group to be awarded </w:t>
      </w:r>
      <w:r w:rsidR="007C18B1" w:rsidRPr="00D43028">
        <w:rPr>
          <w:rFonts w:ascii="Times New Roman" w:hAnsi="Times New Roman" w:cs="Times New Roman"/>
          <w:bCs/>
        </w:rPr>
        <w:t xml:space="preserve">a </w:t>
      </w:r>
      <w:r w:rsidRPr="00D43028">
        <w:rPr>
          <w:rFonts w:ascii="Times New Roman" w:hAnsi="Times New Roman" w:cs="Times New Roman"/>
          <w:bCs/>
        </w:rPr>
        <w:t xml:space="preserve">mark. </w:t>
      </w:r>
      <w:r w:rsidR="007C18B1" w:rsidRPr="00D43028">
        <w:rPr>
          <w:rFonts w:ascii="Times New Roman" w:hAnsi="Times New Roman" w:cs="Times New Roman"/>
          <w:bCs/>
        </w:rPr>
        <w:t>Answers</w:t>
      </w:r>
      <w:r w:rsidRPr="00D43028">
        <w:rPr>
          <w:rFonts w:ascii="Times New Roman" w:hAnsi="Times New Roman" w:cs="Times New Roman"/>
          <w:bCs/>
        </w:rPr>
        <w:t xml:space="preserve"> should make reference to both groups and use data in the correct units (i.e. hospitalisations per 100 000 population). For example: </w:t>
      </w:r>
    </w:p>
    <w:p w:rsidR="004E4610" w:rsidRPr="00D43028" w:rsidRDefault="004E4610" w:rsidP="004E4610">
      <w:pPr>
        <w:pStyle w:val="ListParagraph"/>
        <w:ind w:left="0"/>
        <w:rPr>
          <w:rFonts w:ascii="Times New Roman" w:hAnsi="Times New Roman" w:cs="Times New Roman"/>
          <w:bCs/>
        </w:rPr>
      </w:pPr>
    </w:p>
    <w:p w:rsidR="005B4D0F" w:rsidRPr="00D43028" w:rsidRDefault="005B4D0F"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 xml:space="preserve">Indigenous Australians experience approximately 5000 hospitalisations per 100 000 people in 2007-08 whereas non-Indigenous Australians experienced around 2000 hospitalisations per 100 000 in 2007-09. </w:t>
      </w:r>
    </w:p>
    <w:p w:rsidR="00313174" w:rsidRPr="00D43028" w:rsidRDefault="00313174" w:rsidP="000F03A1">
      <w:pPr>
        <w:spacing w:after="0"/>
        <w:rPr>
          <w:rFonts w:ascii="Times New Roman" w:hAnsi="Times New Roman" w:cs="Times New Roman"/>
          <w:bCs/>
        </w:rPr>
      </w:pPr>
    </w:p>
    <w:p w:rsidR="009442AA" w:rsidRPr="00D43028" w:rsidRDefault="00227105" w:rsidP="00040BCE">
      <w:pPr>
        <w:pStyle w:val="ListParagraph"/>
        <w:numPr>
          <w:ilvl w:val="0"/>
          <w:numId w:val="106"/>
        </w:numPr>
        <w:ind w:left="426" w:hanging="426"/>
        <w:rPr>
          <w:rFonts w:ascii="Times New Roman" w:hAnsi="Times New Roman" w:cs="Times New Roman"/>
          <w:bCs/>
        </w:rPr>
      </w:pPr>
      <w:r w:rsidRPr="00D43028">
        <w:rPr>
          <w:rFonts w:ascii="Times New Roman" w:hAnsi="Times New Roman" w:cs="Times New Roman"/>
          <w:bCs/>
        </w:rPr>
        <w:t xml:space="preserve">One mark is awarded for identifying a relevant social determinant and another mark for linking it back to the difference between Indigenous and non-Indigenous Australians. </w:t>
      </w:r>
      <w:r w:rsidR="00F70BCC" w:rsidRPr="00D43028">
        <w:rPr>
          <w:rFonts w:ascii="Times New Roman" w:hAnsi="Times New Roman" w:cs="Times New Roman"/>
          <w:bCs/>
        </w:rPr>
        <w:t xml:space="preserve">Examples include: </w:t>
      </w:r>
    </w:p>
    <w:p w:rsidR="009442AA" w:rsidRPr="00D43028" w:rsidRDefault="009442AA" w:rsidP="009442AA">
      <w:pPr>
        <w:pStyle w:val="ListParagraph"/>
        <w:ind w:left="426"/>
        <w:rPr>
          <w:rFonts w:ascii="Times New Roman" w:hAnsi="Times New Roman" w:cs="Times New Roman"/>
          <w:bCs/>
        </w:rPr>
      </w:pPr>
    </w:p>
    <w:p w:rsidR="00F70BCC" w:rsidRPr="00D43028" w:rsidRDefault="00F70BCC"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 xml:space="preserve">Socioeconomic status: Indigenous Australians may have a lower socioeconomic status than non-Indigenous Australians. This could mean education levels are lower which may contribute </w:t>
      </w:r>
      <w:r w:rsidR="00A27DC1" w:rsidRPr="00D43028">
        <w:rPr>
          <w:rFonts w:ascii="Times New Roman" w:hAnsi="Times New Roman" w:cs="Times New Roman"/>
          <w:bCs/>
        </w:rPr>
        <w:t xml:space="preserve">to a lack of knowledge surrounding risk taking behaviours such as drink driving. This could lead to higher </w:t>
      </w:r>
      <w:r w:rsidR="00C4467F" w:rsidRPr="00D43028">
        <w:rPr>
          <w:rFonts w:ascii="Times New Roman" w:hAnsi="Times New Roman" w:cs="Times New Roman"/>
          <w:bCs/>
        </w:rPr>
        <w:t xml:space="preserve">injury </w:t>
      </w:r>
      <w:r w:rsidR="00A27DC1" w:rsidRPr="00D43028">
        <w:rPr>
          <w:rFonts w:ascii="Times New Roman" w:hAnsi="Times New Roman" w:cs="Times New Roman"/>
          <w:bCs/>
        </w:rPr>
        <w:t xml:space="preserve">rates compared to non-Indigenous Australians. </w:t>
      </w:r>
    </w:p>
    <w:p w:rsidR="00F70BCC" w:rsidRPr="00D43028" w:rsidRDefault="00F70BCC"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Transport</w:t>
      </w:r>
      <w:r w:rsidR="00A27DC1" w:rsidRPr="00D43028">
        <w:rPr>
          <w:rFonts w:ascii="Times New Roman" w:hAnsi="Times New Roman" w:cs="Times New Roman"/>
          <w:bCs/>
        </w:rPr>
        <w:t xml:space="preserve">: Some Indigenous people may only be able to access transport that is not safe (such as unsafe cars). This may lead to more road accidents and therefore hospitalisations compared to non-Indigenous Australians. </w:t>
      </w:r>
    </w:p>
    <w:p w:rsidR="00F70BCC" w:rsidRPr="00D43028" w:rsidRDefault="00F70BCC"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Housing</w:t>
      </w:r>
      <w:r w:rsidR="00A27DC1" w:rsidRPr="00D43028">
        <w:rPr>
          <w:rFonts w:ascii="Times New Roman" w:hAnsi="Times New Roman" w:cs="Times New Roman"/>
          <w:bCs/>
        </w:rPr>
        <w:t xml:space="preserve">: Indigenous housing is more likely to be overcrowded and unsafe compared to non-Indigenous housing. This may lead to mental problems and higher rates of self-harm resulting in hospitalisation compared to non-Indigenous Australians. </w:t>
      </w:r>
    </w:p>
    <w:p w:rsidR="008C1FC2" w:rsidRPr="00D43028" w:rsidRDefault="008C1FC2"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 xml:space="preserve">Housing: Indigenous housing is more likely to be overcrowded and unsafe compared to non-Indigenous housing. This may lead to more injuries in the home requiring hospitalisation compared to non-Indigenous Australians. </w:t>
      </w:r>
    </w:p>
    <w:p w:rsidR="00F70BCC" w:rsidRPr="00D43028" w:rsidRDefault="00F70BCC"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Location of residence</w:t>
      </w:r>
      <w:r w:rsidR="00A1792C" w:rsidRPr="00D43028">
        <w:rPr>
          <w:rFonts w:ascii="Times New Roman" w:hAnsi="Times New Roman" w:cs="Times New Roman"/>
          <w:bCs/>
        </w:rPr>
        <w:t>: A relatively high pro</w:t>
      </w:r>
      <w:r w:rsidR="00C4467F" w:rsidRPr="00D43028">
        <w:rPr>
          <w:rFonts w:ascii="Times New Roman" w:hAnsi="Times New Roman" w:cs="Times New Roman"/>
          <w:bCs/>
        </w:rPr>
        <w:t>p</w:t>
      </w:r>
      <w:r w:rsidR="00A1792C" w:rsidRPr="00D43028">
        <w:rPr>
          <w:rFonts w:ascii="Times New Roman" w:hAnsi="Times New Roman" w:cs="Times New Roman"/>
          <w:bCs/>
        </w:rPr>
        <w:t>o</w:t>
      </w:r>
      <w:r w:rsidR="00C4467F" w:rsidRPr="00D43028">
        <w:rPr>
          <w:rFonts w:ascii="Times New Roman" w:hAnsi="Times New Roman" w:cs="Times New Roman"/>
          <w:bCs/>
        </w:rPr>
        <w:t>r</w:t>
      </w:r>
      <w:r w:rsidR="00A1792C" w:rsidRPr="00D43028">
        <w:rPr>
          <w:rFonts w:ascii="Times New Roman" w:hAnsi="Times New Roman" w:cs="Times New Roman"/>
          <w:bCs/>
        </w:rPr>
        <w:t xml:space="preserve">tion of non-Indigenous people live in remote areas compared to non-Indigenous Australians. This can mean that roads are not as safe and speed limits are higher contributing to more accidents and therefore hospitalisations compared to non-Indigenous Australians. </w:t>
      </w:r>
    </w:p>
    <w:p w:rsidR="0030543B" w:rsidRDefault="00F70BCC"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Violence in the community</w:t>
      </w:r>
      <w:r w:rsidR="009E4219" w:rsidRPr="00D43028">
        <w:rPr>
          <w:rFonts w:ascii="Times New Roman" w:hAnsi="Times New Roman" w:cs="Times New Roman"/>
          <w:bCs/>
        </w:rPr>
        <w:t>: There may be more violence in some Indigenous communities compared to non-Indigenous communities which can lead to physical harm and more hospitalisations.</w:t>
      </w:r>
    </w:p>
    <w:p w:rsidR="00B63767" w:rsidRPr="00D43028" w:rsidRDefault="00B63767"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lastRenderedPageBreak/>
        <w:t xml:space="preserve">Social exclusion: Indigenous people may be more likely to be socially excluded compared to non-Indigenous Australians which may lead to higher rates of self-harm and more hospitalisations due to these injuries.  </w:t>
      </w:r>
    </w:p>
    <w:p w:rsidR="004B16BB" w:rsidRPr="00550BDC" w:rsidRDefault="0030543B" w:rsidP="000F03A1">
      <w:pPr>
        <w:pStyle w:val="ListParagraph"/>
        <w:numPr>
          <w:ilvl w:val="0"/>
          <w:numId w:val="48"/>
        </w:numPr>
        <w:ind w:left="851" w:hanging="284"/>
        <w:rPr>
          <w:rFonts w:ascii="Times New Roman" w:hAnsi="Times New Roman" w:cs="Times New Roman"/>
          <w:bCs/>
        </w:rPr>
      </w:pPr>
      <w:r w:rsidRPr="00550BDC">
        <w:rPr>
          <w:rFonts w:ascii="Times New Roman" w:hAnsi="Times New Roman" w:cs="Times New Roman"/>
          <w:bCs/>
        </w:rPr>
        <w:t>Unemployment:  Indigenous people may be more likely to be unemployed compared to non-Indigenous Australians which may lead to higher rates of self-harm due to stress and a sense of worthlessness.</w:t>
      </w:r>
    </w:p>
    <w:p w:rsidR="004B16BB" w:rsidRPr="00D43028" w:rsidRDefault="004B16BB" w:rsidP="000F03A1">
      <w:pPr>
        <w:spacing w:after="0"/>
        <w:rPr>
          <w:rFonts w:ascii="Times New Roman" w:hAnsi="Times New Roman" w:cs="Times New Roman"/>
          <w:bCs/>
        </w:rPr>
      </w:pPr>
    </w:p>
    <w:p w:rsidR="00C4467F" w:rsidRPr="00D43028" w:rsidRDefault="00E61B48" w:rsidP="00040BCE">
      <w:pPr>
        <w:pStyle w:val="ListParagraph"/>
        <w:numPr>
          <w:ilvl w:val="0"/>
          <w:numId w:val="41"/>
        </w:numPr>
        <w:ind w:left="0"/>
        <w:rPr>
          <w:rFonts w:ascii="Times New Roman" w:hAnsi="Times New Roman" w:cs="Times New Roman"/>
          <w:bCs/>
        </w:rPr>
      </w:pPr>
      <w:r w:rsidRPr="00D43028">
        <w:rPr>
          <w:rFonts w:ascii="Times New Roman" w:hAnsi="Times New Roman" w:cs="Times New Roman"/>
          <w:bCs/>
        </w:rPr>
        <w:t xml:space="preserve">a. Students must link the NRVs to lower obesity rates in children using the ways the NRVs are used by the Federal Government in promoting healthy eating as the basis of their answer. </w:t>
      </w:r>
      <w:r w:rsidR="00055352" w:rsidRPr="00D43028">
        <w:rPr>
          <w:rFonts w:ascii="Times New Roman" w:hAnsi="Times New Roman" w:cs="Times New Roman"/>
          <w:bCs/>
        </w:rPr>
        <w:t>Note th</w:t>
      </w:r>
      <w:r w:rsidR="00C4467F" w:rsidRPr="00D43028">
        <w:rPr>
          <w:rFonts w:ascii="Times New Roman" w:hAnsi="Times New Roman" w:cs="Times New Roman"/>
          <w:bCs/>
        </w:rPr>
        <w:t>at school intervention (canteen</w:t>
      </w:r>
      <w:r w:rsidR="00055352" w:rsidRPr="00D43028">
        <w:rPr>
          <w:rFonts w:ascii="Times New Roman" w:hAnsi="Times New Roman" w:cs="Times New Roman"/>
          <w:bCs/>
        </w:rPr>
        <w:t xml:space="preserve"> </w:t>
      </w:r>
      <w:r w:rsidR="00BB4A33" w:rsidRPr="00D43028">
        <w:rPr>
          <w:rFonts w:ascii="Times New Roman" w:hAnsi="Times New Roman" w:cs="Times New Roman"/>
          <w:bCs/>
        </w:rPr>
        <w:t>policies for example</w:t>
      </w:r>
      <w:r w:rsidR="00055352" w:rsidRPr="00D43028">
        <w:rPr>
          <w:rFonts w:ascii="Times New Roman" w:hAnsi="Times New Roman" w:cs="Times New Roman"/>
          <w:bCs/>
        </w:rPr>
        <w:t xml:space="preserve">) is more likely to be </w:t>
      </w:r>
      <w:r w:rsidR="00C4467F" w:rsidRPr="00D43028">
        <w:rPr>
          <w:rFonts w:ascii="Times New Roman" w:hAnsi="Times New Roman" w:cs="Times New Roman"/>
          <w:bCs/>
        </w:rPr>
        <w:t>a state government intervention</w:t>
      </w:r>
      <w:r w:rsidR="00055352" w:rsidRPr="00D43028">
        <w:rPr>
          <w:rFonts w:ascii="Times New Roman" w:hAnsi="Times New Roman" w:cs="Times New Roman"/>
          <w:bCs/>
        </w:rPr>
        <w:t xml:space="preserve">. </w:t>
      </w:r>
    </w:p>
    <w:p w:rsidR="00313174" w:rsidRPr="00D43028" w:rsidRDefault="00055352" w:rsidP="00C4467F">
      <w:pPr>
        <w:pStyle w:val="ListParagraph"/>
        <w:ind w:left="0"/>
        <w:rPr>
          <w:rFonts w:ascii="Times New Roman" w:hAnsi="Times New Roman" w:cs="Times New Roman"/>
          <w:bCs/>
        </w:rPr>
      </w:pPr>
      <w:r w:rsidRPr="00D43028">
        <w:rPr>
          <w:rFonts w:ascii="Times New Roman" w:hAnsi="Times New Roman" w:cs="Times New Roman"/>
          <w:bCs/>
        </w:rPr>
        <w:t>Relevant e</w:t>
      </w:r>
      <w:r w:rsidR="00E61B48" w:rsidRPr="00D43028">
        <w:rPr>
          <w:rFonts w:ascii="Times New Roman" w:hAnsi="Times New Roman" w:cs="Times New Roman"/>
          <w:bCs/>
        </w:rPr>
        <w:t>xample</w:t>
      </w:r>
      <w:r w:rsidRPr="00D43028">
        <w:rPr>
          <w:rFonts w:ascii="Times New Roman" w:hAnsi="Times New Roman" w:cs="Times New Roman"/>
          <w:bCs/>
        </w:rPr>
        <w:t>s</w:t>
      </w:r>
      <w:r w:rsidR="00C4467F" w:rsidRPr="00D43028">
        <w:rPr>
          <w:rFonts w:ascii="Times New Roman" w:hAnsi="Times New Roman" w:cs="Times New Roman"/>
          <w:bCs/>
        </w:rPr>
        <w:t xml:space="preserve"> include:</w:t>
      </w:r>
    </w:p>
    <w:p w:rsidR="00E61B48" w:rsidRPr="00D43028" w:rsidRDefault="00E61B48" w:rsidP="00E61B48">
      <w:pPr>
        <w:pStyle w:val="ListParagraph"/>
        <w:ind w:left="0"/>
        <w:rPr>
          <w:rFonts w:ascii="Times New Roman" w:hAnsi="Times New Roman" w:cs="Times New Roman"/>
          <w:bCs/>
        </w:rPr>
      </w:pPr>
    </w:p>
    <w:p w:rsidR="00055352" w:rsidRPr="00D43028" w:rsidRDefault="00055352"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 xml:space="preserve">The Government could use the NRVs to develop food - related legislation that limits the amount of energy contained in certain food products commonly consumed by children. </w:t>
      </w:r>
      <w:r w:rsidR="00612315" w:rsidRPr="00D43028">
        <w:rPr>
          <w:rFonts w:ascii="Times New Roman" w:hAnsi="Times New Roman" w:cs="Times New Roman"/>
          <w:bCs/>
        </w:rPr>
        <w:t xml:space="preserve">This may reduce total energy intake and assist in reducing obesity rates. </w:t>
      </w:r>
    </w:p>
    <w:p w:rsidR="00055352" w:rsidRPr="00D43028" w:rsidRDefault="00BB4A33"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 xml:space="preserve">The Government may devise food section models to assist parents in feeding their children. </w:t>
      </w:r>
      <w:r w:rsidR="00612315" w:rsidRPr="00D43028">
        <w:rPr>
          <w:rFonts w:ascii="Times New Roman" w:hAnsi="Times New Roman" w:cs="Times New Roman"/>
          <w:bCs/>
        </w:rPr>
        <w:t xml:space="preserve">They may educate parents on healthy food preparation for their children which can assist parents in maintaining ideal body weights of their children. </w:t>
      </w:r>
    </w:p>
    <w:p w:rsidR="007C373E" w:rsidRPr="00D43028" w:rsidRDefault="002C68FA" w:rsidP="00040BCE">
      <w:pPr>
        <w:pStyle w:val="ListParagraph"/>
        <w:numPr>
          <w:ilvl w:val="0"/>
          <w:numId w:val="48"/>
        </w:numPr>
        <w:ind w:left="851" w:hanging="284"/>
        <w:rPr>
          <w:rFonts w:ascii="BerkeleyLT-Book" w:hAnsi="BerkeleyLT-Book" w:cs="BerkeleyLT-Book"/>
          <w:color w:val="000000"/>
          <w:sz w:val="21"/>
          <w:szCs w:val="21"/>
        </w:rPr>
      </w:pPr>
      <w:r w:rsidRPr="00D43028">
        <w:rPr>
          <w:rFonts w:ascii="Times New Roman" w:hAnsi="Times New Roman" w:cs="Times New Roman"/>
          <w:bCs/>
        </w:rPr>
        <w:t xml:space="preserve">To develop policies such as the Australian Dietary Guidelines for Children and Adolescents. These provide parents with general advice for feeding their children. </w:t>
      </w:r>
      <w:r w:rsidR="00612315" w:rsidRPr="00D43028">
        <w:rPr>
          <w:rFonts w:ascii="Times New Roman" w:hAnsi="Times New Roman" w:cs="Times New Roman"/>
          <w:bCs/>
        </w:rPr>
        <w:t xml:space="preserve">This may assist parents in reducing fat content of their children’s meals which can reduce obesity among children. </w:t>
      </w:r>
    </w:p>
    <w:p w:rsidR="00313174" w:rsidRPr="00D43028" w:rsidRDefault="00612315"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bCs/>
        </w:rPr>
        <w:t xml:space="preserve">The Australian Guide to Healthy Eating has information relating to the amount </w:t>
      </w:r>
      <w:r w:rsidR="00C52334" w:rsidRPr="00D43028">
        <w:rPr>
          <w:rFonts w:ascii="Times New Roman" w:hAnsi="Times New Roman" w:cs="Times New Roman"/>
          <w:bCs/>
        </w:rPr>
        <w:t xml:space="preserve">of food </w:t>
      </w:r>
      <w:r w:rsidRPr="00D43028">
        <w:rPr>
          <w:rFonts w:ascii="Times New Roman" w:hAnsi="Times New Roman" w:cs="Times New Roman"/>
          <w:bCs/>
        </w:rPr>
        <w:t xml:space="preserve">that children should consume. Parents could use this for meal planning that may contain meals that are nutrient dense instead of energy dense. This may decrease body weight in overweight children. </w:t>
      </w:r>
    </w:p>
    <w:p w:rsidR="00FA5531" w:rsidRPr="00D43028" w:rsidRDefault="00FA5531" w:rsidP="00FA5531">
      <w:pPr>
        <w:pStyle w:val="ListParagraph"/>
        <w:ind w:left="851"/>
        <w:rPr>
          <w:rFonts w:ascii="Times New Roman" w:hAnsi="Times New Roman" w:cs="Times New Roman"/>
          <w:bCs/>
        </w:rPr>
      </w:pPr>
    </w:p>
    <w:p w:rsidR="00AF42EE" w:rsidRPr="00D43028" w:rsidRDefault="00AF42EE" w:rsidP="00040BCE">
      <w:pPr>
        <w:pStyle w:val="ListParagraph"/>
        <w:numPr>
          <w:ilvl w:val="0"/>
          <w:numId w:val="49"/>
        </w:numPr>
        <w:ind w:left="426" w:hanging="426"/>
        <w:rPr>
          <w:rFonts w:ascii="Times New Roman" w:hAnsi="Times New Roman" w:cs="Times New Roman"/>
          <w:bCs/>
        </w:rPr>
      </w:pPr>
      <w:r w:rsidRPr="00D43028">
        <w:rPr>
          <w:rFonts w:ascii="Times New Roman" w:hAnsi="Times New Roman" w:cs="Times New Roman"/>
          <w:bCs/>
        </w:rPr>
        <w:t xml:space="preserve">Students should link two roles of the Heart Foundation to a reduction in childhood obesity for a total of four marks. Examples worth two marks include: </w:t>
      </w:r>
    </w:p>
    <w:p w:rsidR="00AF42EE" w:rsidRPr="00D43028" w:rsidRDefault="00AF42EE" w:rsidP="00AF42EE">
      <w:pPr>
        <w:pStyle w:val="ListParagraph"/>
        <w:ind w:left="426"/>
        <w:rPr>
          <w:rFonts w:ascii="Times New Roman" w:hAnsi="Times New Roman" w:cs="Times New Roman"/>
          <w:bCs/>
        </w:rPr>
      </w:pPr>
    </w:p>
    <w:p w:rsidR="00AF42EE" w:rsidRPr="00D43028" w:rsidRDefault="00AF42EE" w:rsidP="00040BCE">
      <w:pPr>
        <w:pStyle w:val="ListParagraph"/>
        <w:numPr>
          <w:ilvl w:val="0"/>
          <w:numId w:val="48"/>
        </w:numPr>
        <w:rPr>
          <w:rFonts w:ascii="Times New Roman" w:hAnsi="Times New Roman" w:cs="Times New Roman"/>
          <w:bCs/>
        </w:rPr>
      </w:pPr>
      <w:r w:rsidRPr="00D43028">
        <w:rPr>
          <w:rFonts w:ascii="Times New Roman" w:hAnsi="Times New Roman" w:cs="Times New Roman"/>
          <w:bCs/>
        </w:rPr>
        <w:t xml:space="preserve">The ‘Tick’ program allows parents to choose foods that are lower in energy which can assist in reducing energy intake in their children and lead to lower rates of obesity among children. </w:t>
      </w:r>
    </w:p>
    <w:p w:rsidR="00AF42EE" w:rsidRPr="00D43028" w:rsidRDefault="00AF42EE" w:rsidP="00040BCE">
      <w:pPr>
        <w:pStyle w:val="ListParagraph"/>
        <w:numPr>
          <w:ilvl w:val="0"/>
          <w:numId w:val="48"/>
        </w:numPr>
        <w:rPr>
          <w:rFonts w:ascii="Times New Roman" w:hAnsi="Times New Roman" w:cs="Times New Roman"/>
          <w:bCs/>
        </w:rPr>
      </w:pPr>
      <w:r w:rsidRPr="00D43028">
        <w:rPr>
          <w:rFonts w:ascii="Times New Roman" w:hAnsi="Times New Roman" w:cs="Times New Roman"/>
          <w:bCs/>
        </w:rPr>
        <w:t xml:space="preserve">The ‘Mums United’ program provides information for mothers relating to healthy cooking for their family and ways to get their family physically active. This can reduce energy intake and encourage physical activity among children, therefore reducing obesity rates. </w:t>
      </w:r>
    </w:p>
    <w:p w:rsidR="00AF42EE" w:rsidRPr="00D43028" w:rsidRDefault="00AF42EE" w:rsidP="00040BCE">
      <w:pPr>
        <w:pStyle w:val="ListParagraph"/>
        <w:numPr>
          <w:ilvl w:val="0"/>
          <w:numId w:val="48"/>
        </w:numPr>
        <w:rPr>
          <w:rFonts w:ascii="Times New Roman" w:hAnsi="Times New Roman" w:cs="Times New Roman"/>
          <w:bCs/>
        </w:rPr>
      </w:pPr>
      <w:r w:rsidRPr="00D43028">
        <w:rPr>
          <w:rFonts w:ascii="Times New Roman" w:hAnsi="Times New Roman" w:cs="Times New Roman"/>
          <w:bCs/>
        </w:rPr>
        <w:t xml:space="preserve">The Heart Foundation website contains a range of recipes that parents could use when preparing their children’s food. This can reduce energy intake and reduce obesity rates. </w:t>
      </w:r>
    </w:p>
    <w:p w:rsidR="00370C39" w:rsidRPr="00D43028" w:rsidRDefault="00370C39" w:rsidP="00040BCE">
      <w:pPr>
        <w:pStyle w:val="ListParagraph"/>
        <w:numPr>
          <w:ilvl w:val="0"/>
          <w:numId w:val="48"/>
        </w:numPr>
        <w:rPr>
          <w:rFonts w:ascii="Times New Roman" w:hAnsi="Times New Roman" w:cs="Times New Roman"/>
          <w:bCs/>
        </w:rPr>
      </w:pPr>
      <w:r w:rsidRPr="00D43028">
        <w:rPr>
          <w:rFonts w:ascii="Times New Roman" w:hAnsi="Times New Roman" w:cs="Times New Roman"/>
          <w:bCs/>
        </w:rPr>
        <w:t xml:space="preserve">The Heart Foundation funds research into factors contributing to a range of issues including childhood obesity. This can provide the latest evidence to assist the community in reducing childhood obesity rates. </w:t>
      </w:r>
    </w:p>
    <w:p w:rsidR="00370C39" w:rsidRPr="00D43028" w:rsidRDefault="005175A8" w:rsidP="00040BCE">
      <w:pPr>
        <w:pStyle w:val="ListParagraph"/>
        <w:numPr>
          <w:ilvl w:val="0"/>
          <w:numId w:val="48"/>
        </w:numPr>
        <w:rPr>
          <w:rFonts w:ascii="Times New Roman" w:hAnsi="Times New Roman" w:cs="Times New Roman"/>
          <w:bCs/>
        </w:rPr>
      </w:pPr>
      <w:r w:rsidRPr="00D43028">
        <w:rPr>
          <w:rFonts w:ascii="Times New Roman" w:hAnsi="Times New Roman" w:cs="Times New Roman"/>
          <w:bCs/>
        </w:rPr>
        <w:t xml:space="preserve">Co-ordinates the ‘Jump Rope for Heart’ fundraiser which promotes physical activity among children. This can increase activity levels and reduce obesity rates among children. </w:t>
      </w:r>
    </w:p>
    <w:p w:rsidR="007901A8" w:rsidRPr="00D43028" w:rsidRDefault="007901A8" w:rsidP="00040BCE">
      <w:pPr>
        <w:pStyle w:val="ListParagraph"/>
        <w:numPr>
          <w:ilvl w:val="0"/>
          <w:numId w:val="48"/>
        </w:numPr>
        <w:rPr>
          <w:rFonts w:ascii="Times New Roman" w:hAnsi="Times New Roman" w:cs="Times New Roman"/>
          <w:bCs/>
        </w:rPr>
      </w:pPr>
      <w:r w:rsidRPr="00D43028">
        <w:rPr>
          <w:rFonts w:ascii="Times New Roman" w:hAnsi="Times New Roman" w:cs="Times New Roman"/>
          <w:bCs/>
        </w:rPr>
        <w:t xml:space="preserve">The Heart Foundation provides teaching resources to schools </w:t>
      </w:r>
      <w:r w:rsidR="00406FDD" w:rsidRPr="00D43028">
        <w:rPr>
          <w:rFonts w:ascii="Times New Roman" w:hAnsi="Times New Roman" w:cs="Times New Roman"/>
          <w:bCs/>
        </w:rPr>
        <w:t>to</w:t>
      </w:r>
      <w:r w:rsidRPr="00D43028">
        <w:rPr>
          <w:rFonts w:ascii="Times New Roman" w:hAnsi="Times New Roman" w:cs="Times New Roman"/>
          <w:bCs/>
        </w:rPr>
        <w:t xml:space="preserve"> promote healthy eating and physical activity. This can reduce obesity rates among children. </w:t>
      </w:r>
    </w:p>
    <w:p w:rsidR="007901A8" w:rsidRPr="00D43028" w:rsidRDefault="004B60F7" w:rsidP="00040BCE">
      <w:pPr>
        <w:pStyle w:val="ListParagraph"/>
        <w:numPr>
          <w:ilvl w:val="0"/>
          <w:numId w:val="48"/>
        </w:numPr>
        <w:rPr>
          <w:rFonts w:ascii="Times New Roman" w:hAnsi="Times New Roman" w:cs="Times New Roman"/>
          <w:bCs/>
        </w:rPr>
      </w:pPr>
      <w:r w:rsidRPr="00D43028">
        <w:rPr>
          <w:rFonts w:ascii="Times New Roman" w:hAnsi="Times New Roman" w:cs="Times New Roman"/>
          <w:bCs/>
        </w:rPr>
        <w:t xml:space="preserve">The Heart Foundation provides a range of policies and information sheets relating to healthy eating and physical activity among children. These include ‘Eat Smart, Play Smart’ manual for after-hours carers and the kids and body weight information sheet which can control childhood obesity. </w:t>
      </w:r>
    </w:p>
    <w:p w:rsidR="00FA5531" w:rsidRDefault="00FA5531" w:rsidP="00FA5531">
      <w:pPr>
        <w:pStyle w:val="ListParagraph"/>
        <w:ind w:left="1440"/>
        <w:rPr>
          <w:rFonts w:ascii="Times New Roman" w:hAnsi="Times New Roman" w:cs="Times New Roman"/>
          <w:bCs/>
        </w:rPr>
      </w:pPr>
    </w:p>
    <w:p w:rsidR="00440920" w:rsidRPr="00D43028" w:rsidRDefault="00440920" w:rsidP="00FA5531">
      <w:pPr>
        <w:pStyle w:val="ListParagraph"/>
        <w:ind w:left="1440"/>
        <w:rPr>
          <w:rFonts w:ascii="Times New Roman" w:hAnsi="Times New Roman" w:cs="Times New Roman"/>
          <w:bCs/>
        </w:rPr>
      </w:pPr>
    </w:p>
    <w:p w:rsidR="00C002CD" w:rsidRPr="00D43028" w:rsidRDefault="00B01794" w:rsidP="00040BCE">
      <w:pPr>
        <w:pStyle w:val="ListParagraph"/>
        <w:numPr>
          <w:ilvl w:val="0"/>
          <w:numId w:val="41"/>
        </w:numPr>
        <w:ind w:left="0"/>
        <w:rPr>
          <w:rFonts w:ascii="Times New Roman" w:hAnsi="Times New Roman" w:cs="Times New Roman"/>
          <w:bCs/>
        </w:rPr>
      </w:pPr>
      <w:proofErr w:type="gramStart"/>
      <w:r w:rsidRPr="00D43028">
        <w:rPr>
          <w:rFonts w:ascii="Times New Roman" w:hAnsi="Times New Roman" w:cs="Times New Roman"/>
          <w:bCs/>
        </w:rPr>
        <w:lastRenderedPageBreak/>
        <w:t xml:space="preserve">a.  </w:t>
      </w:r>
      <w:r w:rsidR="00C002CD" w:rsidRPr="00D43028">
        <w:rPr>
          <w:rFonts w:ascii="Times New Roman" w:hAnsi="Times New Roman" w:cs="Times New Roman"/>
          <w:bCs/>
        </w:rPr>
        <w:t>This</w:t>
      </w:r>
      <w:proofErr w:type="gramEnd"/>
      <w:r w:rsidR="00C002CD" w:rsidRPr="00D43028">
        <w:rPr>
          <w:rFonts w:ascii="Times New Roman" w:hAnsi="Times New Roman" w:cs="Times New Roman"/>
          <w:bCs/>
        </w:rPr>
        <w:t xml:space="preserve"> answer does not have to be word for word, but some </w:t>
      </w:r>
      <w:r w:rsidR="004739C2" w:rsidRPr="00D43028">
        <w:rPr>
          <w:rFonts w:ascii="Times New Roman" w:hAnsi="Times New Roman" w:cs="Times New Roman"/>
          <w:bCs/>
        </w:rPr>
        <w:t>c</w:t>
      </w:r>
      <w:r w:rsidR="00C002CD" w:rsidRPr="00D43028">
        <w:rPr>
          <w:rFonts w:ascii="Times New Roman" w:hAnsi="Times New Roman" w:cs="Times New Roman"/>
          <w:bCs/>
        </w:rPr>
        <w:t>ontext must be provided with regards to the priority. For example ‘physical activity’ is not acceptable, however statements like ‘promoting physical activity’ or ‘increasing physical activity’ are acceptable</w:t>
      </w:r>
      <w:r w:rsidR="00C52334" w:rsidRPr="00D43028">
        <w:rPr>
          <w:rFonts w:ascii="Times New Roman" w:hAnsi="Times New Roman" w:cs="Times New Roman"/>
          <w:bCs/>
        </w:rPr>
        <w:t xml:space="preserve"> for one mark</w:t>
      </w:r>
      <w:r w:rsidR="00C002CD" w:rsidRPr="00D43028">
        <w:rPr>
          <w:rFonts w:ascii="Times New Roman" w:hAnsi="Times New Roman" w:cs="Times New Roman"/>
          <w:bCs/>
        </w:rPr>
        <w:t xml:space="preserve">. Students should base their answer around one of the following: </w:t>
      </w:r>
    </w:p>
    <w:p w:rsidR="004739C2" w:rsidRPr="00D43028" w:rsidRDefault="004739C2" w:rsidP="004739C2">
      <w:pPr>
        <w:pStyle w:val="ListParagraph"/>
        <w:ind w:left="284"/>
        <w:rPr>
          <w:rFonts w:ascii="Times New Roman" w:hAnsi="Times New Roman" w:cs="Times New Roman"/>
          <w:bCs/>
        </w:rPr>
      </w:pPr>
    </w:p>
    <w:p w:rsidR="00C002CD" w:rsidRPr="00D43028" w:rsidRDefault="00C002CD" w:rsidP="00040BCE">
      <w:pPr>
        <w:pStyle w:val="ListParagraph"/>
        <w:numPr>
          <w:ilvl w:val="0"/>
          <w:numId w:val="48"/>
        </w:numPr>
        <w:autoSpaceDE w:val="0"/>
        <w:autoSpaceDN w:val="0"/>
        <w:adjustRightInd w:val="0"/>
        <w:ind w:left="851" w:hanging="284"/>
        <w:rPr>
          <w:rFonts w:ascii="Times New Roman" w:hAnsi="Times New Roman" w:cs="Times New Roman"/>
          <w:szCs w:val="21"/>
        </w:rPr>
      </w:pPr>
      <w:r w:rsidRPr="00D43028">
        <w:rPr>
          <w:rFonts w:ascii="Times New Roman" w:hAnsi="Times New Roman" w:cs="Times New Roman"/>
          <w:szCs w:val="21"/>
        </w:rPr>
        <w:t>increasing physical activity</w:t>
      </w:r>
    </w:p>
    <w:p w:rsidR="00C002CD" w:rsidRPr="00D43028" w:rsidRDefault="00C002CD" w:rsidP="00040BCE">
      <w:pPr>
        <w:pStyle w:val="ListParagraph"/>
        <w:numPr>
          <w:ilvl w:val="0"/>
          <w:numId w:val="48"/>
        </w:numPr>
        <w:autoSpaceDE w:val="0"/>
        <w:autoSpaceDN w:val="0"/>
        <w:adjustRightInd w:val="0"/>
        <w:ind w:left="851" w:hanging="284"/>
        <w:rPr>
          <w:rFonts w:ascii="Times New Roman" w:hAnsi="Times New Roman" w:cs="Times New Roman"/>
          <w:szCs w:val="21"/>
        </w:rPr>
      </w:pPr>
      <w:r w:rsidRPr="00D43028">
        <w:rPr>
          <w:rFonts w:ascii="Times New Roman" w:hAnsi="Times New Roman" w:cs="Times New Roman"/>
          <w:szCs w:val="21"/>
        </w:rPr>
        <w:t>increasing social and economic participation</w:t>
      </w:r>
    </w:p>
    <w:p w:rsidR="00B01794" w:rsidRPr="00D43028" w:rsidRDefault="00B01794" w:rsidP="00040BCE">
      <w:pPr>
        <w:pStyle w:val="ListParagraph"/>
        <w:numPr>
          <w:ilvl w:val="0"/>
          <w:numId w:val="48"/>
        </w:numPr>
        <w:ind w:left="851" w:hanging="284"/>
        <w:rPr>
          <w:rFonts w:ascii="Times New Roman" w:hAnsi="Times New Roman" w:cs="Times New Roman"/>
          <w:bCs/>
        </w:rPr>
      </w:pPr>
      <w:r w:rsidRPr="00D43028">
        <w:rPr>
          <w:rFonts w:ascii="Times New Roman" w:hAnsi="Times New Roman" w:cs="Times New Roman"/>
          <w:szCs w:val="21"/>
        </w:rPr>
        <w:t>reducing harm from UV exposure.</w:t>
      </w:r>
    </w:p>
    <w:p w:rsidR="00FA5531" w:rsidRPr="00D43028" w:rsidRDefault="00FA5531" w:rsidP="00FA5531">
      <w:pPr>
        <w:pStyle w:val="ListParagraph"/>
        <w:ind w:left="851"/>
        <w:rPr>
          <w:rFonts w:ascii="Times New Roman" w:hAnsi="Times New Roman" w:cs="Times New Roman"/>
          <w:bCs/>
        </w:rPr>
      </w:pPr>
    </w:p>
    <w:p w:rsidR="00B01794" w:rsidRPr="00D43028" w:rsidRDefault="00B01794" w:rsidP="00B01794">
      <w:pPr>
        <w:ind w:left="284" w:hanging="284"/>
        <w:rPr>
          <w:rFonts w:ascii="Times New Roman" w:hAnsi="Times New Roman" w:cs="Times New Roman"/>
          <w:bCs/>
        </w:rPr>
      </w:pPr>
      <w:r w:rsidRPr="00D43028">
        <w:rPr>
          <w:rFonts w:ascii="Times New Roman" w:hAnsi="Times New Roman" w:cs="Times New Roman"/>
          <w:bCs/>
        </w:rPr>
        <w:t xml:space="preserve">b. </w:t>
      </w:r>
      <w:r w:rsidR="00254536" w:rsidRPr="00D43028">
        <w:rPr>
          <w:rFonts w:ascii="Times New Roman" w:hAnsi="Times New Roman" w:cs="Times New Roman"/>
          <w:bCs/>
        </w:rPr>
        <w:t xml:space="preserve"> </w:t>
      </w:r>
      <w:r w:rsidRPr="00D43028">
        <w:rPr>
          <w:rFonts w:ascii="Times New Roman" w:hAnsi="Times New Roman" w:cs="Times New Roman"/>
          <w:bCs/>
        </w:rPr>
        <w:t>Students must link the Active Club Grants to an aspect of physical</w:t>
      </w:r>
      <w:r w:rsidR="00254536" w:rsidRPr="00D43028">
        <w:rPr>
          <w:rFonts w:ascii="Times New Roman" w:hAnsi="Times New Roman" w:cs="Times New Roman"/>
          <w:bCs/>
        </w:rPr>
        <w:t>, social</w:t>
      </w:r>
      <w:r w:rsidRPr="00D43028">
        <w:rPr>
          <w:rFonts w:ascii="Times New Roman" w:hAnsi="Times New Roman" w:cs="Times New Roman"/>
          <w:bCs/>
        </w:rPr>
        <w:t xml:space="preserve"> and mental health for a total of </w:t>
      </w:r>
      <w:r w:rsidR="00254536" w:rsidRPr="00D43028">
        <w:rPr>
          <w:rFonts w:ascii="Times New Roman" w:hAnsi="Times New Roman" w:cs="Times New Roman"/>
          <w:bCs/>
        </w:rPr>
        <w:t>three</w:t>
      </w:r>
      <w:r w:rsidRPr="00D43028">
        <w:rPr>
          <w:rFonts w:ascii="Times New Roman" w:hAnsi="Times New Roman" w:cs="Times New Roman"/>
          <w:bCs/>
        </w:rPr>
        <w:t xml:space="preserve"> marks. </w:t>
      </w:r>
      <w:r w:rsidR="00254536" w:rsidRPr="00D43028">
        <w:rPr>
          <w:rFonts w:ascii="Times New Roman" w:hAnsi="Times New Roman" w:cs="Times New Roman"/>
          <w:bCs/>
        </w:rPr>
        <w:t xml:space="preserve">Students do not receive marks for linking the grants to aspects of individual development (physical, social, emotional and intellectual) as this is a part of the Unit 1 and 2 course, not Unit </w:t>
      </w:r>
      <w:r w:rsidR="00C52334" w:rsidRPr="00D43028">
        <w:rPr>
          <w:rFonts w:ascii="Times New Roman" w:hAnsi="Times New Roman" w:cs="Times New Roman"/>
          <w:bCs/>
        </w:rPr>
        <w:t>3</w:t>
      </w:r>
      <w:r w:rsidR="00254536" w:rsidRPr="00D43028">
        <w:rPr>
          <w:rFonts w:ascii="Times New Roman" w:hAnsi="Times New Roman" w:cs="Times New Roman"/>
          <w:bCs/>
        </w:rPr>
        <w:t xml:space="preserve">. </w:t>
      </w:r>
      <w:r w:rsidRPr="00D43028">
        <w:rPr>
          <w:rFonts w:ascii="Times New Roman" w:hAnsi="Times New Roman" w:cs="Times New Roman"/>
          <w:bCs/>
        </w:rPr>
        <w:t xml:space="preserve">Examples worth </w:t>
      </w:r>
      <w:r w:rsidR="00254536" w:rsidRPr="00D43028">
        <w:rPr>
          <w:rFonts w:ascii="Times New Roman" w:hAnsi="Times New Roman" w:cs="Times New Roman"/>
          <w:bCs/>
        </w:rPr>
        <w:t>one mark</w:t>
      </w:r>
      <w:r w:rsidRPr="00D43028">
        <w:rPr>
          <w:rFonts w:ascii="Times New Roman" w:hAnsi="Times New Roman" w:cs="Times New Roman"/>
          <w:bCs/>
        </w:rPr>
        <w:t xml:space="preserve"> include: </w:t>
      </w:r>
    </w:p>
    <w:p w:rsidR="00254536" w:rsidRPr="00D43028" w:rsidRDefault="00254536" w:rsidP="00254536">
      <w:pPr>
        <w:spacing w:after="0"/>
        <w:ind w:left="851" w:hanging="284"/>
        <w:rPr>
          <w:rFonts w:ascii="Times New Roman" w:hAnsi="Times New Roman" w:cs="Times New Roman"/>
          <w:bCs/>
        </w:rPr>
      </w:pPr>
      <w:r w:rsidRPr="00D43028">
        <w:rPr>
          <w:rFonts w:ascii="Times New Roman" w:hAnsi="Times New Roman" w:cs="Times New Roman"/>
          <w:bCs/>
        </w:rPr>
        <w:t xml:space="preserve">Physical: </w:t>
      </w:r>
    </w:p>
    <w:p w:rsidR="00B01794" w:rsidRPr="00D43028" w:rsidRDefault="00B01794" w:rsidP="00040BCE">
      <w:pPr>
        <w:pStyle w:val="ListParagraph"/>
        <w:numPr>
          <w:ilvl w:val="0"/>
          <w:numId w:val="51"/>
        </w:numPr>
        <w:ind w:left="1134"/>
        <w:rPr>
          <w:rFonts w:ascii="Times New Roman" w:hAnsi="Times New Roman" w:cs="Times New Roman"/>
          <w:bCs/>
        </w:rPr>
      </w:pPr>
      <w:r w:rsidRPr="00D43028">
        <w:rPr>
          <w:rFonts w:ascii="Times New Roman" w:hAnsi="Times New Roman" w:cs="Times New Roman"/>
          <w:bCs/>
        </w:rPr>
        <w:t xml:space="preserve">The grants are designed to increase physical activity. Regular physical activity can enhance </w:t>
      </w:r>
      <w:r w:rsidR="00C42A8A" w:rsidRPr="00D43028">
        <w:rPr>
          <w:rFonts w:ascii="Times New Roman" w:hAnsi="Times New Roman" w:cs="Times New Roman"/>
          <w:bCs/>
        </w:rPr>
        <w:t xml:space="preserve">the individual’s ability to maintain their body weight. </w:t>
      </w:r>
    </w:p>
    <w:p w:rsidR="00C42A8A" w:rsidRDefault="00C42A8A" w:rsidP="00040BCE">
      <w:pPr>
        <w:pStyle w:val="ListParagraph"/>
        <w:numPr>
          <w:ilvl w:val="0"/>
          <w:numId w:val="51"/>
        </w:numPr>
        <w:ind w:left="1134"/>
        <w:rPr>
          <w:rFonts w:ascii="Times New Roman" w:hAnsi="Times New Roman" w:cs="Times New Roman"/>
          <w:bCs/>
        </w:rPr>
      </w:pPr>
      <w:r w:rsidRPr="00D43028">
        <w:rPr>
          <w:rFonts w:ascii="Times New Roman" w:hAnsi="Times New Roman" w:cs="Times New Roman"/>
          <w:bCs/>
        </w:rPr>
        <w:t xml:space="preserve">Regular physical activity can improve fitness levels of the participants. </w:t>
      </w:r>
    </w:p>
    <w:p w:rsidR="0030543B" w:rsidRPr="00550BDC" w:rsidRDefault="0030543B" w:rsidP="00040BCE">
      <w:pPr>
        <w:pStyle w:val="ListParagraph"/>
        <w:numPr>
          <w:ilvl w:val="0"/>
          <w:numId w:val="51"/>
        </w:numPr>
        <w:ind w:left="1134"/>
        <w:rPr>
          <w:rFonts w:ascii="Times New Roman" w:hAnsi="Times New Roman" w:cs="Times New Roman"/>
          <w:bCs/>
        </w:rPr>
      </w:pPr>
      <w:r w:rsidRPr="00550BDC">
        <w:rPr>
          <w:rFonts w:ascii="Times New Roman" w:hAnsi="Times New Roman" w:cs="Times New Roman"/>
          <w:bCs/>
        </w:rPr>
        <w:t>The grants are designed for sporting clubs to purchase injury prevention equipment. This will reduce the amount of injuries.</w:t>
      </w:r>
    </w:p>
    <w:p w:rsidR="0030543B" w:rsidRPr="00550BDC" w:rsidRDefault="0030543B" w:rsidP="00040BCE">
      <w:pPr>
        <w:pStyle w:val="ListParagraph"/>
        <w:numPr>
          <w:ilvl w:val="0"/>
          <w:numId w:val="51"/>
        </w:numPr>
        <w:ind w:left="1134"/>
        <w:rPr>
          <w:rFonts w:ascii="Times New Roman" w:hAnsi="Times New Roman" w:cs="Times New Roman"/>
          <w:bCs/>
        </w:rPr>
      </w:pPr>
      <w:r w:rsidRPr="00550BDC">
        <w:rPr>
          <w:rFonts w:ascii="Times New Roman" w:hAnsi="Times New Roman" w:cs="Times New Roman"/>
          <w:bCs/>
        </w:rPr>
        <w:t>The grants are designed for sporting clubs to purchase portable sun shades. This will reduce exposure to UV rays and reduce the number of cases of skin cancer.</w:t>
      </w:r>
    </w:p>
    <w:p w:rsidR="00254536" w:rsidRPr="00D43028" w:rsidRDefault="00254536" w:rsidP="00254536">
      <w:pPr>
        <w:spacing w:after="0"/>
        <w:ind w:left="567"/>
        <w:rPr>
          <w:rFonts w:ascii="Times New Roman" w:hAnsi="Times New Roman" w:cs="Times New Roman"/>
          <w:bCs/>
        </w:rPr>
      </w:pPr>
      <w:r w:rsidRPr="00D43028">
        <w:rPr>
          <w:rFonts w:ascii="Times New Roman" w:hAnsi="Times New Roman" w:cs="Times New Roman"/>
          <w:bCs/>
        </w:rPr>
        <w:t xml:space="preserve">Social: </w:t>
      </w:r>
    </w:p>
    <w:p w:rsidR="00254536" w:rsidRPr="00D43028" w:rsidRDefault="00254536" w:rsidP="00040BCE">
      <w:pPr>
        <w:pStyle w:val="ListParagraph"/>
        <w:numPr>
          <w:ilvl w:val="0"/>
          <w:numId w:val="52"/>
        </w:numPr>
        <w:ind w:left="1134"/>
        <w:rPr>
          <w:rFonts w:ascii="Times New Roman" w:hAnsi="Times New Roman" w:cs="Times New Roman"/>
          <w:bCs/>
        </w:rPr>
      </w:pPr>
      <w:r w:rsidRPr="00D43028">
        <w:rPr>
          <w:rFonts w:ascii="Times New Roman" w:hAnsi="Times New Roman" w:cs="Times New Roman"/>
          <w:bCs/>
        </w:rPr>
        <w:t xml:space="preserve">The grants promote membership of a sporting club. This can increase social interaction and assist in the development of friendships. </w:t>
      </w:r>
    </w:p>
    <w:p w:rsidR="00254536" w:rsidRPr="00D43028" w:rsidRDefault="00254536" w:rsidP="00040BCE">
      <w:pPr>
        <w:pStyle w:val="ListParagraph"/>
        <w:numPr>
          <w:ilvl w:val="0"/>
          <w:numId w:val="52"/>
        </w:numPr>
        <w:ind w:left="1134"/>
        <w:rPr>
          <w:rFonts w:ascii="Times New Roman" w:hAnsi="Times New Roman" w:cs="Times New Roman"/>
          <w:bCs/>
        </w:rPr>
      </w:pPr>
      <w:r w:rsidRPr="00D43028">
        <w:rPr>
          <w:rFonts w:ascii="Times New Roman" w:hAnsi="Times New Roman" w:cs="Times New Roman"/>
          <w:bCs/>
        </w:rPr>
        <w:t xml:space="preserve">The grants assist people in staying connected which means they will have more contact with other people which is an aspect of social health. </w:t>
      </w:r>
    </w:p>
    <w:p w:rsidR="00254536" w:rsidRPr="00D43028" w:rsidRDefault="00254536" w:rsidP="00254536">
      <w:pPr>
        <w:spacing w:after="0"/>
        <w:ind w:left="567"/>
        <w:rPr>
          <w:rFonts w:ascii="Times New Roman" w:hAnsi="Times New Roman" w:cs="Times New Roman"/>
          <w:bCs/>
        </w:rPr>
      </w:pPr>
      <w:r w:rsidRPr="00D43028">
        <w:rPr>
          <w:rFonts w:ascii="Times New Roman" w:hAnsi="Times New Roman" w:cs="Times New Roman"/>
          <w:bCs/>
        </w:rPr>
        <w:t xml:space="preserve">Mental: </w:t>
      </w:r>
    </w:p>
    <w:p w:rsidR="00254536" w:rsidRPr="00D43028" w:rsidRDefault="00254536" w:rsidP="00040BCE">
      <w:pPr>
        <w:pStyle w:val="ListParagraph"/>
        <w:numPr>
          <w:ilvl w:val="0"/>
          <w:numId w:val="53"/>
        </w:numPr>
        <w:ind w:left="1134"/>
        <w:rPr>
          <w:rFonts w:ascii="Times New Roman" w:hAnsi="Times New Roman" w:cs="Times New Roman"/>
          <w:bCs/>
        </w:rPr>
      </w:pPr>
      <w:r w:rsidRPr="00D43028">
        <w:rPr>
          <w:rFonts w:ascii="Times New Roman" w:hAnsi="Times New Roman" w:cs="Times New Roman"/>
          <w:bCs/>
        </w:rPr>
        <w:t xml:space="preserve">Being in regular contact with people can increase opportunities to talk and share problems. This can reduce stress. </w:t>
      </w:r>
    </w:p>
    <w:p w:rsidR="00254536" w:rsidRPr="00D43028" w:rsidRDefault="00254536" w:rsidP="00040BCE">
      <w:pPr>
        <w:pStyle w:val="ListParagraph"/>
        <w:numPr>
          <w:ilvl w:val="0"/>
          <w:numId w:val="53"/>
        </w:numPr>
        <w:ind w:left="1134"/>
        <w:rPr>
          <w:rFonts w:ascii="Times New Roman" w:hAnsi="Times New Roman" w:cs="Times New Roman"/>
          <w:bCs/>
        </w:rPr>
      </w:pPr>
      <w:r w:rsidRPr="00D43028">
        <w:rPr>
          <w:rFonts w:ascii="Times New Roman" w:hAnsi="Times New Roman" w:cs="Times New Roman"/>
          <w:bCs/>
        </w:rPr>
        <w:t xml:space="preserve">Physical activity reduces stress and releases endorphins which can assist people in building self-esteem. </w:t>
      </w:r>
    </w:p>
    <w:p w:rsidR="00FA5531" w:rsidRPr="00D43028" w:rsidRDefault="00FA5531" w:rsidP="00FA5531">
      <w:pPr>
        <w:pStyle w:val="ListParagraph"/>
        <w:ind w:left="1134"/>
        <w:rPr>
          <w:rFonts w:ascii="Times New Roman" w:hAnsi="Times New Roman" w:cs="Times New Roman"/>
          <w:bCs/>
        </w:rPr>
      </w:pPr>
    </w:p>
    <w:p w:rsidR="004739C2" w:rsidRPr="00D43028" w:rsidRDefault="00DD6EEA" w:rsidP="00040BCE">
      <w:pPr>
        <w:pStyle w:val="ListParagraph"/>
        <w:numPr>
          <w:ilvl w:val="0"/>
          <w:numId w:val="49"/>
        </w:numPr>
        <w:ind w:left="426" w:hanging="426"/>
        <w:rPr>
          <w:rFonts w:ascii="Times New Roman" w:hAnsi="Times New Roman" w:cs="Times New Roman"/>
          <w:bCs/>
        </w:rPr>
      </w:pPr>
      <w:r w:rsidRPr="00D43028">
        <w:rPr>
          <w:rFonts w:ascii="Times New Roman" w:hAnsi="Times New Roman" w:cs="Times New Roman"/>
          <w:bCs/>
        </w:rPr>
        <w:t xml:space="preserve">Students receive one mark for correctly identifying a principle of the social model of health and another mark for linking it to an aspects of the </w:t>
      </w:r>
      <w:r w:rsidR="00B7210D" w:rsidRPr="00D43028">
        <w:rPr>
          <w:rFonts w:ascii="Times New Roman" w:hAnsi="Times New Roman" w:cs="Times New Roman"/>
          <w:bCs/>
        </w:rPr>
        <w:t>‘</w:t>
      </w:r>
      <w:r w:rsidRPr="00D43028">
        <w:rPr>
          <w:rFonts w:ascii="Times New Roman" w:hAnsi="Times New Roman" w:cs="Times New Roman"/>
          <w:bCs/>
        </w:rPr>
        <w:t xml:space="preserve">Active Club Grants’. </w:t>
      </w:r>
      <w:r w:rsidR="004739C2" w:rsidRPr="00D43028">
        <w:rPr>
          <w:rFonts w:ascii="Times New Roman" w:hAnsi="Times New Roman" w:cs="Times New Roman"/>
          <w:bCs/>
        </w:rPr>
        <w:t xml:space="preserve">The principles do not have </w:t>
      </w:r>
      <w:r w:rsidRPr="00D43028">
        <w:rPr>
          <w:rFonts w:ascii="Times New Roman" w:hAnsi="Times New Roman" w:cs="Times New Roman"/>
          <w:bCs/>
        </w:rPr>
        <w:t xml:space="preserve">to </w:t>
      </w:r>
      <w:r w:rsidR="004739C2" w:rsidRPr="00D43028">
        <w:rPr>
          <w:rFonts w:ascii="Times New Roman" w:hAnsi="Times New Roman" w:cs="Times New Roman"/>
          <w:bCs/>
        </w:rPr>
        <w:t xml:space="preserve">be word perfect but must be close to the actual principles. For example ‘sectorial collaboration’ is not acceptable but ‘promoting intersectorial collaboration’ is acceptable. </w:t>
      </w:r>
      <w:r w:rsidR="000360C8" w:rsidRPr="00D43028">
        <w:rPr>
          <w:rFonts w:ascii="Times New Roman" w:hAnsi="Times New Roman" w:cs="Times New Roman"/>
          <w:bCs/>
        </w:rPr>
        <w:t xml:space="preserve">Examples include: </w:t>
      </w:r>
    </w:p>
    <w:p w:rsidR="000360C8" w:rsidRPr="00D43028" w:rsidRDefault="000360C8" w:rsidP="000360C8">
      <w:pPr>
        <w:pStyle w:val="ListParagraph"/>
        <w:ind w:left="426"/>
        <w:rPr>
          <w:rFonts w:ascii="Times New Roman" w:hAnsi="Times New Roman" w:cs="Times New Roman"/>
          <w:bCs/>
        </w:rPr>
      </w:pPr>
    </w:p>
    <w:p w:rsidR="000360C8" w:rsidRPr="00D43028" w:rsidRDefault="000360C8" w:rsidP="00040BCE">
      <w:pPr>
        <w:pStyle w:val="ListParagraph"/>
        <w:numPr>
          <w:ilvl w:val="0"/>
          <w:numId w:val="50"/>
        </w:numPr>
        <w:ind w:left="851" w:hanging="284"/>
        <w:rPr>
          <w:rFonts w:ascii="Times New Roman" w:hAnsi="Times New Roman" w:cs="Times New Roman"/>
          <w:bCs/>
        </w:rPr>
      </w:pPr>
      <w:r w:rsidRPr="00D43028">
        <w:rPr>
          <w:rFonts w:ascii="Times New Roman" w:hAnsi="Times New Roman" w:cs="Times New Roman"/>
          <w:bCs/>
        </w:rPr>
        <w:t>Involves intersectorial collaboration</w:t>
      </w:r>
      <w:r w:rsidR="00802AE8" w:rsidRPr="00D43028">
        <w:rPr>
          <w:rFonts w:ascii="Times New Roman" w:hAnsi="Times New Roman" w:cs="Times New Roman"/>
          <w:bCs/>
        </w:rPr>
        <w:t xml:space="preserve">: VicHealth is working with </w:t>
      </w:r>
      <w:r w:rsidR="00DD6EEA" w:rsidRPr="00D43028">
        <w:rPr>
          <w:rFonts w:ascii="Times New Roman" w:hAnsi="Times New Roman" w:cs="Times New Roman"/>
          <w:bCs/>
        </w:rPr>
        <w:t>sports clubs</w:t>
      </w:r>
      <w:r w:rsidR="00802AE8" w:rsidRPr="00D43028">
        <w:rPr>
          <w:rFonts w:ascii="Times New Roman" w:hAnsi="Times New Roman" w:cs="Times New Roman"/>
          <w:bCs/>
        </w:rPr>
        <w:t xml:space="preserve"> to promote physical activity among </w:t>
      </w:r>
      <w:r w:rsidR="00DD6EEA" w:rsidRPr="00D43028">
        <w:rPr>
          <w:rFonts w:ascii="Times New Roman" w:hAnsi="Times New Roman" w:cs="Times New Roman"/>
          <w:bCs/>
        </w:rPr>
        <w:t>the community</w:t>
      </w:r>
      <w:r w:rsidR="001D52F1" w:rsidRPr="00D43028">
        <w:rPr>
          <w:rFonts w:ascii="Times New Roman" w:hAnsi="Times New Roman" w:cs="Times New Roman"/>
          <w:bCs/>
        </w:rPr>
        <w:t xml:space="preserve">. </w:t>
      </w:r>
    </w:p>
    <w:p w:rsidR="000360C8" w:rsidRPr="00D43028" w:rsidRDefault="000360C8" w:rsidP="00040BCE">
      <w:pPr>
        <w:pStyle w:val="ListParagraph"/>
        <w:numPr>
          <w:ilvl w:val="0"/>
          <w:numId w:val="50"/>
        </w:numPr>
        <w:ind w:left="851" w:hanging="284"/>
        <w:rPr>
          <w:rFonts w:ascii="Times New Roman" w:hAnsi="Times New Roman" w:cs="Times New Roman"/>
          <w:bCs/>
        </w:rPr>
      </w:pPr>
      <w:r w:rsidRPr="00D43028">
        <w:rPr>
          <w:rFonts w:ascii="Times New Roman" w:hAnsi="Times New Roman" w:cs="Times New Roman"/>
          <w:bCs/>
        </w:rPr>
        <w:t>Addresses the broader determinants of health</w:t>
      </w:r>
      <w:r w:rsidR="001D52F1" w:rsidRPr="00D43028">
        <w:rPr>
          <w:rFonts w:ascii="Times New Roman" w:hAnsi="Times New Roman" w:cs="Times New Roman"/>
          <w:bCs/>
        </w:rPr>
        <w:t xml:space="preserve"> – the </w:t>
      </w:r>
      <w:r w:rsidR="00DD6EEA" w:rsidRPr="00D43028">
        <w:rPr>
          <w:rFonts w:ascii="Times New Roman" w:hAnsi="Times New Roman" w:cs="Times New Roman"/>
          <w:bCs/>
        </w:rPr>
        <w:t>Active Club Grants enhance</w:t>
      </w:r>
      <w:r w:rsidR="001D52F1" w:rsidRPr="00D43028">
        <w:rPr>
          <w:rFonts w:ascii="Times New Roman" w:hAnsi="Times New Roman" w:cs="Times New Roman"/>
          <w:bCs/>
        </w:rPr>
        <w:t xml:space="preserve"> social connectedness among residents which can promote all dimensions of health. </w:t>
      </w:r>
    </w:p>
    <w:p w:rsidR="000360C8" w:rsidRPr="00D43028" w:rsidRDefault="000360C8" w:rsidP="00040BCE">
      <w:pPr>
        <w:pStyle w:val="ListParagraph"/>
        <w:numPr>
          <w:ilvl w:val="0"/>
          <w:numId w:val="50"/>
        </w:numPr>
        <w:ind w:left="851" w:hanging="284"/>
        <w:rPr>
          <w:rFonts w:ascii="Times New Roman" w:hAnsi="Times New Roman" w:cs="Times New Roman"/>
          <w:bCs/>
        </w:rPr>
      </w:pPr>
      <w:r w:rsidRPr="00D43028">
        <w:rPr>
          <w:rFonts w:ascii="Times New Roman" w:hAnsi="Times New Roman" w:cs="Times New Roman"/>
          <w:bCs/>
        </w:rPr>
        <w:t>Empowers individuals and communities</w:t>
      </w:r>
      <w:r w:rsidR="00DD6EEA" w:rsidRPr="00D43028">
        <w:rPr>
          <w:rFonts w:ascii="Times New Roman" w:hAnsi="Times New Roman" w:cs="Times New Roman"/>
          <w:bCs/>
        </w:rPr>
        <w:t xml:space="preserve">: volunteers are provided with training which can assist the club in running more effectively and efficiently, thereby increasing opportunities for physical activity. </w:t>
      </w:r>
    </w:p>
    <w:p w:rsidR="00DD6EEA" w:rsidRPr="00D43028" w:rsidRDefault="00DD6EEA" w:rsidP="00040BCE">
      <w:pPr>
        <w:pStyle w:val="ListParagraph"/>
        <w:numPr>
          <w:ilvl w:val="0"/>
          <w:numId w:val="50"/>
        </w:numPr>
        <w:ind w:left="851" w:hanging="284"/>
        <w:rPr>
          <w:rFonts w:ascii="Times New Roman" w:hAnsi="Times New Roman" w:cs="Times New Roman"/>
          <w:bCs/>
        </w:rPr>
      </w:pPr>
      <w:r w:rsidRPr="00D43028">
        <w:rPr>
          <w:rFonts w:ascii="Times New Roman" w:hAnsi="Times New Roman" w:cs="Times New Roman"/>
          <w:bCs/>
        </w:rPr>
        <w:t xml:space="preserve">Reduces social inequities: Grants were prioritised to clubs that cater to disadvantaged groups including indigenous communities, people with a disability and those from rural and low socioeconomic areas. </w:t>
      </w:r>
    </w:p>
    <w:p w:rsidR="000360C8" w:rsidRDefault="000360C8" w:rsidP="000360C8">
      <w:pPr>
        <w:pStyle w:val="ListParagraph"/>
        <w:ind w:left="426"/>
        <w:rPr>
          <w:rFonts w:ascii="Times New Roman" w:hAnsi="Times New Roman" w:cs="Times New Roman"/>
          <w:bCs/>
        </w:rPr>
      </w:pPr>
    </w:p>
    <w:p w:rsidR="00440920" w:rsidRPr="00D43028" w:rsidRDefault="00440920" w:rsidP="000360C8">
      <w:pPr>
        <w:pStyle w:val="ListParagraph"/>
        <w:ind w:left="426"/>
        <w:rPr>
          <w:rFonts w:ascii="Times New Roman" w:hAnsi="Times New Roman" w:cs="Times New Roman"/>
          <w:bCs/>
        </w:rPr>
      </w:pPr>
    </w:p>
    <w:p w:rsidR="00313174" w:rsidRPr="00D43028" w:rsidRDefault="008A11C1" w:rsidP="00040BCE">
      <w:pPr>
        <w:pStyle w:val="ListParagraph"/>
        <w:numPr>
          <w:ilvl w:val="0"/>
          <w:numId w:val="41"/>
        </w:numPr>
        <w:ind w:left="0"/>
        <w:rPr>
          <w:rFonts w:ascii="Times New Roman" w:hAnsi="Times New Roman" w:cs="Times New Roman"/>
        </w:rPr>
      </w:pPr>
      <w:r w:rsidRPr="00D43028">
        <w:rPr>
          <w:rFonts w:ascii="Times New Roman" w:hAnsi="Times New Roman" w:cs="Times New Roman"/>
        </w:rPr>
        <w:lastRenderedPageBreak/>
        <w:t xml:space="preserve">a. </w:t>
      </w:r>
      <w:r w:rsidR="00F20CC8" w:rsidRPr="00D43028">
        <w:rPr>
          <w:rFonts w:ascii="Times New Roman" w:hAnsi="Times New Roman" w:cs="Times New Roman"/>
        </w:rPr>
        <w:t xml:space="preserve">Students receive two marks for identifying the trends in access to improved water sources for those in rural and urban areas. Data should be used in the identification of the differences. An answer could be: </w:t>
      </w:r>
    </w:p>
    <w:p w:rsidR="00F20CC8" w:rsidRPr="00D43028" w:rsidRDefault="00F20CC8" w:rsidP="00F20CC8">
      <w:pPr>
        <w:pStyle w:val="ListParagraph"/>
        <w:rPr>
          <w:rFonts w:ascii="Times New Roman" w:hAnsi="Times New Roman" w:cs="Times New Roman"/>
        </w:rPr>
      </w:pPr>
    </w:p>
    <w:p w:rsidR="004B16BB" w:rsidRDefault="00F20CC8" w:rsidP="000B5947">
      <w:pPr>
        <w:pStyle w:val="ListParagraph"/>
        <w:ind w:left="851"/>
        <w:rPr>
          <w:rFonts w:ascii="Times New Roman" w:hAnsi="Times New Roman" w:cs="Times New Roman"/>
        </w:rPr>
      </w:pPr>
      <w:r w:rsidRPr="00D43028">
        <w:rPr>
          <w:rFonts w:ascii="Times New Roman" w:hAnsi="Times New Roman" w:cs="Times New Roman"/>
        </w:rPr>
        <w:t>Those in rural areas experienced an increase in access to improved water from around 31%</w:t>
      </w:r>
      <w:r w:rsidR="00C52334" w:rsidRPr="00D43028">
        <w:rPr>
          <w:rFonts w:ascii="Times New Roman" w:hAnsi="Times New Roman" w:cs="Times New Roman"/>
        </w:rPr>
        <w:t xml:space="preserve"> </w:t>
      </w:r>
      <w:r w:rsidRPr="00D43028">
        <w:rPr>
          <w:rFonts w:ascii="Times New Roman" w:hAnsi="Times New Roman" w:cs="Times New Roman"/>
        </w:rPr>
        <w:t xml:space="preserve">of the population in 1990 to around 50% in 2008. Those in urban areas experienced a decrease in access to improved water, from around 90% of the population in 1990 to around 82% in 2008. </w:t>
      </w:r>
    </w:p>
    <w:p w:rsidR="000B5947" w:rsidRPr="000B5947" w:rsidRDefault="000B5947" w:rsidP="000B5947">
      <w:pPr>
        <w:pStyle w:val="ListParagraph"/>
        <w:ind w:left="851"/>
        <w:rPr>
          <w:rFonts w:ascii="Times New Roman" w:hAnsi="Times New Roman" w:cs="Times New Roman"/>
        </w:rPr>
      </w:pPr>
    </w:p>
    <w:p w:rsidR="00F2077A" w:rsidRPr="00D43028" w:rsidRDefault="00BF77A4" w:rsidP="00040BCE">
      <w:pPr>
        <w:pStyle w:val="ListParagraph"/>
        <w:numPr>
          <w:ilvl w:val="0"/>
          <w:numId w:val="54"/>
        </w:numPr>
        <w:ind w:left="426" w:hanging="426"/>
        <w:rPr>
          <w:rFonts w:ascii="Times New Roman" w:hAnsi="Times New Roman" w:cs="Times New Roman"/>
        </w:rPr>
      </w:pPr>
      <w:r w:rsidRPr="00D43028">
        <w:rPr>
          <w:rFonts w:ascii="Times New Roman" w:hAnsi="Times New Roman" w:cs="Times New Roman"/>
        </w:rPr>
        <w:t xml:space="preserve">Political instability should be linked to a decrease in access to improved water sources twice for a total of four marks. Examples worth two marks include: </w:t>
      </w:r>
    </w:p>
    <w:p w:rsidR="00B278D0" w:rsidRPr="00D43028" w:rsidRDefault="00B278D0" w:rsidP="00B278D0">
      <w:pPr>
        <w:pStyle w:val="ListParagraph"/>
        <w:ind w:left="426"/>
        <w:rPr>
          <w:rFonts w:ascii="Times New Roman" w:hAnsi="Times New Roman" w:cs="Times New Roman"/>
        </w:rPr>
      </w:pPr>
    </w:p>
    <w:p w:rsidR="00BF77A4" w:rsidRPr="00D43028" w:rsidRDefault="00BF77A4" w:rsidP="00040BCE">
      <w:pPr>
        <w:pStyle w:val="ListParagraph"/>
        <w:numPr>
          <w:ilvl w:val="0"/>
          <w:numId w:val="55"/>
        </w:numPr>
        <w:ind w:left="851" w:hanging="284"/>
        <w:rPr>
          <w:rFonts w:ascii="Times New Roman" w:hAnsi="Times New Roman" w:cs="Times New Roman"/>
        </w:rPr>
      </w:pPr>
      <w:r w:rsidRPr="00D43028">
        <w:rPr>
          <w:rFonts w:ascii="Times New Roman" w:hAnsi="Times New Roman" w:cs="Times New Roman"/>
        </w:rPr>
        <w:t xml:space="preserve">Political instability can result in the government diverting funds towards maintaining power which can mean less money is available for providing improved water sources which could have led to fewer people having access to safe water. </w:t>
      </w:r>
    </w:p>
    <w:p w:rsidR="00BF77A4" w:rsidRPr="00D43028" w:rsidRDefault="00BF77A4" w:rsidP="00040BCE">
      <w:pPr>
        <w:pStyle w:val="ListParagraph"/>
        <w:numPr>
          <w:ilvl w:val="0"/>
          <w:numId w:val="55"/>
        </w:numPr>
        <w:ind w:left="851" w:hanging="284"/>
        <w:rPr>
          <w:rFonts w:ascii="Times New Roman" w:hAnsi="Times New Roman" w:cs="Times New Roman"/>
        </w:rPr>
      </w:pPr>
      <w:r w:rsidRPr="00D43028">
        <w:rPr>
          <w:rFonts w:ascii="Times New Roman" w:hAnsi="Times New Roman" w:cs="Times New Roman"/>
        </w:rPr>
        <w:t xml:space="preserve">Political instability can lead to conflict which can mean infrastructure being destroyed including wells, water pumps and plumbing. This could have led to the decrease in access to improved water sources for those in urban areas. </w:t>
      </w:r>
    </w:p>
    <w:p w:rsidR="00BF77A4" w:rsidRPr="00D43028" w:rsidRDefault="00B278D0" w:rsidP="00040BCE">
      <w:pPr>
        <w:pStyle w:val="ListParagraph"/>
        <w:numPr>
          <w:ilvl w:val="0"/>
          <w:numId w:val="55"/>
        </w:numPr>
        <w:ind w:left="851" w:hanging="284"/>
        <w:rPr>
          <w:rFonts w:ascii="Times New Roman" w:hAnsi="Times New Roman" w:cs="Times New Roman"/>
        </w:rPr>
      </w:pPr>
      <w:r w:rsidRPr="00D43028">
        <w:rPr>
          <w:rFonts w:ascii="Times New Roman" w:hAnsi="Times New Roman" w:cs="Times New Roman"/>
        </w:rPr>
        <w:t xml:space="preserve">If political instability led to conflict, people may not have felt safe travelling to fetch water. This could have contributed to a decrease in access to improved water sources for those in urban areas. </w:t>
      </w:r>
    </w:p>
    <w:p w:rsidR="004B16BB" w:rsidRPr="00D43028" w:rsidRDefault="004B16BB" w:rsidP="004B16BB">
      <w:pPr>
        <w:pStyle w:val="ListParagraph"/>
        <w:ind w:left="851"/>
        <w:rPr>
          <w:rFonts w:ascii="Times New Roman" w:hAnsi="Times New Roman" w:cs="Times New Roman"/>
        </w:rPr>
      </w:pPr>
    </w:p>
    <w:p w:rsidR="00DE3F71" w:rsidRPr="00D43028" w:rsidRDefault="00DE3F71" w:rsidP="00040BCE">
      <w:pPr>
        <w:pStyle w:val="ListParagraph"/>
        <w:numPr>
          <w:ilvl w:val="0"/>
          <w:numId w:val="54"/>
        </w:numPr>
        <w:ind w:left="426" w:hanging="426"/>
        <w:rPr>
          <w:rFonts w:ascii="Times New Roman" w:hAnsi="Times New Roman" w:cs="Times New Roman"/>
        </w:rPr>
      </w:pPr>
      <w:r w:rsidRPr="00D43028">
        <w:rPr>
          <w:rFonts w:ascii="Times New Roman" w:hAnsi="Times New Roman" w:cs="Times New Roman"/>
        </w:rPr>
        <w:t xml:space="preserve">One mark is awarded for identifying a program that has been implemented in developing countries to improve access to clean water and a further two marks for outlining two aspects of it. No marks are awarded for explaining benefits of the program. Examples include: </w:t>
      </w:r>
    </w:p>
    <w:p w:rsidR="00DE3F71" w:rsidRPr="00D43028" w:rsidRDefault="00DE3F71" w:rsidP="00DE3F71">
      <w:pPr>
        <w:pStyle w:val="ListParagraph"/>
        <w:ind w:left="426"/>
        <w:rPr>
          <w:rFonts w:ascii="Times New Roman" w:hAnsi="Times New Roman" w:cs="Times New Roman"/>
        </w:rPr>
      </w:pPr>
    </w:p>
    <w:p w:rsidR="00DE3F71" w:rsidRPr="00D43028" w:rsidRDefault="00DE3F71" w:rsidP="00040BCE">
      <w:pPr>
        <w:pStyle w:val="ListParagraph"/>
        <w:numPr>
          <w:ilvl w:val="0"/>
          <w:numId w:val="56"/>
        </w:numPr>
        <w:ind w:left="851"/>
        <w:rPr>
          <w:rFonts w:ascii="Times New Roman" w:hAnsi="Times New Roman" w:cs="Times New Roman"/>
        </w:rPr>
      </w:pPr>
      <w:r w:rsidRPr="00D43028">
        <w:rPr>
          <w:rFonts w:ascii="Times New Roman" w:hAnsi="Times New Roman" w:cs="Times New Roman"/>
        </w:rPr>
        <w:t xml:space="preserve">Red Cross Water Project in Africa – Wells were constructed in villages and local people were trained in maintaining the wells. Locals were also taught how to repair the wells and how to prevent contamination of the wells. </w:t>
      </w:r>
    </w:p>
    <w:p w:rsidR="00DE3F71" w:rsidRPr="00D43028" w:rsidRDefault="00DE3F71" w:rsidP="00040BCE">
      <w:pPr>
        <w:pStyle w:val="ListParagraph"/>
        <w:numPr>
          <w:ilvl w:val="0"/>
          <w:numId w:val="56"/>
        </w:numPr>
        <w:ind w:left="851"/>
        <w:rPr>
          <w:rFonts w:ascii="Times New Roman" w:hAnsi="Times New Roman" w:cs="Times New Roman"/>
        </w:rPr>
      </w:pPr>
      <w:r w:rsidRPr="00D43028">
        <w:rPr>
          <w:rFonts w:ascii="Times New Roman" w:hAnsi="Times New Roman" w:cs="Times New Roman"/>
        </w:rPr>
        <w:t>The Bulawayo Water and Sanitation Emergency Response (BOWSER) Project:  Wateraid educates communities about the importance of a reliable, clean water supply. Local people are involved in designing the water solution. Funds and resources are provided to assist communities in accessing a clean water supply. Examples of solutions include dams, rainwater harvesting, tapping springs and gravity fed systems.</w:t>
      </w:r>
    </w:p>
    <w:p w:rsidR="00B278D0" w:rsidRPr="00D43028" w:rsidRDefault="00DE3F71" w:rsidP="00040BCE">
      <w:pPr>
        <w:pStyle w:val="ListParagraph"/>
        <w:numPr>
          <w:ilvl w:val="0"/>
          <w:numId w:val="56"/>
        </w:numPr>
        <w:ind w:left="851" w:hanging="284"/>
        <w:rPr>
          <w:rFonts w:ascii="Times New Roman" w:hAnsi="Times New Roman" w:cs="Times New Roman"/>
        </w:rPr>
      </w:pPr>
      <w:r w:rsidRPr="00D43028">
        <w:rPr>
          <w:rFonts w:ascii="Times New Roman" w:hAnsi="Times New Roman" w:cs="Times New Roman"/>
        </w:rPr>
        <w:t xml:space="preserve">World Vision Water Project: World Vision assists communities to access clean water by </w:t>
      </w:r>
      <w:r w:rsidR="00CE5932" w:rsidRPr="00D43028">
        <w:rPr>
          <w:rFonts w:ascii="Times New Roman" w:hAnsi="Times New Roman" w:cs="Times New Roman"/>
        </w:rPr>
        <w:t>bringing trucks with large drills into communities to drill</w:t>
      </w:r>
      <w:r w:rsidRPr="00D43028">
        <w:rPr>
          <w:rFonts w:ascii="Times New Roman" w:hAnsi="Times New Roman" w:cs="Times New Roman"/>
        </w:rPr>
        <w:t xml:space="preserve"> deep wells</w:t>
      </w:r>
      <w:r w:rsidR="00CE5932" w:rsidRPr="00D43028">
        <w:rPr>
          <w:rFonts w:ascii="Times New Roman" w:hAnsi="Times New Roman" w:cs="Times New Roman"/>
        </w:rPr>
        <w:t xml:space="preserve">. Hand pumps are also installed to make </w:t>
      </w:r>
      <w:r w:rsidRPr="00D43028">
        <w:rPr>
          <w:rFonts w:ascii="Times New Roman" w:hAnsi="Times New Roman" w:cs="Times New Roman"/>
        </w:rPr>
        <w:t xml:space="preserve">water retrieval </w:t>
      </w:r>
      <w:r w:rsidR="00CE5932" w:rsidRPr="00D43028">
        <w:rPr>
          <w:rFonts w:ascii="Times New Roman" w:hAnsi="Times New Roman" w:cs="Times New Roman"/>
        </w:rPr>
        <w:t>more efficient</w:t>
      </w:r>
      <w:r w:rsidRPr="00D43028">
        <w:rPr>
          <w:rFonts w:ascii="Times New Roman" w:hAnsi="Times New Roman" w:cs="Times New Roman"/>
        </w:rPr>
        <w:t xml:space="preserve">. </w:t>
      </w:r>
    </w:p>
    <w:p w:rsidR="004B16BB" w:rsidRPr="00D43028" w:rsidRDefault="004B16BB" w:rsidP="004B16BB">
      <w:pPr>
        <w:pStyle w:val="ListParagraph"/>
        <w:ind w:left="426"/>
        <w:rPr>
          <w:rFonts w:ascii="Times New Roman" w:hAnsi="Times New Roman" w:cs="Times New Roman"/>
        </w:rPr>
      </w:pPr>
    </w:p>
    <w:p w:rsidR="009F50C1" w:rsidRPr="00D43028" w:rsidRDefault="009F50C1" w:rsidP="00040BCE">
      <w:pPr>
        <w:pStyle w:val="ListParagraph"/>
        <w:numPr>
          <w:ilvl w:val="0"/>
          <w:numId w:val="54"/>
        </w:numPr>
        <w:ind w:left="426" w:hanging="426"/>
        <w:rPr>
          <w:rFonts w:ascii="Times New Roman" w:hAnsi="Times New Roman" w:cs="Times New Roman"/>
        </w:rPr>
      </w:pPr>
      <w:r w:rsidRPr="00D43028">
        <w:rPr>
          <w:rFonts w:ascii="Times New Roman" w:hAnsi="Times New Roman" w:cs="Times New Roman"/>
        </w:rPr>
        <w:t xml:space="preserve">Students must link access to improved water sources to health, human development and sustainability for two marks each for a total of six marks. Examples include: </w:t>
      </w:r>
    </w:p>
    <w:p w:rsidR="00062A9D" w:rsidRPr="00D43028" w:rsidRDefault="00062A9D" w:rsidP="00062A9D">
      <w:pPr>
        <w:pStyle w:val="ListParagraph"/>
        <w:ind w:left="426"/>
        <w:rPr>
          <w:rFonts w:ascii="Times New Roman" w:hAnsi="Times New Roman" w:cs="Times New Roman"/>
        </w:rPr>
      </w:pPr>
    </w:p>
    <w:p w:rsidR="009F50C1" w:rsidRPr="00D43028" w:rsidRDefault="009F50C1" w:rsidP="00755F72">
      <w:pPr>
        <w:pStyle w:val="ListParagraph"/>
        <w:ind w:left="851"/>
        <w:rPr>
          <w:rFonts w:ascii="Times New Roman" w:hAnsi="Times New Roman" w:cs="Times New Roman"/>
        </w:rPr>
      </w:pPr>
      <w:r w:rsidRPr="00D43028">
        <w:rPr>
          <w:rFonts w:ascii="Times New Roman" w:hAnsi="Times New Roman" w:cs="Times New Roman"/>
        </w:rPr>
        <w:t xml:space="preserve">Health: </w:t>
      </w:r>
    </w:p>
    <w:p w:rsidR="009F50C1" w:rsidRPr="00550BDC" w:rsidRDefault="009F50C1" w:rsidP="000B5947">
      <w:pPr>
        <w:pStyle w:val="ListParagraph"/>
        <w:numPr>
          <w:ilvl w:val="0"/>
          <w:numId w:val="57"/>
        </w:numPr>
        <w:ind w:left="1418" w:hanging="284"/>
        <w:rPr>
          <w:rFonts w:ascii="Times New Roman" w:hAnsi="Times New Roman" w:cs="Times New Roman"/>
        </w:rPr>
      </w:pPr>
      <w:r w:rsidRPr="00D43028">
        <w:rPr>
          <w:rFonts w:ascii="Times New Roman" w:hAnsi="Times New Roman" w:cs="Times New Roman"/>
        </w:rPr>
        <w:t xml:space="preserve">Having access to clean water reduces the risk of consuming contaminated water. This can reduce the risk of water borne diseases </w:t>
      </w:r>
      <w:r w:rsidR="000B5947">
        <w:rPr>
          <w:rFonts w:ascii="Times New Roman" w:hAnsi="Times New Roman" w:cs="Times New Roman"/>
        </w:rPr>
        <w:t xml:space="preserve">such </w:t>
      </w:r>
      <w:r w:rsidR="000B5947" w:rsidRPr="00550BDC">
        <w:rPr>
          <w:rFonts w:ascii="Times New Roman" w:hAnsi="Times New Roman" w:cs="Times New Roman"/>
        </w:rPr>
        <w:t xml:space="preserve">as cholera therefore improving their physical health </w:t>
      </w:r>
    </w:p>
    <w:p w:rsidR="000B5947" w:rsidRPr="00550BDC" w:rsidRDefault="000B5947" w:rsidP="000B5947">
      <w:pPr>
        <w:pStyle w:val="ListParagraph"/>
        <w:numPr>
          <w:ilvl w:val="0"/>
          <w:numId w:val="57"/>
        </w:numPr>
        <w:ind w:left="1418" w:hanging="284"/>
        <w:rPr>
          <w:rFonts w:ascii="Times New Roman" w:hAnsi="Times New Roman" w:cs="Times New Roman"/>
        </w:rPr>
      </w:pPr>
      <w:r w:rsidRPr="00550BDC">
        <w:rPr>
          <w:rFonts w:ascii="Times New Roman" w:hAnsi="Times New Roman" w:cs="Times New Roman"/>
        </w:rPr>
        <w:t xml:space="preserve">Having access to clean water reduces the risk of consuming contaminated water. This can reduce the risk of diarrhoeal disease. People’s immune system will be stronger; they will be able to fight off disease therefore improving their physical health </w:t>
      </w:r>
    </w:p>
    <w:p w:rsidR="009F50C1" w:rsidRPr="00550BDC" w:rsidRDefault="009F50C1" w:rsidP="000B5947">
      <w:pPr>
        <w:pStyle w:val="ListParagraph"/>
        <w:numPr>
          <w:ilvl w:val="0"/>
          <w:numId w:val="57"/>
        </w:numPr>
        <w:ind w:left="1418" w:hanging="284"/>
        <w:rPr>
          <w:rFonts w:ascii="Times New Roman" w:hAnsi="Times New Roman" w:cs="Times New Roman"/>
        </w:rPr>
      </w:pPr>
      <w:r w:rsidRPr="00550BDC">
        <w:rPr>
          <w:rFonts w:ascii="Times New Roman" w:hAnsi="Times New Roman" w:cs="Times New Roman"/>
        </w:rPr>
        <w:t>Having access to clean water can mean that women do not have to travel long distances with water on their heads which can r</w:t>
      </w:r>
      <w:r w:rsidR="000B5947" w:rsidRPr="00550BDC">
        <w:rPr>
          <w:rFonts w:ascii="Times New Roman" w:hAnsi="Times New Roman" w:cs="Times New Roman"/>
        </w:rPr>
        <w:t>educe the risk of back injuries therefore improving their physical health</w:t>
      </w:r>
      <w:r w:rsidRPr="00550BDC">
        <w:rPr>
          <w:rFonts w:ascii="Times New Roman" w:hAnsi="Times New Roman" w:cs="Times New Roman"/>
        </w:rPr>
        <w:t xml:space="preserve"> </w:t>
      </w:r>
    </w:p>
    <w:p w:rsidR="00062A9D" w:rsidRDefault="00062A9D" w:rsidP="00062A9D">
      <w:pPr>
        <w:pStyle w:val="ListParagraph"/>
        <w:ind w:left="1418"/>
        <w:rPr>
          <w:rFonts w:ascii="Times New Roman" w:hAnsi="Times New Roman" w:cs="Times New Roman"/>
        </w:rPr>
      </w:pPr>
    </w:p>
    <w:p w:rsidR="00440920" w:rsidRDefault="00440920" w:rsidP="00062A9D">
      <w:pPr>
        <w:pStyle w:val="ListParagraph"/>
        <w:ind w:left="1418"/>
        <w:rPr>
          <w:rFonts w:ascii="Times New Roman" w:hAnsi="Times New Roman" w:cs="Times New Roman"/>
        </w:rPr>
      </w:pPr>
    </w:p>
    <w:p w:rsidR="00440920" w:rsidRPr="00550BDC" w:rsidRDefault="00440920" w:rsidP="00062A9D">
      <w:pPr>
        <w:pStyle w:val="ListParagraph"/>
        <w:ind w:left="1418"/>
        <w:rPr>
          <w:rFonts w:ascii="Times New Roman" w:hAnsi="Times New Roman" w:cs="Times New Roman"/>
        </w:rPr>
      </w:pPr>
    </w:p>
    <w:p w:rsidR="009F50C1" w:rsidRPr="00D43028" w:rsidRDefault="009F50C1" w:rsidP="00755F72">
      <w:pPr>
        <w:pStyle w:val="ListParagraph"/>
        <w:ind w:left="851"/>
        <w:rPr>
          <w:rFonts w:ascii="Times New Roman" w:hAnsi="Times New Roman" w:cs="Times New Roman"/>
        </w:rPr>
      </w:pPr>
      <w:r w:rsidRPr="00D43028">
        <w:rPr>
          <w:rFonts w:ascii="Times New Roman" w:hAnsi="Times New Roman" w:cs="Times New Roman"/>
        </w:rPr>
        <w:lastRenderedPageBreak/>
        <w:t xml:space="preserve">Human Development: </w:t>
      </w:r>
    </w:p>
    <w:p w:rsidR="009F50C1" w:rsidRPr="00550BDC" w:rsidRDefault="009F50C1" w:rsidP="000B5947">
      <w:pPr>
        <w:pStyle w:val="ListParagraph"/>
        <w:numPr>
          <w:ilvl w:val="0"/>
          <w:numId w:val="102"/>
        </w:numPr>
        <w:ind w:left="1418" w:hanging="284"/>
        <w:rPr>
          <w:rFonts w:ascii="Times New Roman" w:hAnsi="Times New Roman" w:cs="Times New Roman"/>
        </w:rPr>
      </w:pPr>
      <w:r w:rsidRPr="00D43028">
        <w:rPr>
          <w:rFonts w:ascii="Times New Roman" w:hAnsi="Times New Roman" w:cs="Times New Roman"/>
        </w:rPr>
        <w:t xml:space="preserve">Having access to clean water means that people are less likely to become infected with a water borne disease. As a result, they are more able to access knowledge through </w:t>
      </w:r>
      <w:r w:rsidRPr="00550BDC">
        <w:rPr>
          <w:rFonts w:ascii="Times New Roman" w:hAnsi="Times New Roman" w:cs="Times New Roman"/>
        </w:rPr>
        <w:t xml:space="preserve">education. </w:t>
      </w:r>
      <w:r w:rsidR="000B5947" w:rsidRPr="00550BDC">
        <w:rPr>
          <w:rFonts w:ascii="Times New Roman" w:hAnsi="Times New Roman" w:cs="Times New Roman"/>
        </w:rPr>
        <w:t>People who attend school gain knowledge and skills that enables them to expand their choices and enhance their capabilities. Education gives people the opportunity to develop to their full potential and to lead productive and creative lives</w:t>
      </w:r>
    </w:p>
    <w:p w:rsidR="009F50C1" w:rsidRPr="00550BDC" w:rsidRDefault="009F50C1" w:rsidP="00040BCE">
      <w:pPr>
        <w:pStyle w:val="ListParagraph"/>
        <w:numPr>
          <w:ilvl w:val="0"/>
          <w:numId w:val="57"/>
        </w:numPr>
        <w:ind w:left="1418" w:hanging="284"/>
        <w:rPr>
          <w:rFonts w:ascii="Times New Roman" w:hAnsi="Times New Roman" w:cs="Times New Roman"/>
        </w:rPr>
      </w:pPr>
      <w:r w:rsidRPr="00550BDC">
        <w:rPr>
          <w:rFonts w:ascii="Times New Roman" w:hAnsi="Times New Roman" w:cs="Times New Roman"/>
        </w:rPr>
        <w:t xml:space="preserve">If women do not have to spend hours each day collecting water, they are more able to </w:t>
      </w:r>
      <w:r w:rsidR="00EF07DF" w:rsidRPr="00550BDC">
        <w:rPr>
          <w:rFonts w:ascii="Times New Roman" w:hAnsi="Times New Roman" w:cs="Times New Roman"/>
        </w:rPr>
        <w:t>live in an environment where they can develop to their full potential and lead a productive and creative life. They can gain knowledge through having more time to access education. They are able to participate the their community and take an active role in decisions that affects their life</w:t>
      </w:r>
    </w:p>
    <w:p w:rsidR="00755F72" w:rsidRPr="00D43028" w:rsidRDefault="00755F72" w:rsidP="00755F72">
      <w:pPr>
        <w:pStyle w:val="ListParagraph"/>
        <w:ind w:left="1418"/>
        <w:rPr>
          <w:rFonts w:ascii="Times New Roman" w:hAnsi="Times New Roman" w:cs="Times New Roman"/>
        </w:rPr>
      </w:pPr>
    </w:p>
    <w:p w:rsidR="009F50C1" w:rsidRPr="00D43028" w:rsidRDefault="009F50C1" w:rsidP="00755F72">
      <w:pPr>
        <w:pStyle w:val="ListParagraph"/>
        <w:ind w:left="851"/>
        <w:rPr>
          <w:rFonts w:ascii="Times New Roman" w:hAnsi="Times New Roman" w:cs="Times New Roman"/>
        </w:rPr>
      </w:pPr>
      <w:r w:rsidRPr="00D43028">
        <w:rPr>
          <w:rFonts w:ascii="Times New Roman" w:hAnsi="Times New Roman" w:cs="Times New Roman"/>
        </w:rPr>
        <w:t>Sustainability:</w:t>
      </w:r>
    </w:p>
    <w:p w:rsidR="009F50C1" w:rsidRPr="00035BDB" w:rsidRDefault="00EF07DF" w:rsidP="00040BCE">
      <w:pPr>
        <w:pStyle w:val="ListParagraph"/>
        <w:numPr>
          <w:ilvl w:val="0"/>
          <w:numId w:val="57"/>
        </w:numPr>
        <w:ind w:left="1418" w:hanging="284"/>
        <w:rPr>
          <w:rFonts w:ascii="Times New Roman" w:hAnsi="Times New Roman" w:cs="Times New Roman"/>
        </w:rPr>
      </w:pPr>
      <w:r w:rsidRPr="00035BDB">
        <w:rPr>
          <w:rFonts w:ascii="Times New Roman" w:hAnsi="Times New Roman" w:cs="Times New Roman"/>
        </w:rPr>
        <w:t xml:space="preserve">Sustainability is achieved through </w:t>
      </w:r>
      <w:r w:rsidR="00035BDB" w:rsidRPr="00035BDB">
        <w:rPr>
          <w:rFonts w:ascii="Times New Roman" w:hAnsi="Times New Roman" w:cs="Times New Roman"/>
        </w:rPr>
        <w:t xml:space="preserve">the </w:t>
      </w:r>
      <w:r w:rsidRPr="00035BDB">
        <w:rPr>
          <w:rFonts w:ascii="Times New Roman" w:hAnsi="Times New Roman" w:cs="Times New Roman"/>
        </w:rPr>
        <w:t xml:space="preserve">development </w:t>
      </w:r>
      <w:r w:rsidR="00035BDB" w:rsidRPr="00035BDB">
        <w:rPr>
          <w:rFonts w:ascii="Times New Roman" w:hAnsi="Times New Roman" w:cs="Times New Roman"/>
        </w:rPr>
        <w:t xml:space="preserve">of the society </w:t>
      </w:r>
      <w:r w:rsidRPr="00035BDB">
        <w:rPr>
          <w:rFonts w:ascii="Times New Roman" w:hAnsi="Times New Roman" w:cs="Times New Roman"/>
        </w:rPr>
        <w:t xml:space="preserve">where people </w:t>
      </w:r>
      <w:r w:rsidR="00D65B1D" w:rsidRPr="00035BDB">
        <w:rPr>
          <w:rFonts w:ascii="Times New Roman" w:hAnsi="Times New Roman" w:cs="Times New Roman"/>
        </w:rPr>
        <w:t>are empowered</w:t>
      </w:r>
      <w:r w:rsidRPr="00035BDB">
        <w:rPr>
          <w:rFonts w:ascii="Times New Roman" w:hAnsi="Times New Roman" w:cs="Times New Roman"/>
        </w:rPr>
        <w:t xml:space="preserve"> to take control over their lives. </w:t>
      </w:r>
      <w:r w:rsidR="009F50C1" w:rsidRPr="00035BDB">
        <w:rPr>
          <w:rFonts w:ascii="Times New Roman" w:hAnsi="Times New Roman" w:cs="Times New Roman"/>
        </w:rPr>
        <w:t xml:space="preserve">Having access to clean water means that people are in better health to be able to work. They may be more able to send their children to school which increases their chances of gaining meaningful employment and being able to send their children to school in the future. </w:t>
      </w:r>
    </w:p>
    <w:p w:rsidR="00EF07DF" w:rsidRDefault="00EF07DF" w:rsidP="00EF07DF">
      <w:pPr>
        <w:pStyle w:val="ListParagraph"/>
        <w:ind w:left="1418"/>
        <w:rPr>
          <w:rFonts w:ascii="Times New Roman" w:hAnsi="Times New Roman" w:cs="Times New Roman"/>
        </w:rPr>
      </w:pPr>
    </w:p>
    <w:p w:rsidR="00EF07DF" w:rsidRDefault="00EF07DF" w:rsidP="00040BCE">
      <w:pPr>
        <w:pStyle w:val="ListParagraph"/>
        <w:numPr>
          <w:ilvl w:val="0"/>
          <w:numId w:val="57"/>
        </w:numPr>
        <w:ind w:left="1418" w:hanging="284"/>
        <w:rPr>
          <w:rFonts w:ascii="Times New Roman" w:hAnsi="Times New Roman" w:cs="Times New Roman"/>
        </w:rPr>
      </w:pPr>
      <w:r w:rsidRPr="00035BDB">
        <w:rPr>
          <w:rFonts w:ascii="Times New Roman" w:hAnsi="Times New Roman" w:cs="Times New Roman"/>
        </w:rPr>
        <w:t xml:space="preserve">Sustainability is achieved through economic development where people have the opportunity to develop the skills and knowledge </w:t>
      </w:r>
      <w:r w:rsidR="00D65B1D" w:rsidRPr="00035BDB">
        <w:rPr>
          <w:rFonts w:ascii="Times New Roman" w:hAnsi="Times New Roman" w:cs="Times New Roman"/>
        </w:rPr>
        <w:t xml:space="preserve">necessary </w:t>
      </w:r>
      <w:r w:rsidRPr="00035BDB">
        <w:rPr>
          <w:rFonts w:ascii="Times New Roman" w:hAnsi="Times New Roman" w:cs="Times New Roman"/>
        </w:rPr>
        <w:t xml:space="preserve">for </w:t>
      </w:r>
      <w:r w:rsidR="00D65B1D" w:rsidRPr="00035BDB">
        <w:rPr>
          <w:rFonts w:ascii="Times New Roman" w:hAnsi="Times New Roman" w:cs="Times New Roman"/>
        </w:rPr>
        <w:t xml:space="preserve">viable </w:t>
      </w:r>
      <w:r w:rsidRPr="00035BDB">
        <w:rPr>
          <w:rFonts w:ascii="Times New Roman" w:hAnsi="Times New Roman" w:cs="Times New Roman"/>
        </w:rPr>
        <w:t>employment</w:t>
      </w:r>
      <w:r w:rsidR="00D65B1D" w:rsidRPr="00035BDB">
        <w:rPr>
          <w:rFonts w:ascii="Times New Roman" w:hAnsi="Times New Roman" w:cs="Times New Roman"/>
        </w:rPr>
        <w:t>.</w:t>
      </w:r>
      <w:r w:rsidR="00D65B1D" w:rsidRPr="00035BDB">
        <w:rPr>
          <w:rFonts w:ascii="Times New Roman" w:hAnsi="Times New Roman" w:cs="Times New Roman"/>
          <w:b/>
        </w:rPr>
        <w:t xml:space="preserve"> </w:t>
      </w:r>
      <w:r w:rsidRPr="00035BDB">
        <w:rPr>
          <w:rFonts w:ascii="Times New Roman" w:hAnsi="Times New Roman" w:cs="Times New Roman"/>
          <w:b/>
        </w:rPr>
        <w:t xml:space="preserve"> </w:t>
      </w:r>
      <w:r w:rsidR="009F50C1" w:rsidRPr="00D43028">
        <w:rPr>
          <w:rFonts w:ascii="Times New Roman" w:hAnsi="Times New Roman" w:cs="Times New Roman"/>
        </w:rPr>
        <w:t>Having access to improved water sources means people will be healthier and more able to work and earn an income. This can assist in building the economy of the country through taxation revenue. This revenue can be used to develop health and education systems which can provide opportunities for the next generation.</w:t>
      </w:r>
    </w:p>
    <w:p w:rsidR="009F50C1" w:rsidRPr="00035BDB" w:rsidRDefault="009F50C1" w:rsidP="00035BDB">
      <w:pPr>
        <w:ind w:left="1134"/>
        <w:rPr>
          <w:rFonts w:ascii="Times New Roman" w:hAnsi="Times New Roman" w:cs="Times New Roman"/>
        </w:rPr>
      </w:pPr>
    </w:p>
    <w:p w:rsidR="001F498D" w:rsidRPr="00D43028" w:rsidRDefault="001F498D" w:rsidP="00040BCE">
      <w:pPr>
        <w:pStyle w:val="ListParagraph"/>
        <w:numPr>
          <w:ilvl w:val="0"/>
          <w:numId w:val="41"/>
        </w:numPr>
        <w:ind w:left="0"/>
        <w:rPr>
          <w:rFonts w:ascii="Times New Roman" w:hAnsi="Times New Roman" w:cs="Times New Roman"/>
        </w:rPr>
      </w:pPr>
      <w:r w:rsidRPr="00D43028">
        <w:rPr>
          <w:rFonts w:ascii="Times New Roman" w:hAnsi="Times New Roman" w:cs="Times New Roman"/>
        </w:rPr>
        <w:t>a. Student</w:t>
      </w:r>
      <w:r w:rsidR="00C52334" w:rsidRPr="00D43028">
        <w:rPr>
          <w:rFonts w:ascii="Times New Roman" w:hAnsi="Times New Roman" w:cs="Times New Roman"/>
        </w:rPr>
        <w:t>s</w:t>
      </w:r>
      <w:r w:rsidRPr="00D43028">
        <w:rPr>
          <w:rFonts w:ascii="Times New Roman" w:hAnsi="Times New Roman" w:cs="Times New Roman"/>
        </w:rPr>
        <w:t xml:space="preserve"> must explain food security (not insecurity) for one mark. Note that this definition does not have to be exactly the same as the definition in the study design but must reflect the same meaning. An example could be: </w:t>
      </w:r>
    </w:p>
    <w:p w:rsidR="001F498D" w:rsidRPr="00D43028" w:rsidRDefault="001F498D" w:rsidP="001F498D">
      <w:pPr>
        <w:pStyle w:val="ListParagraph"/>
        <w:rPr>
          <w:rFonts w:ascii="Times New Roman" w:hAnsi="Times New Roman" w:cs="Times New Roman"/>
        </w:rPr>
      </w:pPr>
    </w:p>
    <w:p w:rsidR="006B189F" w:rsidRPr="006B189F" w:rsidRDefault="006B189F" w:rsidP="006B189F">
      <w:pPr>
        <w:pStyle w:val="ListParagraph"/>
        <w:ind w:left="851"/>
        <w:rPr>
          <w:rFonts w:ascii="Times New Roman" w:hAnsi="Times New Roman" w:cs="Times New Roman"/>
        </w:rPr>
      </w:pPr>
      <w:r w:rsidRPr="006B189F">
        <w:rPr>
          <w:rFonts w:ascii="Times New Roman" w:hAnsi="Times New Roman" w:cs="Times New Roman"/>
        </w:rPr>
        <w:t xml:space="preserve">‘The state in which all persons obtain </w:t>
      </w:r>
      <w:proofErr w:type="spellStart"/>
      <w:r w:rsidRPr="006B189F">
        <w:rPr>
          <w:rFonts w:ascii="Times New Roman" w:hAnsi="Times New Roman" w:cs="Times New Roman"/>
        </w:rPr>
        <w:t>nutrionally</w:t>
      </w:r>
      <w:proofErr w:type="spellEnd"/>
      <w:r w:rsidRPr="006B189F">
        <w:rPr>
          <w:rFonts w:ascii="Times New Roman" w:hAnsi="Times New Roman" w:cs="Times New Roman"/>
        </w:rPr>
        <w:t xml:space="preserve"> adequate, culturally appropriate, safe food regularly through local non-emergency sources’ (VCAA Study Design)</w:t>
      </w:r>
      <w:r w:rsidR="00113FAE">
        <w:rPr>
          <w:rFonts w:ascii="Times New Roman" w:hAnsi="Times New Roman" w:cs="Times New Roman"/>
        </w:rPr>
        <w:t>.</w:t>
      </w:r>
    </w:p>
    <w:p w:rsidR="00D65B1D" w:rsidRPr="00D65B1D" w:rsidRDefault="00D65B1D" w:rsidP="00FA5531">
      <w:pPr>
        <w:pStyle w:val="ListParagraph"/>
        <w:ind w:left="851"/>
        <w:rPr>
          <w:rFonts w:ascii="Times New Roman" w:hAnsi="Times New Roman" w:cs="Times New Roman"/>
          <w:b/>
          <w:color w:val="FF0000"/>
        </w:rPr>
      </w:pPr>
    </w:p>
    <w:p w:rsidR="00D65B1D" w:rsidRPr="00D65B1D" w:rsidRDefault="00D65B1D" w:rsidP="00D65B1D">
      <w:pPr>
        <w:pStyle w:val="ListParagraph"/>
        <w:ind w:left="851"/>
        <w:rPr>
          <w:rFonts w:ascii="Times New Roman" w:hAnsi="Times New Roman" w:cs="Times New Roman"/>
          <w:b/>
          <w:color w:val="FF0000"/>
        </w:rPr>
      </w:pPr>
    </w:p>
    <w:p w:rsidR="00584605" w:rsidRPr="00D43028" w:rsidRDefault="00584605" w:rsidP="00040BCE">
      <w:pPr>
        <w:pStyle w:val="ListParagraph"/>
        <w:numPr>
          <w:ilvl w:val="0"/>
          <w:numId w:val="58"/>
        </w:numPr>
        <w:ind w:left="426" w:hanging="426"/>
        <w:rPr>
          <w:rFonts w:ascii="Times New Roman" w:hAnsi="Times New Roman" w:cs="Times New Roman"/>
        </w:rPr>
      </w:pPr>
      <w:r w:rsidRPr="00D43028">
        <w:rPr>
          <w:rFonts w:ascii="Times New Roman" w:hAnsi="Times New Roman" w:cs="Times New Roman"/>
        </w:rPr>
        <w:t xml:space="preserve">Students receive one mark for correctly identifying each element of sustainable programs and a further mark for linking each to the Global Agriculture and Food Security Program. Examples worth two marks include: </w:t>
      </w:r>
    </w:p>
    <w:p w:rsidR="00946012" w:rsidRPr="00D43028" w:rsidRDefault="00946012" w:rsidP="00946012">
      <w:pPr>
        <w:pStyle w:val="ListParagraph"/>
        <w:ind w:left="426"/>
        <w:rPr>
          <w:rFonts w:ascii="Times New Roman" w:hAnsi="Times New Roman" w:cs="Times New Roman"/>
        </w:rPr>
      </w:pPr>
    </w:p>
    <w:p w:rsidR="00584605" w:rsidRPr="00D43028" w:rsidRDefault="00584605" w:rsidP="00040BCE">
      <w:pPr>
        <w:pStyle w:val="ListParagraph"/>
        <w:numPr>
          <w:ilvl w:val="0"/>
          <w:numId w:val="59"/>
        </w:numPr>
        <w:ind w:left="851" w:hanging="284"/>
        <w:rPr>
          <w:rFonts w:ascii="Times New Roman" w:hAnsi="Times New Roman" w:cs="Times New Roman"/>
        </w:rPr>
      </w:pPr>
      <w:r w:rsidRPr="00D43028">
        <w:rPr>
          <w:rFonts w:ascii="Times New Roman" w:hAnsi="Times New Roman" w:cs="Times New Roman"/>
        </w:rPr>
        <w:t xml:space="preserve">Appropriate: </w:t>
      </w:r>
      <w:r w:rsidR="00DB76E7" w:rsidRPr="00D43028">
        <w:rPr>
          <w:rFonts w:ascii="Times New Roman" w:hAnsi="Times New Roman" w:cs="Times New Roman"/>
        </w:rPr>
        <w:t xml:space="preserve">The program is targeted towards those who experience environmental and economic challenges with regards to producing food. </w:t>
      </w:r>
    </w:p>
    <w:p w:rsidR="00584605" w:rsidRPr="00D43028" w:rsidRDefault="00584605" w:rsidP="00040BCE">
      <w:pPr>
        <w:pStyle w:val="ListParagraph"/>
        <w:numPr>
          <w:ilvl w:val="0"/>
          <w:numId w:val="59"/>
        </w:numPr>
        <w:ind w:left="851" w:hanging="284"/>
        <w:rPr>
          <w:rFonts w:ascii="Times New Roman" w:hAnsi="Times New Roman" w:cs="Times New Roman"/>
        </w:rPr>
      </w:pPr>
      <w:r w:rsidRPr="00D43028">
        <w:rPr>
          <w:rFonts w:ascii="Times New Roman" w:hAnsi="Times New Roman" w:cs="Times New Roman"/>
        </w:rPr>
        <w:t xml:space="preserve">Affordable: </w:t>
      </w:r>
      <w:r w:rsidR="00DB76E7" w:rsidRPr="00D43028">
        <w:rPr>
          <w:rFonts w:ascii="Times New Roman" w:hAnsi="Times New Roman" w:cs="Times New Roman"/>
        </w:rPr>
        <w:t xml:space="preserve">Farmers in areas that experience environmental and economic challenges with free education regarding agricultural techniques. </w:t>
      </w:r>
    </w:p>
    <w:p w:rsidR="00584605" w:rsidRPr="00D43028" w:rsidRDefault="00584605" w:rsidP="00040BCE">
      <w:pPr>
        <w:pStyle w:val="ListParagraph"/>
        <w:numPr>
          <w:ilvl w:val="0"/>
          <w:numId w:val="59"/>
        </w:numPr>
        <w:ind w:left="851" w:hanging="284"/>
        <w:rPr>
          <w:rFonts w:ascii="Times New Roman" w:hAnsi="Times New Roman" w:cs="Times New Roman"/>
        </w:rPr>
      </w:pPr>
      <w:r w:rsidRPr="00D43028">
        <w:rPr>
          <w:rFonts w:ascii="Times New Roman" w:hAnsi="Times New Roman" w:cs="Times New Roman"/>
        </w:rPr>
        <w:t xml:space="preserve">Equitable: </w:t>
      </w:r>
      <w:r w:rsidR="00DB76E7" w:rsidRPr="00D43028">
        <w:rPr>
          <w:rFonts w:ascii="Times New Roman" w:hAnsi="Times New Roman" w:cs="Times New Roman"/>
        </w:rPr>
        <w:t xml:space="preserve">The program provides funds to poor rural people to help them improve their incomes and improve long term food security and nutrition. </w:t>
      </w:r>
    </w:p>
    <w:p w:rsidR="00DB76E7" w:rsidRDefault="00DB76E7" w:rsidP="00584605">
      <w:pPr>
        <w:pStyle w:val="ListParagraph"/>
        <w:ind w:left="426"/>
        <w:rPr>
          <w:rFonts w:ascii="Times New Roman" w:hAnsi="Times New Roman" w:cs="Times New Roman"/>
        </w:rPr>
      </w:pPr>
    </w:p>
    <w:p w:rsidR="00440920" w:rsidRDefault="00440920" w:rsidP="00584605">
      <w:pPr>
        <w:pStyle w:val="ListParagraph"/>
        <w:ind w:left="426"/>
        <w:rPr>
          <w:rFonts w:ascii="Times New Roman" w:hAnsi="Times New Roman" w:cs="Times New Roman"/>
        </w:rPr>
      </w:pPr>
    </w:p>
    <w:p w:rsidR="00440920" w:rsidRDefault="00440920" w:rsidP="00584605">
      <w:pPr>
        <w:pStyle w:val="ListParagraph"/>
        <w:ind w:left="426"/>
        <w:rPr>
          <w:rFonts w:ascii="Times New Roman" w:hAnsi="Times New Roman" w:cs="Times New Roman"/>
        </w:rPr>
      </w:pPr>
    </w:p>
    <w:p w:rsidR="00440920" w:rsidRDefault="00440920" w:rsidP="00584605">
      <w:pPr>
        <w:pStyle w:val="ListParagraph"/>
        <w:ind w:left="426"/>
        <w:rPr>
          <w:rFonts w:ascii="Times New Roman" w:hAnsi="Times New Roman" w:cs="Times New Roman"/>
        </w:rPr>
      </w:pPr>
    </w:p>
    <w:p w:rsidR="00440920" w:rsidRDefault="00440920" w:rsidP="00584605">
      <w:pPr>
        <w:pStyle w:val="ListParagraph"/>
        <w:ind w:left="426"/>
        <w:rPr>
          <w:rFonts w:ascii="Times New Roman" w:hAnsi="Times New Roman" w:cs="Times New Roman"/>
        </w:rPr>
      </w:pPr>
    </w:p>
    <w:p w:rsidR="00440920" w:rsidRDefault="00440920" w:rsidP="00584605">
      <w:pPr>
        <w:pStyle w:val="ListParagraph"/>
        <w:ind w:left="426"/>
        <w:rPr>
          <w:rFonts w:ascii="Times New Roman" w:hAnsi="Times New Roman" w:cs="Times New Roman"/>
        </w:rPr>
      </w:pPr>
    </w:p>
    <w:p w:rsidR="00440920" w:rsidRPr="00D43028" w:rsidRDefault="00440920" w:rsidP="00584605">
      <w:pPr>
        <w:pStyle w:val="ListParagraph"/>
        <w:ind w:left="426"/>
        <w:rPr>
          <w:rFonts w:ascii="Times New Roman" w:hAnsi="Times New Roman" w:cs="Times New Roman"/>
        </w:rPr>
      </w:pPr>
    </w:p>
    <w:p w:rsidR="00313174" w:rsidRPr="00D43028" w:rsidRDefault="006127F8" w:rsidP="00C02C92">
      <w:pPr>
        <w:pStyle w:val="ListParagraph"/>
        <w:numPr>
          <w:ilvl w:val="0"/>
          <w:numId w:val="58"/>
        </w:numPr>
        <w:ind w:left="426"/>
        <w:rPr>
          <w:rFonts w:ascii="Times New Roman" w:hAnsi="Times New Roman" w:cs="Times New Roman"/>
        </w:rPr>
      </w:pPr>
      <w:r w:rsidRPr="00D43028">
        <w:rPr>
          <w:rFonts w:ascii="Times New Roman" w:hAnsi="Times New Roman" w:cs="Times New Roman"/>
        </w:rPr>
        <w:lastRenderedPageBreak/>
        <w:t xml:space="preserve">For four marks, students must link improved food security to an improvement in two indicators used to calculate the Human Development Index. Examples worth two marks include: </w:t>
      </w:r>
    </w:p>
    <w:p w:rsidR="006127F8" w:rsidRPr="00D43028" w:rsidRDefault="006127F8" w:rsidP="006127F8">
      <w:pPr>
        <w:pStyle w:val="ListParagraph"/>
        <w:ind w:left="426"/>
        <w:rPr>
          <w:rFonts w:ascii="Times New Roman" w:hAnsi="Times New Roman" w:cs="Times New Roman"/>
        </w:rPr>
      </w:pPr>
    </w:p>
    <w:p w:rsidR="006127F8" w:rsidRPr="00D43028" w:rsidRDefault="006127F8" w:rsidP="00040BCE">
      <w:pPr>
        <w:pStyle w:val="ListParagraph"/>
        <w:numPr>
          <w:ilvl w:val="0"/>
          <w:numId w:val="59"/>
        </w:numPr>
        <w:rPr>
          <w:rFonts w:ascii="Times New Roman" w:hAnsi="Times New Roman" w:cs="Times New Roman"/>
        </w:rPr>
      </w:pPr>
      <w:r w:rsidRPr="00D43028">
        <w:rPr>
          <w:rFonts w:ascii="Times New Roman" w:hAnsi="Times New Roman" w:cs="Times New Roman"/>
        </w:rPr>
        <w:t>Improved food security contributes to improved immune system function. This assist</w:t>
      </w:r>
      <w:r w:rsidR="00C52334" w:rsidRPr="00D43028">
        <w:rPr>
          <w:rFonts w:ascii="Times New Roman" w:hAnsi="Times New Roman" w:cs="Times New Roman"/>
        </w:rPr>
        <w:t>s</w:t>
      </w:r>
      <w:r w:rsidRPr="00D43028">
        <w:rPr>
          <w:rFonts w:ascii="Times New Roman" w:hAnsi="Times New Roman" w:cs="Times New Roman"/>
        </w:rPr>
        <w:t xml:space="preserve"> people, particularly children, in fighting off infectious diseases. This could have contributed to improved life expectancy and therefore a higher Human Development Index. </w:t>
      </w:r>
    </w:p>
    <w:p w:rsidR="006127F8" w:rsidRPr="00D43028" w:rsidRDefault="006127F8" w:rsidP="00040BCE">
      <w:pPr>
        <w:pStyle w:val="ListParagraph"/>
        <w:numPr>
          <w:ilvl w:val="0"/>
          <w:numId w:val="59"/>
        </w:numPr>
        <w:rPr>
          <w:rFonts w:ascii="Times New Roman" w:hAnsi="Times New Roman" w:cs="Times New Roman"/>
        </w:rPr>
      </w:pPr>
      <w:r w:rsidRPr="00D43028">
        <w:rPr>
          <w:rFonts w:ascii="Times New Roman" w:hAnsi="Times New Roman" w:cs="Times New Roman"/>
        </w:rPr>
        <w:t xml:space="preserve">Improved food security can increase energy levels which may mean children are more able to attend school. This can increase the expected years of schooling and therefore increase the Human Development Index. </w:t>
      </w:r>
    </w:p>
    <w:p w:rsidR="006127F8" w:rsidRPr="00D43028" w:rsidRDefault="006127F8" w:rsidP="00040BCE">
      <w:pPr>
        <w:pStyle w:val="ListParagraph"/>
        <w:numPr>
          <w:ilvl w:val="0"/>
          <w:numId w:val="59"/>
        </w:numPr>
        <w:rPr>
          <w:rFonts w:ascii="Times New Roman" w:hAnsi="Times New Roman" w:cs="Times New Roman"/>
        </w:rPr>
      </w:pPr>
      <w:r w:rsidRPr="00D43028">
        <w:rPr>
          <w:rFonts w:ascii="Times New Roman" w:hAnsi="Times New Roman" w:cs="Times New Roman"/>
        </w:rPr>
        <w:t xml:space="preserve">A well-nourished population are more able to work and contribute to the country’s economy through taxation. This can increase the Gross National Income and therefore increase the Human Development Index. </w:t>
      </w:r>
    </w:p>
    <w:p w:rsidR="00665126" w:rsidRPr="00D43028" w:rsidRDefault="00665126" w:rsidP="00FA5531">
      <w:pPr>
        <w:spacing w:after="0"/>
        <w:rPr>
          <w:rFonts w:ascii="Times New Roman" w:hAnsi="Times New Roman" w:cs="Times New Roman"/>
        </w:rPr>
      </w:pPr>
    </w:p>
    <w:p w:rsidR="00665126" w:rsidRPr="00D43028" w:rsidRDefault="00665126" w:rsidP="00040BCE">
      <w:pPr>
        <w:pStyle w:val="ListParagraph"/>
        <w:numPr>
          <w:ilvl w:val="0"/>
          <w:numId w:val="41"/>
        </w:numPr>
        <w:ind w:left="0"/>
        <w:rPr>
          <w:rFonts w:ascii="Times New Roman" w:hAnsi="Times New Roman" w:cs="Times New Roman"/>
        </w:rPr>
      </w:pPr>
      <w:r w:rsidRPr="00D43028">
        <w:rPr>
          <w:rFonts w:ascii="Times New Roman" w:hAnsi="Times New Roman" w:cs="Times New Roman"/>
        </w:rPr>
        <w:t xml:space="preserve">a. Students must identify ‘Eradicate extreme poverty and hunger’ for one mark. </w:t>
      </w:r>
    </w:p>
    <w:p w:rsidR="00665126" w:rsidRPr="00D43028" w:rsidRDefault="00665126" w:rsidP="00665126">
      <w:pPr>
        <w:spacing w:after="0"/>
        <w:rPr>
          <w:rFonts w:ascii="Times New Roman" w:hAnsi="Times New Roman" w:cs="Times New Roman"/>
        </w:rPr>
      </w:pPr>
    </w:p>
    <w:p w:rsidR="00665126" w:rsidRPr="00D43028" w:rsidRDefault="00665126" w:rsidP="00040BCE">
      <w:pPr>
        <w:pStyle w:val="ListParagraph"/>
        <w:numPr>
          <w:ilvl w:val="0"/>
          <w:numId w:val="60"/>
        </w:numPr>
        <w:ind w:left="426" w:hanging="426"/>
        <w:rPr>
          <w:rFonts w:ascii="Times New Roman" w:hAnsi="Times New Roman" w:cs="Times New Roman"/>
        </w:rPr>
      </w:pPr>
      <w:r w:rsidRPr="00D43028">
        <w:rPr>
          <w:rFonts w:ascii="Times New Roman" w:hAnsi="Times New Roman" w:cs="Times New Roman"/>
        </w:rPr>
        <w:t xml:space="preserve">Two statements relating to why this goal is important must be made for two marks. Examples worth one mark include: </w:t>
      </w:r>
    </w:p>
    <w:p w:rsidR="009465BB" w:rsidRPr="00D43028" w:rsidRDefault="009465BB" w:rsidP="009465BB">
      <w:pPr>
        <w:pStyle w:val="ListParagraph"/>
        <w:ind w:left="426"/>
        <w:rPr>
          <w:rFonts w:ascii="Times New Roman" w:hAnsi="Times New Roman" w:cs="Times New Roman"/>
        </w:rPr>
      </w:pPr>
    </w:p>
    <w:p w:rsidR="009465BB" w:rsidRPr="00D43028" w:rsidRDefault="009465BB" w:rsidP="00040BCE">
      <w:pPr>
        <w:pStyle w:val="ListParagraph"/>
        <w:numPr>
          <w:ilvl w:val="0"/>
          <w:numId w:val="61"/>
        </w:numPr>
        <w:ind w:left="851" w:hanging="284"/>
        <w:rPr>
          <w:rFonts w:ascii="Times New Roman" w:hAnsi="Times New Roman" w:cs="Times New Roman"/>
        </w:rPr>
      </w:pPr>
      <w:r w:rsidRPr="00D43028">
        <w:rPr>
          <w:rFonts w:ascii="Times New Roman" w:hAnsi="Times New Roman" w:cs="Times New Roman"/>
        </w:rPr>
        <w:t xml:space="preserve">Poverty limits the ability of millions of people to access basic resources required for health such as food and health care. </w:t>
      </w:r>
    </w:p>
    <w:p w:rsidR="009465BB" w:rsidRPr="00D43028" w:rsidRDefault="009465BB" w:rsidP="00040BCE">
      <w:pPr>
        <w:pStyle w:val="ListParagraph"/>
        <w:numPr>
          <w:ilvl w:val="0"/>
          <w:numId w:val="61"/>
        </w:numPr>
        <w:ind w:left="851" w:hanging="284"/>
        <w:rPr>
          <w:rFonts w:ascii="Times New Roman" w:hAnsi="Times New Roman" w:cs="Times New Roman"/>
        </w:rPr>
      </w:pPr>
      <w:r w:rsidRPr="00D43028">
        <w:rPr>
          <w:rFonts w:ascii="Times New Roman" w:hAnsi="Times New Roman" w:cs="Times New Roman"/>
        </w:rPr>
        <w:t xml:space="preserve">Poverty limits the ability of governments to provide resources such as education and health care. </w:t>
      </w:r>
    </w:p>
    <w:p w:rsidR="009465BB" w:rsidRPr="00D43028" w:rsidRDefault="009465BB" w:rsidP="00040BCE">
      <w:pPr>
        <w:pStyle w:val="ListParagraph"/>
        <w:numPr>
          <w:ilvl w:val="0"/>
          <w:numId w:val="61"/>
        </w:numPr>
        <w:ind w:left="851" w:hanging="284"/>
        <w:rPr>
          <w:rFonts w:ascii="Times New Roman" w:hAnsi="Times New Roman" w:cs="Times New Roman"/>
        </w:rPr>
      </w:pPr>
      <w:r w:rsidRPr="00D43028">
        <w:rPr>
          <w:rFonts w:ascii="Times New Roman" w:hAnsi="Times New Roman" w:cs="Times New Roman"/>
        </w:rPr>
        <w:t xml:space="preserve">Hunger contributes to millions of childhood deaths each year, most of which are preventable. </w:t>
      </w:r>
    </w:p>
    <w:p w:rsidR="009465BB" w:rsidRDefault="009465BB" w:rsidP="00040BCE">
      <w:pPr>
        <w:pStyle w:val="ListParagraph"/>
        <w:numPr>
          <w:ilvl w:val="0"/>
          <w:numId w:val="61"/>
        </w:numPr>
        <w:ind w:left="851" w:hanging="284"/>
        <w:rPr>
          <w:rFonts w:ascii="Times New Roman" w:hAnsi="Times New Roman" w:cs="Times New Roman"/>
        </w:rPr>
      </w:pPr>
      <w:r w:rsidRPr="00D43028">
        <w:rPr>
          <w:rFonts w:ascii="Times New Roman" w:hAnsi="Times New Roman" w:cs="Times New Roman"/>
        </w:rPr>
        <w:t xml:space="preserve">A well-nourished population are better able to earn an income and break the cycle of poverty. </w:t>
      </w:r>
    </w:p>
    <w:p w:rsidR="00D65B1D" w:rsidRPr="0067127D" w:rsidRDefault="00D65B1D" w:rsidP="00040BCE">
      <w:pPr>
        <w:pStyle w:val="ListParagraph"/>
        <w:numPr>
          <w:ilvl w:val="0"/>
          <w:numId w:val="61"/>
        </w:numPr>
        <w:ind w:left="851" w:hanging="284"/>
        <w:rPr>
          <w:rFonts w:ascii="Times New Roman" w:hAnsi="Times New Roman" w:cs="Times New Roman"/>
        </w:rPr>
      </w:pPr>
      <w:r w:rsidRPr="0067127D">
        <w:rPr>
          <w:rFonts w:ascii="Times New Roman" w:hAnsi="Times New Roman" w:cs="Times New Roman"/>
        </w:rPr>
        <w:t>Poverty has an enormous impact on mortality and morbidity rates in developing countries</w:t>
      </w:r>
    </w:p>
    <w:p w:rsidR="00665126" w:rsidRPr="00D43028" w:rsidRDefault="00665126" w:rsidP="00665126">
      <w:pPr>
        <w:pStyle w:val="ListParagraph"/>
        <w:rPr>
          <w:rFonts w:ascii="Times New Roman" w:hAnsi="Times New Roman" w:cs="Times New Roman"/>
        </w:rPr>
      </w:pPr>
    </w:p>
    <w:p w:rsidR="00665126" w:rsidRPr="00D43028" w:rsidRDefault="004E2A76" w:rsidP="00040BCE">
      <w:pPr>
        <w:pStyle w:val="ListParagraph"/>
        <w:numPr>
          <w:ilvl w:val="0"/>
          <w:numId w:val="60"/>
        </w:numPr>
        <w:ind w:left="426" w:hanging="426"/>
        <w:rPr>
          <w:rFonts w:ascii="Times New Roman" w:hAnsi="Times New Roman" w:cs="Times New Roman"/>
        </w:rPr>
      </w:pPr>
      <w:r w:rsidRPr="00D43028">
        <w:rPr>
          <w:rFonts w:ascii="Times New Roman" w:hAnsi="Times New Roman" w:cs="Times New Roman"/>
        </w:rPr>
        <w:t xml:space="preserve">Students must identify ‘Eastern Asia’ for one mark. </w:t>
      </w:r>
    </w:p>
    <w:p w:rsidR="00C02C92" w:rsidRPr="00D43028" w:rsidRDefault="00C02C92" w:rsidP="00FA5531">
      <w:pPr>
        <w:spacing w:after="0"/>
        <w:rPr>
          <w:rFonts w:ascii="Times New Roman" w:hAnsi="Times New Roman" w:cs="Times New Roman"/>
        </w:rPr>
      </w:pPr>
    </w:p>
    <w:p w:rsidR="004E2A76" w:rsidRPr="00D43028" w:rsidRDefault="004E2A76" w:rsidP="00040BCE">
      <w:pPr>
        <w:pStyle w:val="ListParagraph"/>
        <w:numPr>
          <w:ilvl w:val="0"/>
          <w:numId w:val="60"/>
        </w:numPr>
        <w:ind w:left="426" w:hanging="426"/>
        <w:rPr>
          <w:rFonts w:ascii="Times New Roman" w:hAnsi="Times New Roman" w:cs="Times New Roman"/>
        </w:rPr>
      </w:pPr>
      <w:r w:rsidRPr="00D43028">
        <w:rPr>
          <w:rFonts w:ascii="Times New Roman" w:hAnsi="Times New Roman" w:cs="Times New Roman"/>
        </w:rPr>
        <w:t xml:space="preserve">Students must link a reduction in the proportion of those living on less than $1.25 per day to improvements in health. Students can make three brief links or one in greater detail. Answers can link to health status or the three dimensions of health. Examples worth one mark include: </w:t>
      </w:r>
    </w:p>
    <w:p w:rsidR="004E2A76" w:rsidRPr="00D43028" w:rsidRDefault="004E2A76" w:rsidP="004E2A76">
      <w:pPr>
        <w:pStyle w:val="ListParagraph"/>
        <w:rPr>
          <w:rFonts w:ascii="Times New Roman" w:hAnsi="Times New Roman" w:cs="Times New Roman"/>
        </w:rPr>
      </w:pPr>
    </w:p>
    <w:p w:rsidR="004E2A76" w:rsidRPr="00D43028" w:rsidRDefault="004E2A76" w:rsidP="00040BCE">
      <w:pPr>
        <w:pStyle w:val="ListParagraph"/>
        <w:numPr>
          <w:ilvl w:val="0"/>
          <w:numId w:val="62"/>
        </w:numPr>
        <w:ind w:left="851" w:hanging="284"/>
        <w:rPr>
          <w:rFonts w:ascii="Times New Roman" w:hAnsi="Times New Roman" w:cs="Times New Roman"/>
        </w:rPr>
      </w:pPr>
      <w:r w:rsidRPr="00D43028">
        <w:rPr>
          <w:rFonts w:ascii="Times New Roman" w:hAnsi="Times New Roman" w:cs="Times New Roman"/>
        </w:rPr>
        <w:t xml:space="preserve">A reduction in the proportion of those living on less than $1.25 a day can mean that people are more able to access food which can improve immune system function and promote physical health. </w:t>
      </w:r>
    </w:p>
    <w:p w:rsidR="004E2A76" w:rsidRPr="00D43028" w:rsidRDefault="004E2A76" w:rsidP="00040BCE">
      <w:pPr>
        <w:pStyle w:val="ListParagraph"/>
        <w:numPr>
          <w:ilvl w:val="0"/>
          <w:numId w:val="62"/>
        </w:numPr>
        <w:ind w:left="851" w:hanging="284"/>
        <w:rPr>
          <w:rFonts w:ascii="Times New Roman" w:hAnsi="Times New Roman" w:cs="Times New Roman"/>
        </w:rPr>
      </w:pPr>
      <w:r w:rsidRPr="00D43028">
        <w:rPr>
          <w:rFonts w:ascii="Times New Roman" w:hAnsi="Times New Roman" w:cs="Times New Roman"/>
        </w:rPr>
        <w:t xml:space="preserve">Greater incomes mean that </w:t>
      </w:r>
      <w:r w:rsidR="00D01B33" w:rsidRPr="00D43028">
        <w:rPr>
          <w:rFonts w:ascii="Times New Roman" w:hAnsi="Times New Roman" w:cs="Times New Roman"/>
        </w:rPr>
        <w:t xml:space="preserve">people </w:t>
      </w:r>
      <w:r w:rsidRPr="00D43028">
        <w:rPr>
          <w:rFonts w:ascii="Times New Roman" w:hAnsi="Times New Roman" w:cs="Times New Roman"/>
        </w:rPr>
        <w:t xml:space="preserve">are more able to participate in leisure activities which can promote feelings of well-being (mental health). </w:t>
      </w:r>
    </w:p>
    <w:p w:rsidR="004E2A76" w:rsidRPr="00D43028" w:rsidRDefault="004E2A76" w:rsidP="00040BCE">
      <w:pPr>
        <w:pStyle w:val="ListParagraph"/>
        <w:numPr>
          <w:ilvl w:val="0"/>
          <w:numId w:val="62"/>
        </w:numPr>
        <w:ind w:left="851" w:hanging="284"/>
        <w:rPr>
          <w:rFonts w:ascii="Times New Roman" w:hAnsi="Times New Roman" w:cs="Times New Roman"/>
        </w:rPr>
      </w:pPr>
      <w:r w:rsidRPr="00D43028">
        <w:rPr>
          <w:rFonts w:ascii="Times New Roman" w:hAnsi="Times New Roman" w:cs="Times New Roman"/>
        </w:rPr>
        <w:t xml:space="preserve">Fewer people living on less than $1.25 a day means that more people can access clean water which can reduce the risk of water borne diseases. </w:t>
      </w:r>
    </w:p>
    <w:p w:rsidR="00536B5C" w:rsidRPr="00D43028" w:rsidRDefault="00536B5C" w:rsidP="00040BCE">
      <w:pPr>
        <w:pStyle w:val="ListParagraph"/>
        <w:numPr>
          <w:ilvl w:val="0"/>
          <w:numId w:val="62"/>
        </w:numPr>
        <w:ind w:left="851" w:hanging="284"/>
        <w:rPr>
          <w:rFonts w:ascii="Times New Roman" w:hAnsi="Times New Roman" w:cs="Times New Roman"/>
        </w:rPr>
      </w:pPr>
      <w:r w:rsidRPr="00D43028">
        <w:rPr>
          <w:rFonts w:ascii="Times New Roman" w:hAnsi="Times New Roman" w:cs="Times New Roman"/>
        </w:rPr>
        <w:t xml:space="preserve">Greater incomes may increase opportunities for social activities which can promote social health. </w:t>
      </w:r>
    </w:p>
    <w:p w:rsidR="00313174" w:rsidRPr="00D43028" w:rsidRDefault="00313174" w:rsidP="00181518">
      <w:pPr>
        <w:spacing w:after="0"/>
      </w:pPr>
    </w:p>
    <w:p w:rsidR="008162D7" w:rsidRPr="00D43028" w:rsidRDefault="008162D7" w:rsidP="00181518">
      <w:pPr>
        <w:ind w:left="284"/>
        <w:rPr>
          <w:rFonts w:ascii="Times New Roman" w:hAnsi="Times New Roman" w:cs="Times New Roman"/>
        </w:rPr>
      </w:pPr>
      <w:r w:rsidRPr="00D43028">
        <w:rPr>
          <w:rFonts w:ascii="Times New Roman" w:hAnsi="Times New Roman" w:cs="Times New Roman"/>
        </w:rPr>
        <w:t>An example worth three marks could be:</w:t>
      </w:r>
    </w:p>
    <w:p w:rsidR="008162D7" w:rsidRPr="00D43028" w:rsidRDefault="008162D7" w:rsidP="00181518">
      <w:pPr>
        <w:ind w:left="851"/>
        <w:rPr>
          <w:rFonts w:ascii="Times New Roman" w:hAnsi="Times New Roman" w:cs="Times New Roman"/>
        </w:rPr>
      </w:pPr>
      <w:r w:rsidRPr="00D43028">
        <w:rPr>
          <w:rFonts w:ascii="Times New Roman" w:hAnsi="Times New Roman" w:cs="Times New Roman"/>
        </w:rPr>
        <w:t xml:space="preserve">A reduction in the proportion of those living on less than $1.25 a day may mean that people are better able to access health care. This can provide children with immunisations against common infectious diseases such as measles which can reduce the U5MR. People may also be able to access medications for existing conditions such as HIV which can extend life expectancy of those infected. </w:t>
      </w:r>
    </w:p>
    <w:p w:rsidR="001D5F4E" w:rsidRPr="00D43028" w:rsidRDefault="001D5F4E" w:rsidP="00040BCE">
      <w:pPr>
        <w:pStyle w:val="ListParagraph"/>
        <w:numPr>
          <w:ilvl w:val="0"/>
          <w:numId w:val="60"/>
        </w:numPr>
        <w:ind w:left="426" w:hanging="426"/>
        <w:rPr>
          <w:rFonts w:ascii="Times New Roman" w:hAnsi="Times New Roman" w:cs="Times New Roman"/>
        </w:rPr>
      </w:pPr>
      <w:r w:rsidRPr="00D43028">
        <w:rPr>
          <w:rFonts w:ascii="Times New Roman" w:hAnsi="Times New Roman" w:cs="Times New Roman"/>
        </w:rPr>
        <w:lastRenderedPageBreak/>
        <w:t>Student</w:t>
      </w:r>
      <w:r w:rsidR="00FA5531" w:rsidRPr="00D43028">
        <w:rPr>
          <w:rFonts w:ascii="Times New Roman" w:hAnsi="Times New Roman" w:cs="Times New Roman"/>
        </w:rPr>
        <w:t>s</w:t>
      </w:r>
      <w:r w:rsidRPr="00D43028">
        <w:rPr>
          <w:rFonts w:ascii="Times New Roman" w:hAnsi="Times New Roman" w:cs="Times New Roman"/>
        </w:rPr>
        <w:t xml:space="preserve"> must show an understanding of bilateral aid in their answer. Students receive one mark for demonstrating an understanding of bilateral aid and a further two marks for linking this type of aid to a reduction in poverty in a developing country. For example: </w:t>
      </w:r>
    </w:p>
    <w:p w:rsidR="001D5F4E" w:rsidRPr="00D43028" w:rsidRDefault="001D5F4E" w:rsidP="001D5F4E">
      <w:pPr>
        <w:pStyle w:val="ListParagraph"/>
        <w:ind w:left="426"/>
        <w:rPr>
          <w:rFonts w:ascii="Times New Roman" w:hAnsi="Times New Roman" w:cs="Times New Roman"/>
        </w:rPr>
      </w:pPr>
    </w:p>
    <w:p w:rsidR="00181518" w:rsidRPr="00D43028" w:rsidRDefault="001D5F4E" w:rsidP="00040BCE">
      <w:pPr>
        <w:pStyle w:val="ListParagraph"/>
        <w:numPr>
          <w:ilvl w:val="0"/>
          <w:numId w:val="62"/>
        </w:numPr>
        <w:rPr>
          <w:rFonts w:ascii="Times New Roman" w:hAnsi="Times New Roman" w:cs="Times New Roman"/>
        </w:rPr>
      </w:pPr>
      <w:r w:rsidRPr="00D43028">
        <w:rPr>
          <w:rFonts w:ascii="Times New Roman" w:hAnsi="Times New Roman" w:cs="Times New Roman"/>
        </w:rPr>
        <w:t xml:space="preserve">The Government of Australia could provide the Government of Yemen with funding and technical assistance to develop their industries. Australia could send experts to Yemen to assist farmers with regards to improving agricultural techniques. This could assist them in improving their productivity and increasing their incomes. </w:t>
      </w:r>
    </w:p>
    <w:p w:rsidR="001D5F4E" w:rsidRPr="00D43028" w:rsidRDefault="001D5F4E" w:rsidP="00040BCE">
      <w:pPr>
        <w:pStyle w:val="ListParagraph"/>
        <w:numPr>
          <w:ilvl w:val="0"/>
          <w:numId w:val="62"/>
        </w:numPr>
        <w:rPr>
          <w:rFonts w:ascii="Times New Roman" w:hAnsi="Times New Roman" w:cs="Times New Roman"/>
        </w:rPr>
      </w:pPr>
      <w:r w:rsidRPr="00D43028">
        <w:rPr>
          <w:rFonts w:ascii="Times New Roman" w:hAnsi="Times New Roman" w:cs="Times New Roman"/>
        </w:rPr>
        <w:t xml:space="preserve">Australia could provide Yemen with funding to build schools and train teachers. This could increase the opportunities for children to become educated and achieve meaningful employment in later life. This generation can earn higher incomes and assist in developing the economy of Yemen. </w:t>
      </w:r>
    </w:p>
    <w:p w:rsidR="00313174" w:rsidRPr="00D43028" w:rsidRDefault="00313174" w:rsidP="0048331A">
      <w:pPr>
        <w:jc w:val="center"/>
        <w:rPr>
          <w:rFonts w:ascii="Times New Roman" w:hAnsi="Times New Roman" w:cs="Times New Roman"/>
          <w:b/>
          <w:bCs/>
          <w:sz w:val="40"/>
          <w:u w:val="single"/>
        </w:rPr>
      </w:pPr>
    </w:p>
    <w:p w:rsidR="00313174" w:rsidRPr="00D43028" w:rsidRDefault="00313174" w:rsidP="0048331A">
      <w:pPr>
        <w:jc w:val="center"/>
        <w:rPr>
          <w:rFonts w:ascii="Times New Roman" w:hAnsi="Times New Roman" w:cs="Times New Roman"/>
          <w:b/>
          <w:bCs/>
          <w:sz w:val="40"/>
          <w:u w:val="single"/>
        </w:rPr>
      </w:pPr>
    </w:p>
    <w:p w:rsidR="00313174" w:rsidRPr="00D43028" w:rsidRDefault="00313174" w:rsidP="0048331A">
      <w:pPr>
        <w:jc w:val="center"/>
        <w:rPr>
          <w:rFonts w:ascii="Times New Roman" w:hAnsi="Times New Roman" w:cs="Times New Roman"/>
          <w:b/>
          <w:bCs/>
          <w:sz w:val="40"/>
          <w:u w:val="single"/>
        </w:rPr>
      </w:pPr>
    </w:p>
    <w:p w:rsidR="00313174" w:rsidRPr="00D43028" w:rsidRDefault="00313174" w:rsidP="0048331A">
      <w:pPr>
        <w:jc w:val="center"/>
        <w:rPr>
          <w:rFonts w:ascii="Times New Roman" w:hAnsi="Times New Roman" w:cs="Times New Roman"/>
          <w:b/>
          <w:bCs/>
          <w:sz w:val="40"/>
          <w:u w:val="single"/>
        </w:rPr>
      </w:pPr>
    </w:p>
    <w:p w:rsidR="00313174" w:rsidRPr="00D43028" w:rsidRDefault="00313174" w:rsidP="0048331A">
      <w:pPr>
        <w:jc w:val="center"/>
        <w:rPr>
          <w:rFonts w:ascii="Times New Roman" w:hAnsi="Times New Roman" w:cs="Times New Roman"/>
          <w:b/>
          <w:bCs/>
          <w:sz w:val="40"/>
          <w:u w:val="single"/>
        </w:rPr>
      </w:pPr>
    </w:p>
    <w:p w:rsidR="00313174" w:rsidRPr="00421EB8" w:rsidRDefault="00313174" w:rsidP="0048331A">
      <w:pPr>
        <w:jc w:val="center"/>
        <w:rPr>
          <w:rFonts w:ascii="Times New Roman" w:hAnsi="Times New Roman" w:cs="Times New Roman"/>
          <w:b/>
          <w:bCs/>
          <w:sz w:val="40"/>
          <w:u w:val="single"/>
        </w:rPr>
      </w:pPr>
    </w:p>
    <w:p w:rsidR="00313174" w:rsidRPr="00421EB8" w:rsidRDefault="00313174" w:rsidP="0048331A">
      <w:pPr>
        <w:jc w:val="center"/>
        <w:rPr>
          <w:rFonts w:ascii="Times New Roman" w:hAnsi="Times New Roman" w:cs="Times New Roman"/>
          <w:b/>
          <w:bCs/>
          <w:sz w:val="40"/>
          <w:u w:val="single"/>
        </w:rPr>
      </w:pPr>
    </w:p>
    <w:sectPr w:rsidR="00313174" w:rsidRPr="00421EB8" w:rsidSect="00E220B7">
      <w:headerReference w:type="even" r:id="rId26"/>
      <w:headerReference w:type="default" r:id="rId27"/>
      <w:type w:val="continuous"/>
      <w:pgSz w:w="11906" w:h="16838"/>
      <w:pgMar w:top="1440" w:right="1440" w:bottom="1440" w:left="1440" w:header="708" w:footer="39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7A" w:rsidRDefault="0086607A" w:rsidP="00473888">
      <w:pPr>
        <w:spacing w:after="0" w:line="240" w:lineRule="auto"/>
      </w:pPr>
      <w:r>
        <w:separator/>
      </w:r>
    </w:p>
  </w:endnote>
  <w:endnote w:type="continuationSeparator" w:id="0">
    <w:p w:rsidR="0086607A" w:rsidRDefault="0086607A" w:rsidP="0047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toneSerifStd-Medium">
    <w:altName w:val="MS Mincho"/>
    <w:panose1 w:val="00000000000000000000"/>
    <w:charset w:val="80"/>
    <w:family w:val="roman"/>
    <w:notTrueType/>
    <w:pitch w:val="default"/>
    <w:sig w:usb0="00000001" w:usb1="08070000" w:usb2="00000010" w:usb3="00000000" w:csb0="00020000" w:csb1="00000000"/>
  </w:font>
  <w:font w:name="TradeGothicLTStd-Cn18">
    <w:altName w:val="MS Mincho"/>
    <w:panose1 w:val="00000000000000000000"/>
    <w:charset w:val="80"/>
    <w:family w:val="auto"/>
    <w:notTrueType/>
    <w:pitch w:val="default"/>
    <w:sig w:usb0="00000000" w:usb1="08070000" w:usb2="00000010" w:usb3="00000000" w:csb0="00020000" w:csb1="00000000"/>
  </w:font>
  <w:font w:name="BerkeleyL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DC" w:rsidRDefault="00576BDC" w:rsidP="00893A65">
    <w:pPr>
      <w:spacing w:after="0"/>
      <w:jc w:val="center"/>
      <w:rPr>
        <w:rFonts w:ascii="Times New Roman" w:hAnsi="Times New Roman" w:cs="Times New Roman"/>
        <w:sz w:val="20"/>
        <w:szCs w:val="20"/>
        <w:lang w:eastAsia="en-AU"/>
      </w:rPr>
    </w:pPr>
    <w:r w:rsidRPr="000E2048">
      <w:rPr>
        <w:rFonts w:ascii="Times New Roman" w:hAnsi="Times New Roman" w:cs="Times New Roman"/>
        <w:sz w:val="20"/>
        <w:szCs w:val="20"/>
      </w:rPr>
      <w:t xml:space="preserve">© The Health Teachers’ Network 2012. This exam is for the exclusive use of </w:t>
    </w:r>
    <w:r>
      <w:rPr>
        <w:rFonts w:ascii="Times New Roman" w:hAnsi="Times New Roman" w:cs="Times New Roman"/>
        <w:sz w:val="20"/>
        <w:szCs w:val="20"/>
        <w:lang w:eastAsia="en-AU"/>
      </w:rPr>
      <w:t>Croydon Maroondah College.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DC" w:rsidRDefault="00576BDC" w:rsidP="00893A65">
    <w:pPr>
      <w:spacing w:after="0"/>
      <w:jc w:val="center"/>
      <w:rPr>
        <w:rFonts w:ascii="Times New Roman" w:hAnsi="Times New Roman" w:cs="Times New Roman"/>
        <w:sz w:val="20"/>
        <w:szCs w:val="20"/>
        <w:lang w:eastAsia="en-AU"/>
      </w:rPr>
    </w:pPr>
    <w:r w:rsidRPr="000E2048">
      <w:rPr>
        <w:rFonts w:ascii="Times New Roman" w:hAnsi="Times New Roman" w:cs="Times New Roman"/>
        <w:sz w:val="20"/>
        <w:szCs w:val="20"/>
      </w:rPr>
      <w:t xml:space="preserve">© The Health Teachers’ Network 2012. This exam is for the exclusive use of </w:t>
    </w:r>
    <w:r>
      <w:rPr>
        <w:rFonts w:ascii="Times New Roman" w:hAnsi="Times New Roman" w:cs="Times New Roman"/>
        <w:sz w:val="20"/>
        <w:szCs w:val="20"/>
        <w:lang w:eastAsia="en-AU"/>
      </w:rPr>
      <w:t>Croydon Maroondah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7A" w:rsidRDefault="0086607A" w:rsidP="00473888">
      <w:pPr>
        <w:spacing w:after="0" w:line="240" w:lineRule="auto"/>
      </w:pPr>
      <w:r>
        <w:separator/>
      </w:r>
    </w:p>
  </w:footnote>
  <w:footnote w:type="continuationSeparator" w:id="0">
    <w:p w:rsidR="0086607A" w:rsidRDefault="0086607A" w:rsidP="00473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2695"/>
      <w:docPartObj>
        <w:docPartGallery w:val="Page Numbers (Top of Page)"/>
        <w:docPartUnique/>
      </w:docPartObj>
    </w:sdtPr>
    <w:sdtEndPr>
      <w:rPr>
        <w:noProof/>
      </w:rPr>
    </w:sdtEndPr>
    <w:sdtContent>
      <w:p w:rsidR="00576BDC" w:rsidRDefault="00576BDC">
        <w:pPr>
          <w:pStyle w:val="Header"/>
          <w:jc w:val="center"/>
        </w:pPr>
        <w:r>
          <w:fldChar w:fldCharType="begin"/>
        </w:r>
        <w:r>
          <w:instrText xml:space="preserve"> PAGE   \* MERGEFORMAT </w:instrText>
        </w:r>
        <w:r>
          <w:fldChar w:fldCharType="separate"/>
        </w:r>
        <w:r w:rsidR="00936E9A">
          <w:rPr>
            <w:noProof/>
          </w:rPr>
          <w:t>2</w:t>
        </w:r>
        <w:r>
          <w:rPr>
            <w:noProof/>
          </w:rPr>
          <w:fldChar w:fldCharType="end"/>
        </w:r>
      </w:p>
    </w:sdtContent>
  </w:sdt>
  <w:p w:rsidR="00576BDC" w:rsidRDefault="00576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DC" w:rsidRPr="00C85877" w:rsidRDefault="00576BDC" w:rsidP="00C85877">
    <w:pPr>
      <w:pStyle w:val="Header"/>
      <w:rPr>
        <w:rFonts w:ascii="Times New Roman" w:hAnsi="Times New Roman" w:cs="Times New Roman"/>
        <w:sz w:val="20"/>
        <w:szCs w:val="20"/>
      </w:rPr>
    </w:pPr>
    <w:r w:rsidRPr="00C85877">
      <w:rPr>
        <w:rFonts w:ascii="Times New Roman" w:hAnsi="Times New Roman" w:cs="Times New Roman"/>
        <w:sz w:val="20"/>
        <w:szCs w:val="20"/>
      </w:rPr>
      <w:t xml:space="preserve">2012 HEALTH&amp;HUMDEV TRIAL EXAM                   </w:t>
    </w:r>
    <w:sdt>
      <w:sdtPr>
        <w:rPr>
          <w:rFonts w:ascii="Times New Roman" w:hAnsi="Times New Roman" w:cs="Times New Roman"/>
          <w:sz w:val="20"/>
          <w:szCs w:val="20"/>
        </w:rPr>
        <w:id w:val="-337853184"/>
        <w:docPartObj>
          <w:docPartGallery w:val="Page Numbers (Top of Page)"/>
          <w:docPartUnique/>
        </w:docPartObj>
      </w:sdtPr>
      <w:sdtEndPr>
        <w:rPr>
          <w:noProof/>
        </w:rPr>
      </w:sdtEndPr>
      <w:sdtContent>
        <w:r w:rsidRPr="00C85877">
          <w:rPr>
            <w:rFonts w:ascii="Times New Roman" w:hAnsi="Times New Roman" w:cs="Times New Roman"/>
            <w:sz w:val="20"/>
            <w:szCs w:val="20"/>
          </w:rPr>
          <w:fldChar w:fldCharType="begin"/>
        </w:r>
        <w:r w:rsidRPr="00C85877">
          <w:rPr>
            <w:rFonts w:ascii="Times New Roman" w:hAnsi="Times New Roman" w:cs="Times New Roman"/>
            <w:sz w:val="20"/>
            <w:szCs w:val="20"/>
          </w:rPr>
          <w:instrText xml:space="preserve"> PAGE   \* MERGEFORMAT </w:instrText>
        </w:r>
        <w:r w:rsidRPr="00C85877">
          <w:rPr>
            <w:rFonts w:ascii="Times New Roman" w:hAnsi="Times New Roman" w:cs="Times New Roman"/>
            <w:sz w:val="20"/>
            <w:szCs w:val="20"/>
          </w:rPr>
          <w:fldChar w:fldCharType="separate"/>
        </w:r>
        <w:r w:rsidR="00936E9A">
          <w:rPr>
            <w:rFonts w:ascii="Times New Roman" w:hAnsi="Times New Roman" w:cs="Times New Roman"/>
            <w:noProof/>
            <w:sz w:val="20"/>
            <w:szCs w:val="20"/>
          </w:rPr>
          <w:t>3</w:t>
        </w:r>
        <w:r w:rsidRPr="00C85877">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TEACHER ADVICE</w:t>
        </w:r>
      </w:sdtContent>
    </w:sdt>
  </w:p>
  <w:p w:rsidR="00576BDC" w:rsidRPr="00473888" w:rsidRDefault="00576BDC" w:rsidP="00473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DC" w:rsidRPr="00473888" w:rsidRDefault="00576BDC" w:rsidP="00053EBB">
    <w:pPr>
      <w:pStyle w:val="Header"/>
      <w:rPr>
        <w:rFonts w:ascii="Times New Roman" w:hAnsi="Times New Roman" w:cs="Times New Roman"/>
        <w:sz w:val="20"/>
        <w:szCs w:val="20"/>
      </w:rPr>
    </w:pPr>
    <w:r w:rsidRPr="00473888">
      <w:rPr>
        <w:rFonts w:ascii="Times New Roman" w:hAnsi="Times New Roman" w:cs="Times New Roman"/>
        <w:sz w:val="20"/>
        <w:szCs w:val="20"/>
      </w:rPr>
      <w:t>2012 HEALTH&amp;HUMDEV TRIAL EXAM</w:t>
    </w:r>
    <w:r>
      <w:rPr>
        <w:rFonts w:ascii="Times New Roman" w:hAnsi="Times New Roman" w:cs="Times New Roman"/>
        <w:sz w:val="20"/>
        <w:szCs w:val="20"/>
      </w:rPr>
      <w:t xml:space="preserve">            </w:t>
    </w:r>
    <w:r w:rsidRPr="00473888">
      <w:rPr>
        <w:rFonts w:ascii="Times New Roman" w:hAnsi="Times New Roman" w:cs="Times New Roman"/>
        <w:sz w:val="20"/>
        <w:szCs w:val="20"/>
      </w:rPr>
      <w:t xml:space="preserve">       </w:t>
    </w:r>
    <w:sdt>
      <w:sdtPr>
        <w:rPr>
          <w:rFonts w:ascii="Times New Roman" w:hAnsi="Times New Roman" w:cs="Times New Roman"/>
          <w:sz w:val="20"/>
          <w:szCs w:val="20"/>
        </w:rPr>
        <w:id w:val="997914926"/>
        <w:docPartObj>
          <w:docPartGallery w:val="Page Numbers (Top of Page)"/>
          <w:docPartUnique/>
        </w:docPartObj>
      </w:sdtPr>
      <w:sdtEndPr>
        <w:rPr>
          <w:noProof/>
        </w:rPr>
      </w:sdtEndPr>
      <w:sdtContent>
        <w:r w:rsidRPr="00473888">
          <w:rPr>
            <w:rFonts w:ascii="Times New Roman" w:hAnsi="Times New Roman" w:cs="Times New Roman"/>
            <w:sz w:val="20"/>
            <w:szCs w:val="20"/>
          </w:rPr>
          <w:fldChar w:fldCharType="begin"/>
        </w:r>
        <w:r w:rsidRPr="00473888">
          <w:rPr>
            <w:rFonts w:ascii="Times New Roman" w:hAnsi="Times New Roman" w:cs="Times New Roman"/>
            <w:sz w:val="20"/>
            <w:szCs w:val="20"/>
          </w:rPr>
          <w:instrText xml:space="preserve"> PAGE   \* MERGEFORMAT </w:instrText>
        </w:r>
        <w:r w:rsidRPr="00473888">
          <w:rPr>
            <w:rFonts w:ascii="Times New Roman" w:hAnsi="Times New Roman" w:cs="Times New Roman"/>
            <w:sz w:val="20"/>
            <w:szCs w:val="20"/>
          </w:rPr>
          <w:fldChar w:fldCharType="separate"/>
        </w:r>
        <w:r w:rsidR="00936E9A">
          <w:rPr>
            <w:rFonts w:ascii="Times New Roman" w:hAnsi="Times New Roman" w:cs="Times New Roman"/>
            <w:noProof/>
            <w:sz w:val="20"/>
            <w:szCs w:val="20"/>
          </w:rPr>
          <w:t>20</w:t>
        </w:r>
        <w:r w:rsidRPr="0047388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sdtContent>
    </w:sdt>
  </w:p>
  <w:p w:rsidR="00576BDC" w:rsidRDefault="00576B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DC" w:rsidRPr="00C85877" w:rsidRDefault="00576BDC" w:rsidP="009C4D78">
    <w:pPr>
      <w:pStyle w:val="Header"/>
      <w:jc w:val="right"/>
      <w:rPr>
        <w:rFonts w:ascii="Times New Roman" w:hAnsi="Times New Roman" w:cs="Times New Roman"/>
        <w:sz w:val="20"/>
        <w:szCs w:val="20"/>
      </w:rPr>
    </w:pPr>
    <w:sdt>
      <w:sdtPr>
        <w:rPr>
          <w:rFonts w:ascii="Times New Roman" w:hAnsi="Times New Roman" w:cs="Times New Roman"/>
          <w:sz w:val="20"/>
          <w:szCs w:val="20"/>
        </w:rPr>
        <w:id w:val="-129095338"/>
        <w:docPartObj>
          <w:docPartGallery w:val="Page Numbers (Top of Page)"/>
          <w:docPartUnique/>
        </w:docPartObj>
      </w:sdtPr>
      <w:sdtEndPr>
        <w:rPr>
          <w:noProof/>
        </w:rPr>
      </w:sdtEndPr>
      <w:sdtContent>
        <w:r w:rsidRPr="00C85877">
          <w:rPr>
            <w:rFonts w:ascii="Times New Roman" w:hAnsi="Times New Roman" w:cs="Times New Roman"/>
            <w:sz w:val="20"/>
            <w:szCs w:val="20"/>
          </w:rPr>
          <w:fldChar w:fldCharType="begin"/>
        </w:r>
        <w:r w:rsidRPr="00C85877">
          <w:rPr>
            <w:rFonts w:ascii="Times New Roman" w:hAnsi="Times New Roman" w:cs="Times New Roman"/>
            <w:sz w:val="20"/>
            <w:szCs w:val="20"/>
          </w:rPr>
          <w:instrText xml:space="preserve"> PAGE   \* MERGEFORMAT </w:instrText>
        </w:r>
        <w:r w:rsidRPr="00C85877">
          <w:rPr>
            <w:rFonts w:ascii="Times New Roman" w:hAnsi="Times New Roman" w:cs="Times New Roman"/>
            <w:sz w:val="20"/>
            <w:szCs w:val="20"/>
          </w:rPr>
          <w:fldChar w:fldCharType="separate"/>
        </w:r>
        <w:r w:rsidR="00936E9A">
          <w:rPr>
            <w:rFonts w:ascii="Times New Roman" w:hAnsi="Times New Roman" w:cs="Times New Roman"/>
            <w:noProof/>
            <w:sz w:val="20"/>
            <w:szCs w:val="20"/>
          </w:rPr>
          <w:t>19</w:t>
        </w:r>
        <w:r w:rsidRPr="00C85877">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C85877">
          <w:rPr>
            <w:rFonts w:ascii="Times New Roman" w:hAnsi="Times New Roman" w:cs="Times New Roman"/>
            <w:sz w:val="20"/>
            <w:szCs w:val="20"/>
          </w:rPr>
          <w:t xml:space="preserve">2012 HEALTH&amp;HUMDEV TRIAL EXAM                   </w:t>
        </w:r>
        <w:r>
          <w:rPr>
            <w:rFonts w:ascii="Times New Roman" w:hAnsi="Times New Roman" w:cs="Times New Roman"/>
            <w:noProof/>
            <w:sz w:val="20"/>
            <w:szCs w:val="20"/>
          </w:rPr>
          <w:t xml:space="preserve">                                               </w:t>
        </w:r>
      </w:sdtContent>
    </w:sdt>
  </w:p>
  <w:p w:rsidR="00576BDC" w:rsidRPr="00473888" w:rsidRDefault="00576BDC" w:rsidP="004738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DC" w:rsidRPr="00473888" w:rsidRDefault="00576BDC" w:rsidP="00053EBB">
    <w:pPr>
      <w:pStyle w:val="Header"/>
      <w:rPr>
        <w:rFonts w:ascii="Times New Roman" w:hAnsi="Times New Roman" w:cs="Times New Roman"/>
        <w:sz w:val="20"/>
        <w:szCs w:val="20"/>
      </w:rPr>
    </w:pPr>
    <w:r w:rsidRPr="00473888">
      <w:rPr>
        <w:rFonts w:ascii="Times New Roman" w:hAnsi="Times New Roman" w:cs="Times New Roman"/>
        <w:sz w:val="20"/>
        <w:szCs w:val="20"/>
      </w:rPr>
      <w:t>2012 HEALTH&amp;HUMDEV TRIAL EXAM</w:t>
    </w:r>
    <w:r>
      <w:rPr>
        <w:rFonts w:ascii="Times New Roman" w:hAnsi="Times New Roman" w:cs="Times New Roman"/>
        <w:sz w:val="20"/>
        <w:szCs w:val="20"/>
      </w:rPr>
      <w:t xml:space="preserve">            </w:t>
    </w:r>
    <w:r w:rsidRPr="00473888">
      <w:rPr>
        <w:rFonts w:ascii="Times New Roman" w:hAnsi="Times New Roman" w:cs="Times New Roman"/>
        <w:sz w:val="20"/>
        <w:szCs w:val="20"/>
      </w:rPr>
      <w:t xml:space="preserve">       </w:t>
    </w:r>
    <w:sdt>
      <w:sdtPr>
        <w:rPr>
          <w:rFonts w:ascii="Times New Roman" w:hAnsi="Times New Roman" w:cs="Times New Roman"/>
          <w:sz w:val="20"/>
          <w:szCs w:val="20"/>
        </w:rPr>
        <w:id w:val="-758286070"/>
        <w:docPartObj>
          <w:docPartGallery w:val="Page Numbers (Top of Page)"/>
          <w:docPartUnique/>
        </w:docPartObj>
      </w:sdtPr>
      <w:sdtEndPr>
        <w:rPr>
          <w:noProof/>
        </w:rPr>
      </w:sdtEndPr>
      <w:sdtContent>
        <w:r w:rsidRPr="00473888">
          <w:rPr>
            <w:rFonts w:ascii="Times New Roman" w:hAnsi="Times New Roman" w:cs="Times New Roman"/>
            <w:sz w:val="20"/>
            <w:szCs w:val="20"/>
          </w:rPr>
          <w:fldChar w:fldCharType="begin"/>
        </w:r>
        <w:r w:rsidRPr="00473888">
          <w:rPr>
            <w:rFonts w:ascii="Times New Roman" w:hAnsi="Times New Roman" w:cs="Times New Roman"/>
            <w:sz w:val="20"/>
            <w:szCs w:val="20"/>
          </w:rPr>
          <w:instrText xml:space="preserve"> PAGE   \* MERGEFORMAT </w:instrText>
        </w:r>
        <w:r w:rsidRPr="00473888">
          <w:rPr>
            <w:rFonts w:ascii="Times New Roman" w:hAnsi="Times New Roman" w:cs="Times New Roman"/>
            <w:sz w:val="20"/>
            <w:szCs w:val="20"/>
          </w:rPr>
          <w:fldChar w:fldCharType="separate"/>
        </w:r>
        <w:r w:rsidR="00936E9A">
          <w:rPr>
            <w:rFonts w:ascii="Times New Roman" w:hAnsi="Times New Roman" w:cs="Times New Roman"/>
            <w:noProof/>
            <w:sz w:val="20"/>
            <w:szCs w:val="20"/>
          </w:rPr>
          <w:t>14</w:t>
        </w:r>
        <w:r w:rsidRPr="0047388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ANSWER GUIDE </w:t>
        </w:r>
      </w:sdtContent>
    </w:sdt>
  </w:p>
  <w:p w:rsidR="00576BDC" w:rsidRDefault="00576B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62487"/>
      <w:docPartObj>
        <w:docPartGallery w:val="Page Numbers (Top of Page)"/>
        <w:docPartUnique/>
      </w:docPartObj>
    </w:sdtPr>
    <w:sdtEndPr>
      <w:rPr>
        <w:rFonts w:ascii="Times New Roman" w:hAnsi="Times New Roman" w:cs="Times New Roman"/>
        <w:noProof/>
        <w:sz w:val="20"/>
      </w:rPr>
    </w:sdtEndPr>
    <w:sdtContent>
      <w:p w:rsidR="00576BDC" w:rsidRPr="00110E44" w:rsidRDefault="00576BDC" w:rsidP="004523A0">
        <w:pPr>
          <w:pStyle w:val="Header"/>
          <w:rPr>
            <w:rFonts w:ascii="Times New Roman" w:hAnsi="Times New Roman" w:cs="Times New Roman"/>
            <w:sz w:val="20"/>
          </w:rPr>
        </w:pPr>
        <w:r w:rsidRPr="00110E44">
          <w:rPr>
            <w:rFonts w:ascii="Times New Roman" w:hAnsi="Times New Roman" w:cs="Times New Roman"/>
            <w:noProof/>
            <w:sz w:val="20"/>
          </w:rPr>
          <w:t>2012 H</w:t>
        </w:r>
        <w:r w:rsidRPr="00110E44">
          <w:rPr>
            <w:rFonts w:ascii="Times New Roman" w:hAnsi="Times New Roman" w:cs="Times New Roman"/>
            <w:sz w:val="20"/>
          </w:rPr>
          <w:t>EALTH&amp;HUMDEV TRIAL EXAM</w:t>
        </w:r>
        <w:r w:rsidRPr="00110E44">
          <w:rPr>
            <w:rFonts w:ascii="Times New Roman" w:hAnsi="Times New Roman" w:cs="Times New Roman"/>
            <w:sz w:val="18"/>
            <w:szCs w:val="20"/>
          </w:rPr>
          <w:t xml:space="preserve">                    </w:t>
        </w:r>
        <w:r w:rsidRPr="00110E44">
          <w:rPr>
            <w:rFonts w:ascii="Times New Roman" w:hAnsi="Times New Roman" w:cs="Times New Roman"/>
            <w:sz w:val="20"/>
          </w:rPr>
          <w:fldChar w:fldCharType="begin"/>
        </w:r>
        <w:r w:rsidRPr="00110E44">
          <w:rPr>
            <w:rFonts w:ascii="Times New Roman" w:hAnsi="Times New Roman" w:cs="Times New Roman"/>
            <w:sz w:val="20"/>
          </w:rPr>
          <w:instrText xml:space="preserve"> PAGE   \* MERGEFORMAT </w:instrText>
        </w:r>
        <w:r w:rsidRPr="00110E44">
          <w:rPr>
            <w:rFonts w:ascii="Times New Roman" w:hAnsi="Times New Roman" w:cs="Times New Roman"/>
            <w:sz w:val="20"/>
          </w:rPr>
          <w:fldChar w:fldCharType="separate"/>
        </w:r>
        <w:r w:rsidR="00936E9A">
          <w:rPr>
            <w:rFonts w:ascii="Times New Roman" w:hAnsi="Times New Roman" w:cs="Times New Roman"/>
            <w:noProof/>
            <w:sz w:val="20"/>
          </w:rPr>
          <w:t>13</w:t>
        </w:r>
        <w:r w:rsidRPr="00110E44">
          <w:rPr>
            <w:rFonts w:ascii="Times New Roman" w:hAnsi="Times New Roman" w:cs="Times New Roman"/>
            <w:noProof/>
            <w:sz w:val="20"/>
          </w:rPr>
          <w:fldChar w:fldCharType="end"/>
        </w:r>
        <w:r w:rsidRPr="00110E44">
          <w:rPr>
            <w:rFonts w:ascii="Times New Roman" w:hAnsi="Times New Roman" w:cs="Times New Roman"/>
            <w:noProof/>
            <w:sz w:val="20"/>
          </w:rPr>
          <w:t xml:space="preserve">                </w:t>
        </w:r>
        <w:r>
          <w:rPr>
            <w:rFonts w:ascii="Times New Roman" w:hAnsi="Times New Roman" w:cs="Times New Roman"/>
            <w:noProof/>
            <w:sz w:val="20"/>
          </w:rPr>
          <w:t xml:space="preserve">                    </w:t>
        </w:r>
        <w:r w:rsidRPr="00110E44">
          <w:rPr>
            <w:rFonts w:ascii="Times New Roman" w:hAnsi="Times New Roman" w:cs="Times New Roman"/>
            <w:noProof/>
            <w:sz w:val="20"/>
          </w:rPr>
          <w:t xml:space="preserve">                    </w:t>
        </w:r>
        <w:r w:rsidRPr="00110E44">
          <w:rPr>
            <w:rFonts w:ascii="Times New Roman" w:hAnsi="Times New Roman" w:cs="Times New Roman"/>
            <w:sz w:val="20"/>
          </w:rPr>
          <w:t>ANSWER GUIDE</w:t>
        </w:r>
        <w:r w:rsidRPr="00110E44">
          <w:rPr>
            <w:rFonts w:ascii="Times New Roman" w:hAnsi="Times New Roman" w:cs="Times New Roman"/>
            <w:sz w:val="18"/>
          </w:rPr>
          <w:t xml:space="preserve">                                                </w:t>
        </w:r>
      </w:p>
    </w:sdtContent>
  </w:sdt>
  <w:p w:rsidR="00576BDC" w:rsidRPr="00473888" w:rsidRDefault="00576BDC" w:rsidP="0047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D2D9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E3595"/>
    <w:multiLevelType w:val="hybridMultilevel"/>
    <w:tmpl w:val="FC968F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70527B"/>
    <w:multiLevelType w:val="hybridMultilevel"/>
    <w:tmpl w:val="0FC68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CC2D7C"/>
    <w:multiLevelType w:val="hybridMultilevel"/>
    <w:tmpl w:val="31B0B7B6"/>
    <w:lvl w:ilvl="0" w:tplc="6E24BE2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26C071A"/>
    <w:multiLevelType w:val="hybridMultilevel"/>
    <w:tmpl w:val="41BE6F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02773BC1"/>
    <w:multiLevelType w:val="hybridMultilevel"/>
    <w:tmpl w:val="2964466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02FF1502"/>
    <w:multiLevelType w:val="hybridMultilevel"/>
    <w:tmpl w:val="02305AEC"/>
    <w:lvl w:ilvl="0" w:tplc="F16429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7A61380"/>
    <w:multiLevelType w:val="hybridMultilevel"/>
    <w:tmpl w:val="6EF075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nsid w:val="07BA24DE"/>
    <w:multiLevelType w:val="hybridMultilevel"/>
    <w:tmpl w:val="B322D6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8195609"/>
    <w:multiLevelType w:val="hybridMultilevel"/>
    <w:tmpl w:val="A4F2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81C52E3"/>
    <w:multiLevelType w:val="hybridMultilevel"/>
    <w:tmpl w:val="2660B5F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1">
    <w:nsid w:val="08664F99"/>
    <w:multiLevelType w:val="hybridMultilevel"/>
    <w:tmpl w:val="9268356E"/>
    <w:lvl w:ilvl="0" w:tplc="FC7244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9007C85"/>
    <w:multiLevelType w:val="hybridMultilevel"/>
    <w:tmpl w:val="93EC4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19615D"/>
    <w:multiLevelType w:val="hybridMultilevel"/>
    <w:tmpl w:val="02FA9E4C"/>
    <w:lvl w:ilvl="0" w:tplc="F16429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BB30891"/>
    <w:multiLevelType w:val="hybridMultilevel"/>
    <w:tmpl w:val="92A2E5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C055F9E"/>
    <w:multiLevelType w:val="hybridMultilevel"/>
    <w:tmpl w:val="FF54F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CBC2913"/>
    <w:multiLevelType w:val="hybridMultilevel"/>
    <w:tmpl w:val="D04A62DE"/>
    <w:lvl w:ilvl="0" w:tplc="56648D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CD50BE7"/>
    <w:multiLevelType w:val="hybridMultilevel"/>
    <w:tmpl w:val="9B8485D6"/>
    <w:lvl w:ilvl="0" w:tplc="0FA0E20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CFA0211"/>
    <w:multiLevelType w:val="hybridMultilevel"/>
    <w:tmpl w:val="C910193A"/>
    <w:lvl w:ilvl="0" w:tplc="91EC8B9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0D99475A"/>
    <w:multiLevelType w:val="hybridMultilevel"/>
    <w:tmpl w:val="097C21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nsid w:val="0E546C40"/>
    <w:multiLevelType w:val="hybridMultilevel"/>
    <w:tmpl w:val="4280A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0F0903D5"/>
    <w:multiLevelType w:val="hybridMultilevel"/>
    <w:tmpl w:val="5400E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FD3519C"/>
    <w:multiLevelType w:val="hybridMultilevel"/>
    <w:tmpl w:val="08842C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1016459F"/>
    <w:multiLevelType w:val="hybridMultilevel"/>
    <w:tmpl w:val="31D0771A"/>
    <w:lvl w:ilvl="0" w:tplc="8BCC7E6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13135EF"/>
    <w:multiLevelType w:val="hybridMultilevel"/>
    <w:tmpl w:val="BDE0C1B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nsid w:val="12AF082F"/>
    <w:multiLevelType w:val="hybridMultilevel"/>
    <w:tmpl w:val="290AAAEA"/>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6">
    <w:nsid w:val="13293902"/>
    <w:multiLevelType w:val="hybridMultilevel"/>
    <w:tmpl w:val="780A83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nsid w:val="13584722"/>
    <w:multiLevelType w:val="hybridMultilevel"/>
    <w:tmpl w:val="8A16EC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18E538CE"/>
    <w:multiLevelType w:val="hybridMultilevel"/>
    <w:tmpl w:val="E472A73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nsid w:val="1A625ED8"/>
    <w:multiLevelType w:val="hybridMultilevel"/>
    <w:tmpl w:val="8FEAAA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1B7F0BDC"/>
    <w:multiLevelType w:val="hybridMultilevel"/>
    <w:tmpl w:val="66B0CA06"/>
    <w:lvl w:ilvl="0" w:tplc="DD1043E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1F652582"/>
    <w:multiLevelType w:val="hybridMultilevel"/>
    <w:tmpl w:val="4A5CF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0A87922"/>
    <w:multiLevelType w:val="hybridMultilevel"/>
    <w:tmpl w:val="AA9A7EFA"/>
    <w:lvl w:ilvl="0" w:tplc="C9CE8008">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2636C6C"/>
    <w:multiLevelType w:val="hybridMultilevel"/>
    <w:tmpl w:val="C09239D4"/>
    <w:lvl w:ilvl="0" w:tplc="F16429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57A7D0D"/>
    <w:multiLevelType w:val="hybridMultilevel"/>
    <w:tmpl w:val="6928AB7A"/>
    <w:lvl w:ilvl="0" w:tplc="550E873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7006C6D"/>
    <w:multiLevelType w:val="hybridMultilevel"/>
    <w:tmpl w:val="7F06840E"/>
    <w:lvl w:ilvl="0" w:tplc="0C090019">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6">
    <w:nsid w:val="27830701"/>
    <w:multiLevelType w:val="hybridMultilevel"/>
    <w:tmpl w:val="BD6A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7C31377"/>
    <w:multiLevelType w:val="hybridMultilevel"/>
    <w:tmpl w:val="01BCC33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8">
    <w:nsid w:val="2849361A"/>
    <w:multiLevelType w:val="hybridMultilevel"/>
    <w:tmpl w:val="7EDE6D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9">
    <w:nsid w:val="285172AC"/>
    <w:multiLevelType w:val="hybridMultilevel"/>
    <w:tmpl w:val="E68AFE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
    <w:nsid w:val="288B0E33"/>
    <w:multiLevelType w:val="hybridMultilevel"/>
    <w:tmpl w:val="58A29A7A"/>
    <w:lvl w:ilvl="0" w:tplc="0C090019">
      <w:start w:val="1"/>
      <w:numFmt w:val="lowerLetter"/>
      <w:lvlText w:val="%1."/>
      <w:lvlJc w:val="left"/>
      <w:pPr>
        <w:ind w:left="4554" w:hanging="360"/>
      </w:pPr>
      <w:rPr>
        <w:rFonts w:hint="default"/>
      </w:rPr>
    </w:lvl>
    <w:lvl w:ilvl="1" w:tplc="0C090019" w:tentative="1">
      <w:start w:val="1"/>
      <w:numFmt w:val="lowerLetter"/>
      <w:lvlText w:val="%2."/>
      <w:lvlJc w:val="left"/>
      <w:pPr>
        <w:ind w:left="5274" w:hanging="360"/>
      </w:pPr>
    </w:lvl>
    <w:lvl w:ilvl="2" w:tplc="0C09001B" w:tentative="1">
      <w:start w:val="1"/>
      <w:numFmt w:val="lowerRoman"/>
      <w:lvlText w:val="%3."/>
      <w:lvlJc w:val="right"/>
      <w:pPr>
        <w:ind w:left="5994" w:hanging="180"/>
      </w:pPr>
    </w:lvl>
    <w:lvl w:ilvl="3" w:tplc="0C09000F" w:tentative="1">
      <w:start w:val="1"/>
      <w:numFmt w:val="decimal"/>
      <w:lvlText w:val="%4."/>
      <w:lvlJc w:val="left"/>
      <w:pPr>
        <w:ind w:left="6714" w:hanging="360"/>
      </w:pPr>
    </w:lvl>
    <w:lvl w:ilvl="4" w:tplc="0C090019" w:tentative="1">
      <w:start w:val="1"/>
      <w:numFmt w:val="lowerLetter"/>
      <w:lvlText w:val="%5."/>
      <w:lvlJc w:val="left"/>
      <w:pPr>
        <w:ind w:left="7434" w:hanging="360"/>
      </w:pPr>
    </w:lvl>
    <w:lvl w:ilvl="5" w:tplc="0C09001B" w:tentative="1">
      <w:start w:val="1"/>
      <w:numFmt w:val="lowerRoman"/>
      <w:lvlText w:val="%6."/>
      <w:lvlJc w:val="right"/>
      <w:pPr>
        <w:ind w:left="8154" w:hanging="180"/>
      </w:pPr>
    </w:lvl>
    <w:lvl w:ilvl="6" w:tplc="0C09000F" w:tentative="1">
      <w:start w:val="1"/>
      <w:numFmt w:val="decimal"/>
      <w:lvlText w:val="%7."/>
      <w:lvlJc w:val="left"/>
      <w:pPr>
        <w:ind w:left="8874" w:hanging="360"/>
      </w:pPr>
    </w:lvl>
    <w:lvl w:ilvl="7" w:tplc="0C090019" w:tentative="1">
      <w:start w:val="1"/>
      <w:numFmt w:val="lowerLetter"/>
      <w:lvlText w:val="%8."/>
      <w:lvlJc w:val="left"/>
      <w:pPr>
        <w:ind w:left="9594" w:hanging="360"/>
      </w:pPr>
    </w:lvl>
    <w:lvl w:ilvl="8" w:tplc="0C09001B" w:tentative="1">
      <w:start w:val="1"/>
      <w:numFmt w:val="lowerRoman"/>
      <w:lvlText w:val="%9."/>
      <w:lvlJc w:val="right"/>
      <w:pPr>
        <w:ind w:left="10314" w:hanging="180"/>
      </w:pPr>
    </w:lvl>
  </w:abstractNum>
  <w:abstractNum w:abstractNumId="41">
    <w:nsid w:val="290A1591"/>
    <w:multiLevelType w:val="hybridMultilevel"/>
    <w:tmpl w:val="27D0E4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29555772"/>
    <w:multiLevelType w:val="hybridMultilevel"/>
    <w:tmpl w:val="0CF21B32"/>
    <w:lvl w:ilvl="0" w:tplc="4B8E09E8">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2B2609C8"/>
    <w:multiLevelType w:val="hybridMultilevel"/>
    <w:tmpl w:val="FED2691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4">
    <w:nsid w:val="2C0C0C54"/>
    <w:multiLevelType w:val="hybridMultilevel"/>
    <w:tmpl w:val="A3EC15C8"/>
    <w:lvl w:ilvl="0" w:tplc="D686943E">
      <w:start w:val="2"/>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5">
    <w:nsid w:val="2C602541"/>
    <w:multiLevelType w:val="hybridMultilevel"/>
    <w:tmpl w:val="ABF2F49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6">
    <w:nsid w:val="2D183A28"/>
    <w:multiLevelType w:val="hybridMultilevel"/>
    <w:tmpl w:val="8FAAE626"/>
    <w:lvl w:ilvl="0" w:tplc="7666953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2D357ACD"/>
    <w:multiLevelType w:val="hybridMultilevel"/>
    <w:tmpl w:val="D40C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2DE152C8"/>
    <w:multiLevelType w:val="hybridMultilevel"/>
    <w:tmpl w:val="FA60BC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2EA23EA4"/>
    <w:multiLevelType w:val="hybridMultilevel"/>
    <w:tmpl w:val="9A7ABF0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0">
    <w:nsid w:val="2FAF1313"/>
    <w:multiLevelType w:val="hybridMultilevel"/>
    <w:tmpl w:val="F482BE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1B80BCB"/>
    <w:multiLevelType w:val="hybridMultilevel"/>
    <w:tmpl w:val="4BD46AFE"/>
    <w:lvl w:ilvl="0" w:tplc="C39A9B0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31E728A5"/>
    <w:multiLevelType w:val="hybridMultilevel"/>
    <w:tmpl w:val="0E9CBA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3299644B"/>
    <w:multiLevelType w:val="hybridMultilevel"/>
    <w:tmpl w:val="B72E14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nsid w:val="349E5F46"/>
    <w:multiLevelType w:val="hybridMultilevel"/>
    <w:tmpl w:val="B5B0BD9A"/>
    <w:lvl w:ilvl="0" w:tplc="F386FD8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362A216E"/>
    <w:multiLevelType w:val="hybridMultilevel"/>
    <w:tmpl w:val="A63842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36A76851"/>
    <w:multiLevelType w:val="hybridMultilevel"/>
    <w:tmpl w:val="853836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38153E25"/>
    <w:multiLevelType w:val="hybridMultilevel"/>
    <w:tmpl w:val="D35895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3A5633D3"/>
    <w:multiLevelType w:val="hybridMultilevel"/>
    <w:tmpl w:val="C9148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3E201A9B"/>
    <w:multiLevelType w:val="hybridMultilevel"/>
    <w:tmpl w:val="BB5EC000"/>
    <w:lvl w:ilvl="0" w:tplc="C72C745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3F846A85"/>
    <w:multiLevelType w:val="hybridMultilevel"/>
    <w:tmpl w:val="A9A2304E"/>
    <w:lvl w:ilvl="0" w:tplc="8EF24F22">
      <w:start w:val="1"/>
      <w:numFmt w:val="bullet"/>
      <w:pStyle w:val="NormalBullet"/>
      <w:lvlText w:val=""/>
      <w:lvlJc w:val="left"/>
      <w:pPr>
        <w:tabs>
          <w:tab w:val="num" w:pos="5040"/>
        </w:tabs>
        <w:ind w:left="504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sz w:val="22"/>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ahoma"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ahoma"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1">
    <w:nsid w:val="3FE15208"/>
    <w:multiLevelType w:val="hybridMultilevel"/>
    <w:tmpl w:val="A8D6C864"/>
    <w:lvl w:ilvl="0" w:tplc="DEA299D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05960DD"/>
    <w:multiLevelType w:val="hybridMultilevel"/>
    <w:tmpl w:val="770ED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411B786B"/>
    <w:multiLevelType w:val="hybridMultilevel"/>
    <w:tmpl w:val="C026E8AC"/>
    <w:lvl w:ilvl="0" w:tplc="5454777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20B4F4C"/>
    <w:multiLevelType w:val="hybridMultilevel"/>
    <w:tmpl w:val="14D8E7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2B37EC9"/>
    <w:multiLevelType w:val="hybridMultilevel"/>
    <w:tmpl w:val="5B9E5008"/>
    <w:lvl w:ilvl="0" w:tplc="B2BC8D1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33B7FAB"/>
    <w:multiLevelType w:val="hybridMultilevel"/>
    <w:tmpl w:val="14545B9C"/>
    <w:lvl w:ilvl="0" w:tplc="48B015F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3722B63"/>
    <w:multiLevelType w:val="hybridMultilevel"/>
    <w:tmpl w:val="8A845DA4"/>
    <w:lvl w:ilvl="0" w:tplc="628616A8">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8">
    <w:nsid w:val="45AD37B2"/>
    <w:multiLevelType w:val="hybridMultilevel"/>
    <w:tmpl w:val="EBCA48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46E15A73"/>
    <w:multiLevelType w:val="hybridMultilevel"/>
    <w:tmpl w:val="5100E63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70">
    <w:nsid w:val="46FB5597"/>
    <w:multiLevelType w:val="hybridMultilevel"/>
    <w:tmpl w:val="7FDC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49504919"/>
    <w:multiLevelType w:val="hybridMultilevel"/>
    <w:tmpl w:val="0F3CDD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2">
    <w:nsid w:val="4E3453AB"/>
    <w:multiLevelType w:val="hybridMultilevel"/>
    <w:tmpl w:val="70D28F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4F704668"/>
    <w:multiLevelType w:val="hybridMultilevel"/>
    <w:tmpl w:val="94A034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4">
    <w:nsid w:val="4F757DFB"/>
    <w:multiLevelType w:val="hybridMultilevel"/>
    <w:tmpl w:val="B9B6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4F8321BF"/>
    <w:multiLevelType w:val="hybridMultilevel"/>
    <w:tmpl w:val="9CAE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501737FF"/>
    <w:multiLevelType w:val="hybridMultilevel"/>
    <w:tmpl w:val="D4F2E1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7">
    <w:nsid w:val="50824462"/>
    <w:multiLevelType w:val="hybridMultilevel"/>
    <w:tmpl w:val="93FE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508A0E33"/>
    <w:multiLevelType w:val="hybridMultilevel"/>
    <w:tmpl w:val="7FDCA1F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1224BAD"/>
    <w:multiLevelType w:val="hybridMultilevel"/>
    <w:tmpl w:val="C75EF6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0">
    <w:nsid w:val="549A4F61"/>
    <w:multiLevelType w:val="hybridMultilevel"/>
    <w:tmpl w:val="0750F0C4"/>
    <w:lvl w:ilvl="0" w:tplc="66CE6E3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4DD68F0"/>
    <w:multiLevelType w:val="hybridMultilevel"/>
    <w:tmpl w:val="099E52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5CA7CBD"/>
    <w:multiLevelType w:val="hybridMultilevel"/>
    <w:tmpl w:val="65BEC2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6105F74"/>
    <w:multiLevelType w:val="hybridMultilevel"/>
    <w:tmpl w:val="5468B2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7580373"/>
    <w:multiLevelType w:val="hybridMultilevel"/>
    <w:tmpl w:val="DDE2C9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nsid w:val="57854BBE"/>
    <w:multiLevelType w:val="hybridMultilevel"/>
    <w:tmpl w:val="4A0ABF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BAF0616"/>
    <w:multiLevelType w:val="hybridMultilevel"/>
    <w:tmpl w:val="1F685714"/>
    <w:lvl w:ilvl="0" w:tplc="6E646A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5C46445B"/>
    <w:multiLevelType w:val="hybridMultilevel"/>
    <w:tmpl w:val="3096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652F1838"/>
    <w:multiLevelType w:val="hybridMultilevel"/>
    <w:tmpl w:val="B73268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9">
    <w:nsid w:val="68B37845"/>
    <w:multiLevelType w:val="hybridMultilevel"/>
    <w:tmpl w:val="706EB9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0">
    <w:nsid w:val="698967F1"/>
    <w:multiLevelType w:val="hybridMultilevel"/>
    <w:tmpl w:val="B97A17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nsid w:val="6B8819E9"/>
    <w:multiLevelType w:val="hybridMultilevel"/>
    <w:tmpl w:val="6AEEB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6F777C24"/>
    <w:multiLevelType w:val="hybridMultilevel"/>
    <w:tmpl w:val="11904810"/>
    <w:lvl w:ilvl="0" w:tplc="435EED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6FAD0363"/>
    <w:multiLevelType w:val="hybridMultilevel"/>
    <w:tmpl w:val="1AE063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4">
    <w:nsid w:val="6FDD32C3"/>
    <w:multiLevelType w:val="hybridMultilevel"/>
    <w:tmpl w:val="4E5A3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6FF264F4"/>
    <w:multiLevelType w:val="hybridMultilevel"/>
    <w:tmpl w:val="CFD49A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73C34A31"/>
    <w:multiLevelType w:val="hybridMultilevel"/>
    <w:tmpl w:val="E7E60C9A"/>
    <w:lvl w:ilvl="0" w:tplc="42F8AD3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74053783"/>
    <w:multiLevelType w:val="hybridMultilevel"/>
    <w:tmpl w:val="BE9C1C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8">
    <w:nsid w:val="7426190B"/>
    <w:multiLevelType w:val="hybridMultilevel"/>
    <w:tmpl w:val="F7B43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764209D5"/>
    <w:multiLevelType w:val="hybridMultilevel"/>
    <w:tmpl w:val="B9348676"/>
    <w:lvl w:ilvl="0" w:tplc="329AC2A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774D1877"/>
    <w:multiLevelType w:val="hybridMultilevel"/>
    <w:tmpl w:val="EFD8C354"/>
    <w:lvl w:ilvl="0" w:tplc="4A4EEAD8">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01">
    <w:nsid w:val="77513E30"/>
    <w:multiLevelType w:val="hybridMultilevel"/>
    <w:tmpl w:val="4A506088"/>
    <w:lvl w:ilvl="0" w:tplc="FA2AE5CC">
      <w:start w:val="2"/>
      <w:numFmt w:val="lowerRoman"/>
      <w:lvlText w:val="%1."/>
      <w:lvlJc w:val="righ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2">
    <w:nsid w:val="77844A2A"/>
    <w:multiLevelType w:val="hybridMultilevel"/>
    <w:tmpl w:val="76BEE4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3">
    <w:nsid w:val="778758E4"/>
    <w:multiLevelType w:val="hybridMultilevel"/>
    <w:tmpl w:val="F0CC7994"/>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04">
    <w:nsid w:val="7B181C60"/>
    <w:multiLevelType w:val="hybridMultilevel"/>
    <w:tmpl w:val="7DAA7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7B9B32A0"/>
    <w:multiLevelType w:val="hybridMultilevel"/>
    <w:tmpl w:val="C5221F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6">
    <w:nsid w:val="7B9F46DC"/>
    <w:multiLevelType w:val="hybridMultilevel"/>
    <w:tmpl w:val="23B06486"/>
    <w:lvl w:ilvl="0" w:tplc="0C090019">
      <w:start w:val="1"/>
      <w:numFmt w:val="lowerLetter"/>
      <w:lvlText w:val="%1."/>
      <w:lvlJc w:val="left"/>
      <w:pPr>
        <w:ind w:left="13470" w:hanging="360"/>
      </w:pPr>
      <w:rPr>
        <w:rFonts w:hint="default"/>
      </w:rPr>
    </w:lvl>
    <w:lvl w:ilvl="1" w:tplc="0C090019" w:tentative="1">
      <w:start w:val="1"/>
      <w:numFmt w:val="lowerLetter"/>
      <w:lvlText w:val="%2."/>
      <w:lvlJc w:val="left"/>
      <w:pPr>
        <w:ind w:left="14190" w:hanging="360"/>
      </w:pPr>
    </w:lvl>
    <w:lvl w:ilvl="2" w:tplc="0C09001B" w:tentative="1">
      <w:start w:val="1"/>
      <w:numFmt w:val="lowerRoman"/>
      <w:lvlText w:val="%3."/>
      <w:lvlJc w:val="right"/>
      <w:pPr>
        <w:ind w:left="14910" w:hanging="180"/>
      </w:pPr>
    </w:lvl>
    <w:lvl w:ilvl="3" w:tplc="0C09000F" w:tentative="1">
      <w:start w:val="1"/>
      <w:numFmt w:val="decimal"/>
      <w:lvlText w:val="%4."/>
      <w:lvlJc w:val="left"/>
      <w:pPr>
        <w:ind w:left="15630" w:hanging="360"/>
      </w:pPr>
    </w:lvl>
    <w:lvl w:ilvl="4" w:tplc="0C090019" w:tentative="1">
      <w:start w:val="1"/>
      <w:numFmt w:val="lowerLetter"/>
      <w:lvlText w:val="%5."/>
      <w:lvlJc w:val="left"/>
      <w:pPr>
        <w:ind w:left="16350" w:hanging="360"/>
      </w:pPr>
    </w:lvl>
    <w:lvl w:ilvl="5" w:tplc="0C09001B" w:tentative="1">
      <w:start w:val="1"/>
      <w:numFmt w:val="lowerRoman"/>
      <w:lvlText w:val="%6."/>
      <w:lvlJc w:val="right"/>
      <w:pPr>
        <w:ind w:left="17070" w:hanging="180"/>
      </w:pPr>
    </w:lvl>
    <w:lvl w:ilvl="6" w:tplc="0C09000F" w:tentative="1">
      <w:start w:val="1"/>
      <w:numFmt w:val="decimal"/>
      <w:lvlText w:val="%7."/>
      <w:lvlJc w:val="left"/>
      <w:pPr>
        <w:ind w:left="17790" w:hanging="360"/>
      </w:pPr>
    </w:lvl>
    <w:lvl w:ilvl="7" w:tplc="0C090019" w:tentative="1">
      <w:start w:val="1"/>
      <w:numFmt w:val="lowerLetter"/>
      <w:lvlText w:val="%8."/>
      <w:lvlJc w:val="left"/>
      <w:pPr>
        <w:ind w:left="18510" w:hanging="360"/>
      </w:pPr>
    </w:lvl>
    <w:lvl w:ilvl="8" w:tplc="0C09001B" w:tentative="1">
      <w:start w:val="1"/>
      <w:numFmt w:val="lowerRoman"/>
      <w:lvlText w:val="%9."/>
      <w:lvlJc w:val="right"/>
      <w:pPr>
        <w:ind w:left="19230" w:hanging="180"/>
      </w:pPr>
    </w:lvl>
  </w:abstractNum>
  <w:abstractNum w:abstractNumId="107">
    <w:nsid w:val="7EFA0D97"/>
    <w:multiLevelType w:val="hybridMultilevel"/>
    <w:tmpl w:val="F1C232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F372460"/>
    <w:multiLevelType w:val="hybridMultilevel"/>
    <w:tmpl w:val="80CEEC3E"/>
    <w:lvl w:ilvl="0" w:tplc="25A470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7F6A5264"/>
    <w:multiLevelType w:val="hybridMultilevel"/>
    <w:tmpl w:val="7F3EF4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107"/>
  </w:num>
  <w:num w:numId="3">
    <w:abstractNumId w:val="72"/>
  </w:num>
  <w:num w:numId="4">
    <w:abstractNumId w:val="14"/>
  </w:num>
  <w:num w:numId="5">
    <w:abstractNumId w:val="60"/>
  </w:num>
  <w:num w:numId="6">
    <w:abstractNumId w:val="106"/>
  </w:num>
  <w:num w:numId="7">
    <w:abstractNumId w:val="40"/>
  </w:num>
  <w:num w:numId="8">
    <w:abstractNumId w:val="44"/>
  </w:num>
  <w:num w:numId="9">
    <w:abstractNumId w:val="95"/>
  </w:num>
  <w:num w:numId="10">
    <w:abstractNumId w:val="64"/>
  </w:num>
  <w:num w:numId="11">
    <w:abstractNumId w:val="1"/>
  </w:num>
  <w:num w:numId="12">
    <w:abstractNumId w:val="85"/>
  </w:num>
  <w:num w:numId="13">
    <w:abstractNumId w:val="0"/>
  </w:num>
  <w:num w:numId="14">
    <w:abstractNumId w:val="82"/>
  </w:num>
  <w:num w:numId="15">
    <w:abstractNumId w:val="101"/>
  </w:num>
  <w:num w:numId="16">
    <w:abstractNumId w:val="8"/>
  </w:num>
  <w:num w:numId="17">
    <w:abstractNumId w:val="27"/>
  </w:num>
  <w:num w:numId="18">
    <w:abstractNumId w:val="56"/>
  </w:num>
  <w:num w:numId="19">
    <w:abstractNumId w:val="55"/>
  </w:num>
  <w:num w:numId="20">
    <w:abstractNumId w:val="50"/>
  </w:num>
  <w:num w:numId="21">
    <w:abstractNumId w:val="13"/>
  </w:num>
  <w:num w:numId="22">
    <w:abstractNumId w:val="6"/>
  </w:num>
  <w:num w:numId="23">
    <w:abstractNumId w:val="33"/>
  </w:num>
  <w:num w:numId="24">
    <w:abstractNumId w:val="57"/>
  </w:num>
  <w:num w:numId="25">
    <w:abstractNumId w:val="78"/>
  </w:num>
  <w:num w:numId="26">
    <w:abstractNumId w:val="83"/>
  </w:num>
  <w:num w:numId="27">
    <w:abstractNumId w:val="41"/>
  </w:num>
  <w:num w:numId="28">
    <w:abstractNumId w:val="109"/>
  </w:num>
  <w:num w:numId="29">
    <w:abstractNumId w:val="67"/>
  </w:num>
  <w:num w:numId="30">
    <w:abstractNumId w:val="66"/>
  </w:num>
  <w:num w:numId="31">
    <w:abstractNumId w:val="25"/>
  </w:num>
  <w:num w:numId="32">
    <w:abstractNumId w:val="103"/>
  </w:num>
  <w:num w:numId="33">
    <w:abstractNumId w:val="17"/>
  </w:num>
  <w:num w:numId="34">
    <w:abstractNumId w:val="105"/>
  </w:num>
  <w:num w:numId="35">
    <w:abstractNumId w:val="29"/>
  </w:num>
  <w:num w:numId="36">
    <w:abstractNumId w:val="81"/>
  </w:num>
  <w:num w:numId="37">
    <w:abstractNumId w:val="62"/>
  </w:num>
  <w:num w:numId="38">
    <w:abstractNumId w:val="77"/>
  </w:num>
  <w:num w:numId="39">
    <w:abstractNumId w:val="68"/>
  </w:num>
  <w:num w:numId="40">
    <w:abstractNumId w:val="47"/>
  </w:num>
  <w:num w:numId="41">
    <w:abstractNumId w:val="91"/>
  </w:num>
  <w:num w:numId="42">
    <w:abstractNumId w:val="52"/>
  </w:num>
  <w:num w:numId="43">
    <w:abstractNumId w:val="70"/>
  </w:num>
  <w:num w:numId="44">
    <w:abstractNumId w:val="74"/>
  </w:num>
  <w:num w:numId="45">
    <w:abstractNumId w:val="11"/>
  </w:num>
  <w:num w:numId="46">
    <w:abstractNumId w:val="61"/>
  </w:num>
  <w:num w:numId="47">
    <w:abstractNumId w:val="12"/>
  </w:num>
  <w:num w:numId="48">
    <w:abstractNumId w:val="102"/>
  </w:num>
  <w:num w:numId="49">
    <w:abstractNumId w:val="54"/>
  </w:num>
  <w:num w:numId="50">
    <w:abstractNumId w:val="4"/>
  </w:num>
  <w:num w:numId="51">
    <w:abstractNumId w:val="75"/>
  </w:num>
  <w:num w:numId="52">
    <w:abstractNumId w:val="15"/>
  </w:num>
  <w:num w:numId="53">
    <w:abstractNumId w:val="58"/>
  </w:num>
  <w:num w:numId="54">
    <w:abstractNumId w:val="96"/>
  </w:num>
  <w:num w:numId="55">
    <w:abstractNumId w:val="26"/>
  </w:num>
  <w:num w:numId="56">
    <w:abstractNumId w:val="19"/>
  </w:num>
  <w:num w:numId="57">
    <w:abstractNumId w:val="97"/>
  </w:num>
  <w:num w:numId="58">
    <w:abstractNumId w:val="99"/>
  </w:num>
  <w:num w:numId="59">
    <w:abstractNumId w:val="88"/>
  </w:num>
  <w:num w:numId="60">
    <w:abstractNumId w:val="3"/>
  </w:num>
  <w:num w:numId="61">
    <w:abstractNumId w:val="37"/>
  </w:num>
  <w:num w:numId="62">
    <w:abstractNumId w:val="28"/>
  </w:num>
  <w:num w:numId="63">
    <w:abstractNumId w:val="108"/>
  </w:num>
  <w:num w:numId="64">
    <w:abstractNumId w:val="22"/>
  </w:num>
  <w:num w:numId="65">
    <w:abstractNumId w:val="30"/>
  </w:num>
  <w:num w:numId="66">
    <w:abstractNumId w:val="5"/>
  </w:num>
  <w:num w:numId="67">
    <w:abstractNumId w:val="38"/>
  </w:num>
  <w:num w:numId="68">
    <w:abstractNumId w:val="89"/>
  </w:num>
  <w:num w:numId="69">
    <w:abstractNumId w:val="48"/>
  </w:num>
  <w:num w:numId="70">
    <w:abstractNumId w:val="87"/>
  </w:num>
  <w:num w:numId="71">
    <w:abstractNumId w:val="16"/>
  </w:num>
  <w:num w:numId="72">
    <w:abstractNumId w:val="2"/>
  </w:num>
  <w:num w:numId="73">
    <w:abstractNumId w:val="63"/>
  </w:num>
  <w:num w:numId="74">
    <w:abstractNumId w:val="79"/>
  </w:num>
  <w:num w:numId="75">
    <w:abstractNumId w:val="34"/>
  </w:num>
  <w:num w:numId="76">
    <w:abstractNumId w:val="51"/>
  </w:num>
  <w:num w:numId="77">
    <w:abstractNumId w:val="104"/>
  </w:num>
  <w:num w:numId="78">
    <w:abstractNumId w:val="92"/>
  </w:num>
  <w:num w:numId="79">
    <w:abstractNumId w:val="46"/>
  </w:num>
  <w:num w:numId="80">
    <w:abstractNumId w:val="93"/>
  </w:num>
  <w:num w:numId="81">
    <w:abstractNumId w:val="20"/>
  </w:num>
  <w:num w:numId="82">
    <w:abstractNumId w:val="71"/>
  </w:num>
  <w:num w:numId="83">
    <w:abstractNumId w:val="32"/>
  </w:num>
  <w:num w:numId="84">
    <w:abstractNumId w:val="24"/>
  </w:num>
  <w:num w:numId="85">
    <w:abstractNumId w:val="94"/>
  </w:num>
  <w:num w:numId="86">
    <w:abstractNumId w:val="21"/>
  </w:num>
  <w:num w:numId="87">
    <w:abstractNumId w:val="10"/>
  </w:num>
  <w:num w:numId="88">
    <w:abstractNumId w:val="31"/>
  </w:num>
  <w:num w:numId="89">
    <w:abstractNumId w:val="53"/>
  </w:num>
  <w:num w:numId="90">
    <w:abstractNumId w:val="65"/>
  </w:num>
  <w:num w:numId="91">
    <w:abstractNumId w:val="7"/>
  </w:num>
  <w:num w:numId="92">
    <w:abstractNumId w:val="43"/>
  </w:num>
  <w:num w:numId="93">
    <w:abstractNumId w:val="49"/>
  </w:num>
  <w:num w:numId="94">
    <w:abstractNumId w:val="18"/>
  </w:num>
  <w:num w:numId="95">
    <w:abstractNumId w:val="59"/>
  </w:num>
  <w:num w:numId="96">
    <w:abstractNumId w:val="76"/>
  </w:num>
  <w:num w:numId="97">
    <w:abstractNumId w:val="69"/>
  </w:num>
  <w:num w:numId="98">
    <w:abstractNumId w:val="45"/>
  </w:num>
  <w:num w:numId="99">
    <w:abstractNumId w:val="23"/>
  </w:num>
  <w:num w:numId="100">
    <w:abstractNumId w:val="9"/>
  </w:num>
  <w:num w:numId="101">
    <w:abstractNumId w:val="98"/>
  </w:num>
  <w:num w:numId="102">
    <w:abstractNumId w:val="39"/>
  </w:num>
  <w:num w:numId="103">
    <w:abstractNumId w:val="73"/>
  </w:num>
  <w:num w:numId="104">
    <w:abstractNumId w:val="80"/>
  </w:num>
  <w:num w:numId="105">
    <w:abstractNumId w:val="84"/>
  </w:num>
  <w:num w:numId="106">
    <w:abstractNumId w:val="42"/>
  </w:num>
  <w:num w:numId="107">
    <w:abstractNumId w:val="100"/>
  </w:num>
  <w:num w:numId="108">
    <w:abstractNumId w:val="35"/>
  </w:num>
  <w:num w:numId="109">
    <w:abstractNumId w:val="86"/>
  </w:num>
  <w:num w:numId="110">
    <w:abstractNumId w:val="9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4C"/>
    <w:rsid w:val="00002D5C"/>
    <w:rsid w:val="000058C2"/>
    <w:rsid w:val="00006C87"/>
    <w:rsid w:val="0000732F"/>
    <w:rsid w:val="00010980"/>
    <w:rsid w:val="0001143A"/>
    <w:rsid w:val="00013074"/>
    <w:rsid w:val="00013537"/>
    <w:rsid w:val="0001652E"/>
    <w:rsid w:val="0001696C"/>
    <w:rsid w:val="000171BF"/>
    <w:rsid w:val="00026033"/>
    <w:rsid w:val="0002748D"/>
    <w:rsid w:val="0003037F"/>
    <w:rsid w:val="00035BDB"/>
    <w:rsid w:val="000360C8"/>
    <w:rsid w:val="0003628B"/>
    <w:rsid w:val="000402AB"/>
    <w:rsid w:val="00040A40"/>
    <w:rsid w:val="00040BCE"/>
    <w:rsid w:val="00042D91"/>
    <w:rsid w:val="00047456"/>
    <w:rsid w:val="0005020B"/>
    <w:rsid w:val="00053EBB"/>
    <w:rsid w:val="0005443C"/>
    <w:rsid w:val="00054A69"/>
    <w:rsid w:val="00055352"/>
    <w:rsid w:val="0005695A"/>
    <w:rsid w:val="00062A9D"/>
    <w:rsid w:val="00063577"/>
    <w:rsid w:val="00067E8A"/>
    <w:rsid w:val="00071C7C"/>
    <w:rsid w:val="000725BA"/>
    <w:rsid w:val="00081A00"/>
    <w:rsid w:val="00081B81"/>
    <w:rsid w:val="00082488"/>
    <w:rsid w:val="00082A22"/>
    <w:rsid w:val="00083E3F"/>
    <w:rsid w:val="00086A65"/>
    <w:rsid w:val="00095EE6"/>
    <w:rsid w:val="000A01B0"/>
    <w:rsid w:val="000A45E0"/>
    <w:rsid w:val="000A52A1"/>
    <w:rsid w:val="000A794B"/>
    <w:rsid w:val="000B0D49"/>
    <w:rsid w:val="000B349B"/>
    <w:rsid w:val="000B361D"/>
    <w:rsid w:val="000B5947"/>
    <w:rsid w:val="000B6CA7"/>
    <w:rsid w:val="000C4CE4"/>
    <w:rsid w:val="000D1072"/>
    <w:rsid w:val="000D4EB7"/>
    <w:rsid w:val="000E2048"/>
    <w:rsid w:val="000E2E20"/>
    <w:rsid w:val="000F03A1"/>
    <w:rsid w:val="000F187B"/>
    <w:rsid w:val="000F1E12"/>
    <w:rsid w:val="000F3827"/>
    <w:rsid w:val="000F67B3"/>
    <w:rsid w:val="00105391"/>
    <w:rsid w:val="00107408"/>
    <w:rsid w:val="00110E44"/>
    <w:rsid w:val="00113FAE"/>
    <w:rsid w:val="001230C2"/>
    <w:rsid w:val="00126455"/>
    <w:rsid w:val="00127E80"/>
    <w:rsid w:val="00136AC2"/>
    <w:rsid w:val="00143474"/>
    <w:rsid w:val="001443C6"/>
    <w:rsid w:val="00151D64"/>
    <w:rsid w:val="00151FB2"/>
    <w:rsid w:val="001525E4"/>
    <w:rsid w:val="00152F3B"/>
    <w:rsid w:val="001558A0"/>
    <w:rsid w:val="00156EA9"/>
    <w:rsid w:val="00161273"/>
    <w:rsid w:val="001729AB"/>
    <w:rsid w:val="00174150"/>
    <w:rsid w:val="0017625F"/>
    <w:rsid w:val="001763A9"/>
    <w:rsid w:val="00181486"/>
    <w:rsid w:val="00181518"/>
    <w:rsid w:val="001838EE"/>
    <w:rsid w:val="0018429E"/>
    <w:rsid w:val="0019001B"/>
    <w:rsid w:val="001976BC"/>
    <w:rsid w:val="001B24C0"/>
    <w:rsid w:val="001B3584"/>
    <w:rsid w:val="001B4D36"/>
    <w:rsid w:val="001B6778"/>
    <w:rsid w:val="001B73F3"/>
    <w:rsid w:val="001B744D"/>
    <w:rsid w:val="001B769D"/>
    <w:rsid w:val="001C0AFD"/>
    <w:rsid w:val="001C1F94"/>
    <w:rsid w:val="001C4A06"/>
    <w:rsid w:val="001C74B3"/>
    <w:rsid w:val="001D23D9"/>
    <w:rsid w:val="001D3E63"/>
    <w:rsid w:val="001D52F1"/>
    <w:rsid w:val="001D5F4E"/>
    <w:rsid w:val="001E304D"/>
    <w:rsid w:val="001F3C15"/>
    <w:rsid w:val="001F498D"/>
    <w:rsid w:val="00200F93"/>
    <w:rsid w:val="00204EE9"/>
    <w:rsid w:val="002076A6"/>
    <w:rsid w:val="00211186"/>
    <w:rsid w:val="002171FA"/>
    <w:rsid w:val="00222388"/>
    <w:rsid w:val="00223D3A"/>
    <w:rsid w:val="00225E63"/>
    <w:rsid w:val="00225FDA"/>
    <w:rsid w:val="00227105"/>
    <w:rsid w:val="002329CD"/>
    <w:rsid w:val="002371C2"/>
    <w:rsid w:val="00243400"/>
    <w:rsid w:val="0024676E"/>
    <w:rsid w:val="0025067D"/>
    <w:rsid w:val="00253249"/>
    <w:rsid w:val="00254536"/>
    <w:rsid w:val="0027021C"/>
    <w:rsid w:val="00270769"/>
    <w:rsid w:val="002709B9"/>
    <w:rsid w:val="00271008"/>
    <w:rsid w:val="00274378"/>
    <w:rsid w:val="00286099"/>
    <w:rsid w:val="002924DB"/>
    <w:rsid w:val="00294FF5"/>
    <w:rsid w:val="00296D09"/>
    <w:rsid w:val="002A2667"/>
    <w:rsid w:val="002A4096"/>
    <w:rsid w:val="002A5D1F"/>
    <w:rsid w:val="002A5DEF"/>
    <w:rsid w:val="002A711D"/>
    <w:rsid w:val="002B0D37"/>
    <w:rsid w:val="002B0F7B"/>
    <w:rsid w:val="002B1017"/>
    <w:rsid w:val="002B2058"/>
    <w:rsid w:val="002B2308"/>
    <w:rsid w:val="002B500F"/>
    <w:rsid w:val="002B5D56"/>
    <w:rsid w:val="002B71B9"/>
    <w:rsid w:val="002C1D55"/>
    <w:rsid w:val="002C37D7"/>
    <w:rsid w:val="002C5F8B"/>
    <w:rsid w:val="002C68FA"/>
    <w:rsid w:val="002C7DCF"/>
    <w:rsid w:val="002D7A58"/>
    <w:rsid w:val="002E372E"/>
    <w:rsid w:val="002E4DED"/>
    <w:rsid w:val="002F394E"/>
    <w:rsid w:val="00301F3D"/>
    <w:rsid w:val="003036B8"/>
    <w:rsid w:val="00304268"/>
    <w:rsid w:val="00304AC1"/>
    <w:rsid w:val="0030543B"/>
    <w:rsid w:val="00307622"/>
    <w:rsid w:val="0031283E"/>
    <w:rsid w:val="00313174"/>
    <w:rsid w:val="00315648"/>
    <w:rsid w:val="00322B64"/>
    <w:rsid w:val="00324C97"/>
    <w:rsid w:val="00326C09"/>
    <w:rsid w:val="00326CDC"/>
    <w:rsid w:val="00330AC5"/>
    <w:rsid w:val="0033446F"/>
    <w:rsid w:val="00334672"/>
    <w:rsid w:val="00336D72"/>
    <w:rsid w:val="00340353"/>
    <w:rsid w:val="00345D79"/>
    <w:rsid w:val="00347E2E"/>
    <w:rsid w:val="003518ED"/>
    <w:rsid w:val="00361C3A"/>
    <w:rsid w:val="00362A85"/>
    <w:rsid w:val="00365D98"/>
    <w:rsid w:val="00370C39"/>
    <w:rsid w:val="00371D37"/>
    <w:rsid w:val="00372AF3"/>
    <w:rsid w:val="00376BD7"/>
    <w:rsid w:val="00380791"/>
    <w:rsid w:val="003819AA"/>
    <w:rsid w:val="00381C2A"/>
    <w:rsid w:val="00382641"/>
    <w:rsid w:val="003831F3"/>
    <w:rsid w:val="00385933"/>
    <w:rsid w:val="003A0A82"/>
    <w:rsid w:val="003B101C"/>
    <w:rsid w:val="003B1FBE"/>
    <w:rsid w:val="003B3F56"/>
    <w:rsid w:val="003B5C77"/>
    <w:rsid w:val="003C1599"/>
    <w:rsid w:val="003C2300"/>
    <w:rsid w:val="003E30DD"/>
    <w:rsid w:val="003E422F"/>
    <w:rsid w:val="003F2C12"/>
    <w:rsid w:val="003F318F"/>
    <w:rsid w:val="003F3A2B"/>
    <w:rsid w:val="003F6B67"/>
    <w:rsid w:val="00402F12"/>
    <w:rsid w:val="00406018"/>
    <w:rsid w:val="0040619C"/>
    <w:rsid w:val="00406FDD"/>
    <w:rsid w:val="004100F1"/>
    <w:rsid w:val="004158A1"/>
    <w:rsid w:val="004214B4"/>
    <w:rsid w:val="00421EB8"/>
    <w:rsid w:val="00422129"/>
    <w:rsid w:val="004227E8"/>
    <w:rsid w:val="0042322C"/>
    <w:rsid w:val="004236D5"/>
    <w:rsid w:val="004236FB"/>
    <w:rsid w:val="00427621"/>
    <w:rsid w:val="0043385D"/>
    <w:rsid w:val="004339FA"/>
    <w:rsid w:val="00440920"/>
    <w:rsid w:val="00441864"/>
    <w:rsid w:val="00442D96"/>
    <w:rsid w:val="00445B35"/>
    <w:rsid w:val="00450232"/>
    <w:rsid w:val="004523A0"/>
    <w:rsid w:val="004545D9"/>
    <w:rsid w:val="004550FB"/>
    <w:rsid w:val="00462D70"/>
    <w:rsid w:val="00463F06"/>
    <w:rsid w:val="00471D0D"/>
    <w:rsid w:val="00473085"/>
    <w:rsid w:val="00473888"/>
    <w:rsid w:val="004739C2"/>
    <w:rsid w:val="00473F00"/>
    <w:rsid w:val="004744A8"/>
    <w:rsid w:val="00477BE3"/>
    <w:rsid w:val="00482347"/>
    <w:rsid w:val="0048331A"/>
    <w:rsid w:val="004834B9"/>
    <w:rsid w:val="004968F0"/>
    <w:rsid w:val="004A3EC6"/>
    <w:rsid w:val="004A65FD"/>
    <w:rsid w:val="004B16BB"/>
    <w:rsid w:val="004B2641"/>
    <w:rsid w:val="004B42F6"/>
    <w:rsid w:val="004B5BB8"/>
    <w:rsid w:val="004B60F7"/>
    <w:rsid w:val="004B75F7"/>
    <w:rsid w:val="004B7A61"/>
    <w:rsid w:val="004C0CF0"/>
    <w:rsid w:val="004C0EBA"/>
    <w:rsid w:val="004C27A2"/>
    <w:rsid w:val="004C4919"/>
    <w:rsid w:val="004C56EF"/>
    <w:rsid w:val="004D3DB9"/>
    <w:rsid w:val="004D7FE6"/>
    <w:rsid w:val="004E2A76"/>
    <w:rsid w:val="004E4610"/>
    <w:rsid w:val="004E6E8E"/>
    <w:rsid w:val="004E7F09"/>
    <w:rsid w:val="004F5171"/>
    <w:rsid w:val="00501103"/>
    <w:rsid w:val="0050208A"/>
    <w:rsid w:val="00503E8B"/>
    <w:rsid w:val="0050786A"/>
    <w:rsid w:val="00510A94"/>
    <w:rsid w:val="00513801"/>
    <w:rsid w:val="005175A8"/>
    <w:rsid w:val="00517AE6"/>
    <w:rsid w:val="00523DDA"/>
    <w:rsid w:val="0053187A"/>
    <w:rsid w:val="00536B5C"/>
    <w:rsid w:val="00543533"/>
    <w:rsid w:val="00546347"/>
    <w:rsid w:val="00550BDC"/>
    <w:rsid w:val="005543C5"/>
    <w:rsid w:val="00560425"/>
    <w:rsid w:val="00561EA1"/>
    <w:rsid w:val="00565014"/>
    <w:rsid w:val="005658D9"/>
    <w:rsid w:val="0057116F"/>
    <w:rsid w:val="00572708"/>
    <w:rsid w:val="00572D9F"/>
    <w:rsid w:val="00575425"/>
    <w:rsid w:val="00576BDC"/>
    <w:rsid w:val="00577476"/>
    <w:rsid w:val="00577599"/>
    <w:rsid w:val="00584605"/>
    <w:rsid w:val="00585466"/>
    <w:rsid w:val="00585A03"/>
    <w:rsid w:val="0058728F"/>
    <w:rsid w:val="005900FD"/>
    <w:rsid w:val="00590113"/>
    <w:rsid w:val="00593019"/>
    <w:rsid w:val="00593E31"/>
    <w:rsid w:val="00594B69"/>
    <w:rsid w:val="005A089A"/>
    <w:rsid w:val="005B168E"/>
    <w:rsid w:val="005B4D0F"/>
    <w:rsid w:val="005C18C1"/>
    <w:rsid w:val="005C3714"/>
    <w:rsid w:val="005C40A9"/>
    <w:rsid w:val="005C41AC"/>
    <w:rsid w:val="005C4679"/>
    <w:rsid w:val="005C4709"/>
    <w:rsid w:val="005E05F1"/>
    <w:rsid w:val="005E382D"/>
    <w:rsid w:val="005E542E"/>
    <w:rsid w:val="005E775A"/>
    <w:rsid w:val="005F2211"/>
    <w:rsid w:val="005F29B6"/>
    <w:rsid w:val="005F53AE"/>
    <w:rsid w:val="00601A09"/>
    <w:rsid w:val="00602250"/>
    <w:rsid w:val="00605C40"/>
    <w:rsid w:val="006077C6"/>
    <w:rsid w:val="00612315"/>
    <w:rsid w:val="006127F8"/>
    <w:rsid w:val="0061374E"/>
    <w:rsid w:val="006148DE"/>
    <w:rsid w:val="006204CC"/>
    <w:rsid w:val="00622137"/>
    <w:rsid w:val="006278DA"/>
    <w:rsid w:val="006309C3"/>
    <w:rsid w:val="00632D91"/>
    <w:rsid w:val="00633A73"/>
    <w:rsid w:val="0063482B"/>
    <w:rsid w:val="00635280"/>
    <w:rsid w:val="00643BE0"/>
    <w:rsid w:val="00645775"/>
    <w:rsid w:val="0065344A"/>
    <w:rsid w:val="00654956"/>
    <w:rsid w:val="00665126"/>
    <w:rsid w:val="0067007B"/>
    <w:rsid w:val="0067127D"/>
    <w:rsid w:val="00673D79"/>
    <w:rsid w:val="006743F8"/>
    <w:rsid w:val="0067515D"/>
    <w:rsid w:val="00683253"/>
    <w:rsid w:val="006901C3"/>
    <w:rsid w:val="00694D59"/>
    <w:rsid w:val="00697283"/>
    <w:rsid w:val="006A4464"/>
    <w:rsid w:val="006A76E8"/>
    <w:rsid w:val="006B0493"/>
    <w:rsid w:val="006B1550"/>
    <w:rsid w:val="006B189F"/>
    <w:rsid w:val="006B2624"/>
    <w:rsid w:val="006B311E"/>
    <w:rsid w:val="006B4E50"/>
    <w:rsid w:val="006B5307"/>
    <w:rsid w:val="006B70D2"/>
    <w:rsid w:val="006B77D2"/>
    <w:rsid w:val="006C15B1"/>
    <w:rsid w:val="006C1DAC"/>
    <w:rsid w:val="006C343E"/>
    <w:rsid w:val="006C5F3D"/>
    <w:rsid w:val="006C673B"/>
    <w:rsid w:val="006D577A"/>
    <w:rsid w:val="006E1E0A"/>
    <w:rsid w:val="006E4312"/>
    <w:rsid w:val="006E5868"/>
    <w:rsid w:val="006F0E8A"/>
    <w:rsid w:val="006F3426"/>
    <w:rsid w:val="006F5310"/>
    <w:rsid w:val="006F5DFD"/>
    <w:rsid w:val="006F71FA"/>
    <w:rsid w:val="00702471"/>
    <w:rsid w:val="00703629"/>
    <w:rsid w:val="0070427E"/>
    <w:rsid w:val="00704E24"/>
    <w:rsid w:val="0071397A"/>
    <w:rsid w:val="00714F56"/>
    <w:rsid w:val="00717DB3"/>
    <w:rsid w:val="0072194D"/>
    <w:rsid w:val="007226E3"/>
    <w:rsid w:val="00723E2D"/>
    <w:rsid w:val="007258DA"/>
    <w:rsid w:val="00726610"/>
    <w:rsid w:val="007311C9"/>
    <w:rsid w:val="007367C6"/>
    <w:rsid w:val="00745A53"/>
    <w:rsid w:val="00746B66"/>
    <w:rsid w:val="007504DB"/>
    <w:rsid w:val="007559B9"/>
    <w:rsid w:val="00755F72"/>
    <w:rsid w:val="00756790"/>
    <w:rsid w:val="00761F32"/>
    <w:rsid w:val="007620C1"/>
    <w:rsid w:val="007623E6"/>
    <w:rsid w:val="007633C2"/>
    <w:rsid w:val="00766381"/>
    <w:rsid w:val="00770154"/>
    <w:rsid w:val="007901A8"/>
    <w:rsid w:val="007903CB"/>
    <w:rsid w:val="00790C71"/>
    <w:rsid w:val="00793BC2"/>
    <w:rsid w:val="007A1FC8"/>
    <w:rsid w:val="007A388D"/>
    <w:rsid w:val="007A3BFF"/>
    <w:rsid w:val="007B1327"/>
    <w:rsid w:val="007B76E7"/>
    <w:rsid w:val="007C0196"/>
    <w:rsid w:val="007C08B9"/>
    <w:rsid w:val="007C18B1"/>
    <w:rsid w:val="007C373E"/>
    <w:rsid w:val="007D21DA"/>
    <w:rsid w:val="007D22C6"/>
    <w:rsid w:val="007D4314"/>
    <w:rsid w:val="007D68D0"/>
    <w:rsid w:val="007E0413"/>
    <w:rsid w:val="007E27F8"/>
    <w:rsid w:val="007F1082"/>
    <w:rsid w:val="00801E29"/>
    <w:rsid w:val="00802134"/>
    <w:rsid w:val="00802380"/>
    <w:rsid w:val="00802AE8"/>
    <w:rsid w:val="00807765"/>
    <w:rsid w:val="008114C7"/>
    <w:rsid w:val="00811915"/>
    <w:rsid w:val="00813329"/>
    <w:rsid w:val="008162D7"/>
    <w:rsid w:val="00816DCD"/>
    <w:rsid w:val="00817BD6"/>
    <w:rsid w:val="008230FB"/>
    <w:rsid w:val="0082318A"/>
    <w:rsid w:val="008272BF"/>
    <w:rsid w:val="00830308"/>
    <w:rsid w:val="00831975"/>
    <w:rsid w:val="00833C6A"/>
    <w:rsid w:val="008364C1"/>
    <w:rsid w:val="00840A54"/>
    <w:rsid w:val="00854D0F"/>
    <w:rsid w:val="00855E16"/>
    <w:rsid w:val="00865FF9"/>
    <w:rsid w:val="0086607A"/>
    <w:rsid w:val="00873236"/>
    <w:rsid w:val="00875B7D"/>
    <w:rsid w:val="00893A65"/>
    <w:rsid w:val="00896609"/>
    <w:rsid w:val="008A11C1"/>
    <w:rsid w:val="008A1523"/>
    <w:rsid w:val="008A2064"/>
    <w:rsid w:val="008A5A3E"/>
    <w:rsid w:val="008A5DFD"/>
    <w:rsid w:val="008B142C"/>
    <w:rsid w:val="008B474A"/>
    <w:rsid w:val="008B4A0F"/>
    <w:rsid w:val="008B4C54"/>
    <w:rsid w:val="008C1FC2"/>
    <w:rsid w:val="008C4115"/>
    <w:rsid w:val="008C4A9D"/>
    <w:rsid w:val="008D328C"/>
    <w:rsid w:val="008D4614"/>
    <w:rsid w:val="008D59F9"/>
    <w:rsid w:val="008D6227"/>
    <w:rsid w:val="008E18E0"/>
    <w:rsid w:val="008E35C0"/>
    <w:rsid w:val="008E6845"/>
    <w:rsid w:val="008F258F"/>
    <w:rsid w:val="00903B5A"/>
    <w:rsid w:val="009163B2"/>
    <w:rsid w:val="009221B3"/>
    <w:rsid w:val="00926136"/>
    <w:rsid w:val="00926DFF"/>
    <w:rsid w:val="00927F52"/>
    <w:rsid w:val="00932033"/>
    <w:rsid w:val="00932130"/>
    <w:rsid w:val="00936E9A"/>
    <w:rsid w:val="009377B0"/>
    <w:rsid w:val="00940322"/>
    <w:rsid w:val="0094146B"/>
    <w:rsid w:val="00943878"/>
    <w:rsid w:val="009442AA"/>
    <w:rsid w:val="0094443B"/>
    <w:rsid w:val="00945625"/>
    <w:rsid w:val="00946012"/>
    <w:rsid w:val="009465BB"/>
    <w:rsid w:val="009479BD"/>
    <w:rsid w:val="00947F74"/>
    <w:rsid w:val="009500D9"/>
    <w:rsid w:val="009538D1"/>
    <w:rsid w:val="00955284"/>
    <w:rsid w:val="0096053A"/>
    <w:rsid w:val="00962C75"/>
    <w:rsid w:val="00966AC0"/>
    <w:rsid w:val="00970CE6"/>
    <w:rsid w:val="009713C6"/>
    <w:rsid w:val="00972EAD"/>
    <w:rsid w:val="009732C8"/>
    <w:rsid w:val="009746CE"/>
    <w:rsid w:val="009756D9"/>
    <w:rsid w:val="00975730"/>
    <w:rsid w:val="0098118B"/>
    <w:rsid w:val="00984B99"/>
    <w:rsid w:val="0098556F"/>
    <w:rsid w:val="00986D13"/>
    <w:rsid w:val="00987304"/>
    <w:rsid w:val="0098765B"/>
    <w:rsid w:val="00992481"/>
    <w:rsid w:val="00993CCC"/>
    <w:rsid w:val="00995160"/>
    <w:rsid w:val="009A2909"/>
    <w:rsid w:val="009A3F43"/>
    <w:rsid w:val="009A4C5A"/>
    <w:rsid w:val="009A77F6"/>
    <w:rsid w:val="009B0F8D"/>
    <w:rsid w:val="009B3011"/>
    <w:rsid w:val="009C11C5"/>
    <w:rsid w:val="009C4D78"/>
    <w:rsid w:val="009C7DA6"/>
    <w:rsid w:val="009E4219"/>
    <w:rsid w:val="009E4928"/>
    <w:rsid w:val="009E7FBB"/>
    <w:rsid w:val="009F2849"/>
    <w:rsid w:val="009F50C1"/>
    <w:rsid w:val="00A012DA"/>
    <w:rsid w:val="00A03C71"/>
    <w:rsid w:val="00A04046"/>
    <w:rsid w:val="00A05381"/>
    <w:rsid w:val="00A074E7"/>
    <w:rsid w:val="00A07B4C"/>
    <w:rsid w:val="00A1400A"/>
    <w:rsid w:val="00A14C9C"/>
    <w:rsid w:val="00A1792C"/>
    <w:rsid w:val="00A248AE"/>
    <w:rsid w:val="00A27DC1"/>
    <w:rsid w:val="00A27E8F"/>
    <w:rsid w:val="00A33648"/>
    <w:rsid w:val="00A33AA3"/>
    <w:rsid w:val="00A36C9C"/>
    <w:rsid w:val="00A40267"/>
    <w:rsid w:val="00A42C86"/>
    <w:rsid w:val="00A464C0"/>
    <w:rsid w:val="00A501A4"/>
    <w:rsid w:val="00A518EF"/>
    <w:rsid w:val="00A53439"/>
    <w:rsid w:val="00A56BDC"/>
    <w:rsid w:val="00A576B3"/>
    <w:rsid w:val="00A61DAF"/>
    <w:rsid w:val="00A6615B"/>
    <w:rsid w:val="00A747BA"/>
    <w:rsid w:val="00A7528D"/>
    <w:rsid w:val="00A76D6D"/>
    <w:rsid w:val="00A81082"/>
    <w:rsid w:val="00A83013"/>
    <w:rsid w:val="00A84968"/>
    <w:rsid w:val="00A86B1F"/>
    <w:rsid w:val="00A90ADE"/>
    <w:rsid w:val="00A92F22"/>
    <w:rsid w:val="00A932BE"/>
    <w:rsid w:val="00A934B2"/>
    <w:rsid w:val="00AA0C6F"/>
    <w:rsid w:val="00AA3347"/>
    <w:rsid w:val="00AA43C4"/>
    <w:rsid w:val="00AB0AAA"/>
    <w:rsid w:val="00AB4156"/>
    <w:rsid w:val="00AB53CF"/>
    <w:rsid w:val="00AB7841"/>
    <w:rsid w:val="00AC25DA"/>
    <w:rsid w:val="00AC391F"/>
    <w:rsid w:val="00AC62D8"/>
    <w:rsid w:val="00AD0B80"/>
    <w:rsid w:val="00AD3770"/>
    <w:rsid w:val="00AD4A95"/>
    <w:rsid w:val="00AE05CA"/>
    <w:rsid w:val="00AE0F8B"/>
    <w:rsid w:val="00AE4608"/>
    <w:rsid w:val="00AE6D41"/>
    <w:rsid w:val="00AF42EE"/>
    <w:rsid w:val="00AF5A06"/>
    <w:rsid w:val="00AF6FEF"/>
    <w:rsid w:val="00B01794"/>
    <w:rsid w:val="00B05339"/>
    <w:rsid w:val="00B13136"/>
    <w:rsid w:val="00B232CC"/>
    <w:rsid w:val="00B2337B"/>
    <w:rsid w:val="00B24DB4"/>
    <w:rsid w:val="00B278D0"/>
    <w:rsid w:val="00B27E25"/>
    <w:rsid w:val="00B31711"/>
    <w:rsid w:val="00B31F89"/>
    <w:rsid w:val="00B33C8D"/>
    <w:rsid w:val="00B342D4"/>
    <w:rsid w:val="00B42BEB"/>
    <w:rsid w:val="00B44168"/>
    <w:rsid w:val="00B46229"/>
    <w:rsid w:val="00B46BFD"/>
    <w:rsid w:val="00B53BC3"/>
    <w:rsid w:val="00B55374"/>
    <w:rsid w:val="00B6111D"/>
    <w:rsid w:val="00B63767"/>
    <w:rsid w:val="00B6475A"/>
    <w:rsid w:val="00B65A80"/>
    <w:rsid w:val="00B675FE"/>
    <w:rsid w:val="00B7210D"/>
    <w:rsid w:val="00B7610C"/>
    <w:rsid w:val="00B81554"/>
    <w:rsid w:val="00B83E71"/>
    <w:rsid w:val="00B91A82"/>
    <w:rsid w:val="00B92469"/>
    <w:rsid w:val="00B97DBF"/>
    <w:rsid w:val="00BA063D"/>
    <w:rsid w:val="00BA189C"/>
    <w:rsid w:val="00BA3992"/>
    <w:rsid w:val="00BA41EB"/>
    <w:rsid w:val="00BA434F"/>
    <w:rsid w:val="00BB1B40"/>
    <w:rsid w:val="00BB3787"/>
    <w:rsid w:val="00BB43CD"/>
    <w:rsid w:val="00BB4A33"/>
    <w:rsid w:val="00BB5D4C"/>
    <w:rsid w:val="00BB7892"/>
    <w:rsid w:val="00BC3E2C"/>
    <w:rsid w:val="00BC464E"/>
    <w:rsid w:val="00BC6A5A"/>
    <w:rsid w:val="00BC7F30"/>
    <w:rsid w:val="00BD4F69"/>
    <w:rsid w:val="00BD65B8"/>
    <w:rsid w:val="00BE0CC2"/>
    <w:rsid w:val="00BE1928"/>
    <w:rsid w:val="00BE3252"/>
    <w:rsid w:val="00BE74D6"/>
    <w:rsid w:val="00BF040A"/>
    <w:rsid w:val="00BF3370"/>
    <w:rsid w:val="00BF56F9"/>
    <w:rsid w:val="00BF70E9"/>
    <w:rsid w:val="00BF77A4"/>
    <w:rsid w:val="00C002CD"/>
    <w:rsid w:val="00C02C92"/>
    <w:rsid w:val="00C059B2"/>
    <w:rsid w:val="00C0639D"/>
    <w:rsid w:val="00C11B2C"/>
    <w:rsid w:val="00C134CD"/>
    <w:rsid w:val="00C155A2"/>
    <w:rsid w:val="00C21421"/>
    <w:rsid w:val="00C22465"/>
    <w:rsid w:val="00C23390"/>
    <w:rsid w:val="00C23885"/>
    <w:rsid w:val="00C23991"/>
    <w:rsid w:val="00C30751"/>
    <w:rsid w:val="00C328AA"/>
    <w:rsid w:val="00C37A1F"/>
    <w:rsid w:val="00C41B4D"/>
    <w:rsid w:val="00C42A8A"/>
    <w:rsid w:val="00C43A7E"/>
    <w:rsid w:val="00C4467F"/>
    <w:rsid w:val="00C46407"/>
    <w:rsid w:val="00C52334"/>
    <w:rsid w:val="00C578AD"/>
    <w:rsid w:val="00C57AB2"/>
    <w:rsid w:val="00C6303E"/>
    <w:rsid w:val="00C8410E"/>
    <w:rsid w:val="00C85877"/>
    <w:rsid w:val="00C915E8"/>
    <w:rsid w:val="00CA03E8"/>
    <w:rsid w:val="00CA1A04"/>
    <w:rsid w:val="00CA2050"/>
    <w:rsid w:val="00CA2BE9"/>
    <w:rsid w:val="00CA547B"/>
    <w:rsid w:val="00CA58B2"/>
    <w:rsid w:val="00CA7950"/>
    <w:rsid w:val="00CB1606"/>
    <w:rsid w:val="00CB5C62"/>
    <w:rsid w:val="00CB6721"/>
    <w:rsid w:val="00CC1AE5"/>
    <w:rsid w:val="00CC5D5C"/>
    <w:rsid w:val="00CD1D0A"/>
    <w:rsid w:val="00CD3D66"/>
    <w:rsid w:val="00CD55E5"/>
    <w:rsid w:val="00CE13C3"/>
    <w:rsid w:val="00CE1F41"/>
    <w:rsid w:val="00CE21AD"/>
    <w:rsid w:val="00CE5932"/>
    <w:rsid w:val="00CE5EAC"/>
    <w:rsid w:val="00CF4049"/>
    <w:rsid w:val="00CF461E"/>
    <w:rsid w:val="00D00C50"/>
    <w:rsid w:val="00D01B33"/>
    <w:rsid w:val="00D0575C"/>
    <w:rsid w:val="00D065A4"/>
    <w:rsid w:val="00D06BB2"/>
    <w:rsid w:val="00D10040"/>
    <w:rsid w:val="00D13C55"/>
    <w:rsid w:val="00D22289"/>
    <w:rsid w:val="00D231F4"/>
    <w:rsid w:val="00D40BDC"/>
    <w:rsid w:val="00D4214C"/>
    <w:rsid w:val="00D43028"/>
    <w:rsid w:val="00D43ACA"/>
    <w:rsid w:val="00D478B7"/>
    <w:rsid w:val="00D518E6"/>
    <w:rsid w:val="00D52ACD"/>
    <w:rsid w:val="00D53D78"/>
    <w:rsid w:val="00D60743"/>
    <w:rsid w:val="00D65B1D"/>
    <w:rsid w:val="00D70327"/>
    <w:rsid w:val="00D70382"/>
    <w:rsid w:val="00D77D15"/>
    <w:rsid w:val="00D80F62"/>
    <w:rsid w:val="00D8416A"/>
    <w:rsid w:val="00D96221"/>
    <w:rsid w:val="00DA3807"/>
    <w:rsid w:val="00DA49B1"/>
    <w:rsid w:val="00DA5613"/>
    <w:rsid w:val="00DA5F79"/>
    <w:rsid w:val="00DA5FAB"/>
    <w:rsid w:val="00DB4DAF"/>
    <w:rsid w:val="00DB76E7"/>
    <w:rsid w:val="00DC174A"/>
    <w:rsid w:val="00DC4649"/>
    <w:rsid w:val="00DC79C0"/>
    <w:rsid w:val="00DD2740"/>
    <w:rsid w:val="00DD4105"/>
    <w:rsid w:val="00DD45D8"/>
    <w:rsid w:val="00DD52C0"/>
    <w:rsid w:val="00DD5E2B"/>
    <w:rsid w:val="00DD5ED5"/>
    <w:rsid w:val="00DD6EEA"/>
    <w:rsid w:val="00DE3A29"/>
    <w:rsid w:val="00DE3F71"/>
    <w:rsid w:val="00DF507C"/>
    <w:rsid w:val="00E00032"/>
    <w:rsid w:val="00E00E6C"/>
    <w:rsid w:val="00E02A0A"/>
    <w:rsid w:val="00E03628"/>
    <w:rsid w:val="00E04F9C"/>
    <w:rsid w:val="00E150F6"/>
    <w:rsid w:val="00E16DF3"/>
    <w:rsid w:val="00E220B7"/>
    <w:rsid w:val="00E2551C"/>
    <w:rsid w:val="00E25FC3"/>
    <w:rsid w:val="00E26274"/>
    <w:rsid w:val="00E3183D"/>
    <w:rsid w:val="00E32016"/>
    <w:rsid w:val="00E37541"/>
    <w:rsid w:val="00E44212"/>
    <w:rsid w:val="00E46A77"/>
    <w:rsid w:val="00E51ABE"/>
    <w:rsid w:val="00E53067"/>
    <w:rsid w:val="00E539E1"/>
    <w:rsid w:val="00E551E2"/>
    <w:rsid w:val="00E61B48"/>
    <w:rsid w:val="00E6706F"/>
    <w:rsid w:val="00E710B4"/>
    <w:rsid w:val="00E721F9"/>
    <w:rsid w:val="00E731C2"/>
    <w:rsid w:val="00E74B71"/>
    <w:rsid w:val="00E8299B"/>
    <w:rsid w:val="00E857AD"/>
    <w:rsid w:val="00E90813"/>
    <w:rsid w:val="00E916B8"/>
    <w:rsid w:val="00E9247B"/>
    <w:rsid w:val="00E94FC8"/>
    <w:rsid w:val="00E9771E"/>
    <w:rsid w:val="00EA249D"/>
    <w:rsid w:val="00EA5327"/>
    <w:rsid w:val="00EB4964"/>
    <w:rsid w:val="00EB4BCB"/>
    <w:rsid w:val="00EC3CEC"/>
    <w:rsid w:val="00EC4350"/>
    <w:rsid w:val="00EC4D6C"/>
    <w:rsid w:val="00EC6F2A"/>
    <w:rsid w:val="00EC70CF"/>
    <w:rsid w:val="00ED784E"/>
    <w:rsid w:val="00EE4726"/>
    <w:rsid w:val="00EE4CCA"/>
    <w:rsid w:val="00EE7482"/>
    <w:rsid w:val="00EF07DF"/>
    <w:rsid w:val="00EF0F9C"/>
    <w:rsid w:val="00EF64E5"/>
    <w:rsid w:val="00F11E46"/>
    <w:rsid w:val="00F14FD5"/>
    <w:rsid w:val="00F15CFD"/>
    <w:rsid w:val="00F165F2"/>
    <w:rsid w:val="00F1686A"/>
    <w:rsid w:val="00F170F3"/>
    <w:rsid w:val="00F2077A"/>
    <w:rsid w:val="00F20CC8"/>
    <w:rsid w:val="00F22C7D"/>
    <w:rsid w:val="00F22F22"/>
    <w:rsid w:val="00F23360"/>
    <w:rsid w:val="00F24A9C"/>
    <w:rsid w:val="00F2610A"/>
    <w:rsid w:val="00F274B9"/>
    <w:rsid w:val="00F30304"/>
    <w:rsid w:val="00F33442"/>
    <w:rsid w:val="00F33DA6"/>
    <w:rsid w:val="00F362EF"/>
    <w:rsid w:val="00F36704"/>
    <w:rsid w:val="00F40AA7"/>
    <w:rsid w:val="00F415A3"/>
    <w:rsid w:val="00F52594"/>
    <w:rsid w:val="00F54A68"/>
    <w:rsid w:val="00F556BC"/>
    <w:rsid w:val="00F65E02"/>
    <w:rsid w:val="00F67EDA"/>
    <w:rsid w:val="00F70BCC"/>
    <w:rsid w:val="00F735EA"/>
    <w:rsid w:val="00F815FA"/>
    <w:rsid w:val="00F83FB4"/>
    <w:rsid w:val="00F8449C"/>
    <w:rsid w:val="00FA012D"/>
    <w:rsid w:val="00FA3146"/>
    <w:rsid w:val="00FA5531"/>
    <w:rsid w:val="00FA5DF5"/>
    <w:rsid w:val="00FB124A"/>
    <w:rsid w:val="00FB3C55"/>
    <w:rsid w:val="00FB59DD"/>
    <w:rsid w:val="00FC0A3C"/>
    <w:rsid w:val="00FC42F7"/>
    <w:rsid w:val="00FD35EB"/>
    <w:rsid w:val="00FD36C9"/>
    <w:rsid w:val="00FD52DE"/>
    <w:rsid w:val="00FD6BFA"/>
    <w:rsid w:val="00FE0249"/>
    <w:rsid w:val="00FE33AC"/>
    <w:rsid w:val="00FE3615"/>
    <w:rsid w:val="00FE53BE"/>
    <w:rsid w:val="00FE6881"/>
    <w:rsid w:val="00FE7E48"/>
    <w:rsid w:val="00FF6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0F"/>
    <w:rPr>
      <w:color w:val="0000FF" w:themeColor="hyperlink"/>
      <w:u w:val="single"/>
    </w:rPr>
  </w:style>
  <w:style w:type="paragraph" w:styleId="ListParagraph">
    <w:name w:val="List Paragraph"/>
    <w:basedOn w:val="Normal"/>
    <w:uiPriority w:val="34"/>
    <w:qFormat/>
    <w:rsid w:val="008B4A0F"/>
    <w:pPr>
      <w:spacing w:after="0" w:line="240" w:lineRule="auto"/>
      <w:ind w:left="720"/>
      <w:contextualSpacing/>
    </w:pPr>
  </w:style>
  <w:style w:type="paragraph" w:styleId="BalloonText">
    <w:name w:val="Balloon Text"/>
    <w:basedOn w:val="Normal"/>
    <w:link w:val="BalloonTextChar"/>
    <w:uiPriority w:val="99"/>
    <w:semiHidden/>
    <w:unhideWhenUsed/>
    <w:rsid w:val="008B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0F"/>
    <w:rPr>
      <w:rFonts w:ascii="Tahoma" w:hAnsi="Tahoma" w:cs="Tahoma"/>
      <w:sz w:val="16"/>
      <w:szCs w:val="16"/>
    </w:rPr>
  </w:style>
  <w:style w:type="table" w:styleId="TableGrid">
    <w:name w:val="Table Grid"/>
    <w:basedOn w:val="TableNormal"/>
    <w:uiPriority w:val="59"/>
    <w:rsid w:val="0072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2250"/>
    <w:rPr>
      <w:color w:val="800080" w:themeColor="followedHyperlink"/>
      <w:u w:val="single"/>
    </w:rPr>
  </w:style>
  <w:style w:type="paragraph" w:styleId="NormalWeb">
    <w:name w:val="Normal (Web)"/>
    <w:basedOn w:val="Normal"/>
    <w:uiPriority w:val="99"/>
    <w:semiHidden/>
    <w:unhideWhenUsed/>
    <w:rsid w:val="00EA53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1283E"/>
    <w:pPr>
      <w:spacing w:after="0" w:line="240" w:lineRule="auto"/>
    </w:pPr>
  </w:style>
  <w:style w:type="paragraph" w:customStyle="1" w:styleId="NormalBullet">
    <w:name w:val="Normal Bullet"/>
    <w:basedOn w:val="Normal"/>
    <w:rsid w:val="00B46BFD"/>
    <w:pPr>
      <w:numPr>
        <w:numId w:val="5"/>
      </w:numPr>
      <w:tabs>
        <w:tab w:val="left" w:pos="397"/>
      </w:tabs>
      <w:spacing w:before="80" w:after="0" w:line="240" w:lineRule="auto"/>
      <w:ind w:left="397" w:hanging="397"/>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473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888"/>
  </w:style>
  <w:style w:type="paragraph" w:styleId="Footer">
    <w:name w:val="footer"/>
    <w:basedOn w:val="Normal"/>
    <w:link w:val="FooterChar"/>
    <w:uiPriority w:val="99"/>
    <w:unhideWhenUsed/>
    <w:rsid w:val="0047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888"/>
  </w:style>
  <w:style w:type="paragraph" w:styleId="ListBullet">
    <w:name w:val="List Bullet"/>
    <w:basedOn w:val="Normal"/>
    <w:uiPriority w:val="99"/>
    <w:unhideWhenUsed/>
    <w:rsid w:val="00BD4F69"/>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0F"/>
    <w:rPr>
      <w:color w:val="0000FF" w:themeColor="hyperlink"/>
      <w:u w:val="single"/>
    </w:rPr>
  </w:style>
  <w:style w:type="paragraph" w:styleId="ListParagraph">
    <w:name w:val="List Paragraph"/>
    <w:basedOn w:val="Normal"/>
    <w:uiPriority w:val="34"/>
    <w:qFormat/>
    <w:rsid w:val="008B4A0F"/>
    <w:pPr>
      <w:spacing w:after="0" w:line="240" w:lineRule="auto"/>
      <w:ind w:left="720"/>
      <w:contextualSpacing/>
    </w:pPr>
  </w:style>
  <w:style w:type="paragraph" w:styleId="BalloonText">
    <w:name w:val="Balloon Text"/>
    <w:basedOn w:val="Normal"/>
    <w:link w:val="BalloonTextChar"/>
    <w:uiPriority w:val="99"/>
    <w:semiHidden/>
    <w:unhideWhenUsed/>
    <w:rsid w:val="008B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0F"/>
    <w:rPr>
      <w:rFonts w:ascii="Tahoma" w:hAnsi="Tahoma" w:cs="Tahoma"/>
      <w:sz w:val="16"/>
      <w:szCs w:val="16"/>
    </w:rPr>
  </w:style>
  <w:style w:type="table" w:styleId="TableGrid">
    <w:name w:val="Table Grid"/>
    <w:basedOn w:val="TableNormal"/>
    <w:uiPriority w:val="59"/>
    <w:rsid w:val="0072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2250"/>
    <w:rPr>
      <w:color w:val="800080" w:themeColor="followedHyperlink"/>
      <w:u w:val="single"/>
    </w:rPr>
  </w:style>
  <w:style w:type="paragraph" w:styleId="NormalWeb">
    <w:name w:val="Normal (Web)"/>
    <w:basedOn w:val="Normal"/>
    <w:uiPriority w:val="99"/>
    <w:semiHidden/>
    <w:unhideWhenUsed/>
    <w:rsid w:val="00EA53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1283E"/>
    <w:pPr>
      <w:spacing w:after="0" w:line="240" w:lineRule="auto"/>
    </w:pPr>
  </w:style>
  <w:style w:type="paragraph" w:customStyle="1" w:styleId="NormalBullet">
    <w:name w:val="Normal Bullet"/>
    <w:basedOn w:val="Normal"/>
    <w:rsid w:val="00B46BFD"/>
    <w:pPr>
      <w:numPr>
        <w:numId w:val="5"/>
      </w:numPr>
      <w:tabs>
        <w:tab w:val="left" w:pos="397"/>
      </w:tabs>
      <w:spacing w:before="80" w:after="0" w:line="240" w:lineRule="auto"/>
      <w:ind w:left="397" w:hanging="397"/>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473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888"/>
  </w:style>
  <w:style w:type="paragraph" w:styleId="Footer">
    <w:name w:val="footer"/>
    <w:basedOn w:val="Normal"/>
    <w:link w:val="FooterChar"/>
    <w:uiPriority w:val="99"/>
    <w:unhideWhenUsed/>
    <w:rsid w:val="0047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888"/>
  </w:style>
  <w:style w:type="paragraph" w:styleId="ListBullet">
    <w:name w:val="List Bullet"/>
    <w:basedOn w:val="Normal"/>
    <w:uiPriority w:val="99"/>
    <w:unhideWhenUsed/>
    <w:rsid w:val="00BD4F69"/>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834">
      <w:bodyDiv w:val="1"/>
      <w:marLeft w:val="0"/>
      <w:marRight w:val="0"/>
      <w:marTop w:val="0"/>
      <w:marBottom w:val="0"/>
      <w:divBdr>
        <w:top w:val="none" w:sz="0" w:space="0" w:color="auto"/>
        <w:left w:val="none" w:sz="0" w:space="0" w:color="auto"/>
        <w:bottom w:val="none" w:sz="0" w:space="0" w:color="auto"/>
        <w:right w:val="none" w:sz="0" w:space="0" w:color="auto"/>
      </w:divBdr>
    </w:div>
    <w:div w:id="237909412">
      <w:bodyDiv w:val="1"/>
      <w:marLeft w:val="0"/>
      <w:marRight w:val="0"/>
      <w:marTop w:val="0"/>
      <w:marBottom w:val="0"/>
      <w:divBdr>
        <w:top w:val="none" w:sz="0" w:space="0" w:color="auto"/>
        <w:left w:val="none" w:sz="0" w:space="0" w:color="auto"/>
        <w:bottom w:val="none" w:sz="0" w:space="0" w:color="auto"/>
        <w:right w:val="none" w:sz="0" w:space="0" w:color="auto"/>
      </w:divBdr>
      <w:divsChild>
        <w:div w:id="836387291">
          <w:marLeft w:val="0"/>
          <w:marRight w:val="0"/>
          <w:marTop w:val="0"/>
          <w:marBottom w:val="0"/>
          <w:divBdr>
            <w:top w:val="none" w:sz="0" w:space="0" w:color="auto"/>
            <w:left w:val="none" w:sz="0" w:space="0" w:color="auto"/>
            <w:bottom w:val="none" w:sz="0" w:space="0" w:color="auto"/>
            <w:right w:val="none" w:sz="0" w:space="0" w:color="auto"/>
          </w:divBdr>
          <w:divsChild>
            <w:div w:id="1049722797">
              <w:marLeft w:val="0"/>
              <w:marRight w:val="0"/>
              <w:marTop w:val="0"/>
              <w:marBottom w:val="0"/>
              <w:divBdr>
                <w:top w:val="none" w:sz="0" w:space="0" w:color="auto"/>
                <w:left w:val="none" w:sz="0" w:space="0" w:color="auto"/>
                <w:bottom w:val="none" w:sz="0" w:space="0" w:color="auto"/>
                <w:right w:val="none" w:sz="0" w:space="0" w:color="auto"/>
              </w:divBdr>
              <w:divsChild>
                <w:div w:id="1506476904">
                  <w:marLeft w:val="0"/>
                  <w:marRight w:val="0"/>
                  <w:marTop w:val="0"/>
                  <w:marBottom w:val="0"/>
                  <w:divBdr>
                    <w:top w:val="none" w:sz="0" w:space="0" w:color="auto"/>
                    <w:left w:val="none" w:sz="0" w:space="0" w:color="auto"/>
                    <w:bottom w:val="none" w:sz="0" w:space="0" w:color="auto"/>
                    <w:right w:val="none" w:sz="0" w:space="0" w:color="auto"/>
                  </w:divBdr>
                  <w:divsChild>
                    <w:div w:id="344403840">
                      <w:marLeft w:val="0"/>
                      <w:marRight w:val="0"/>
                      <w:marTop w:val="0"/>
                      <w:marBottom w:val="0"/>
                      <w:divBdr>
                        <w:top w:val="none" w:sz="0" w:space="0" w:color="auto"/>
                        <w:left w:val="none" w:sz="0" w:space="0" w:color="auto"/>
                        <w:bottom w:val="none" w:sz="0" w:space="0" w:color="auto"/>
                        <w:right w:val="none" w:sz="0" w:space="0" w:color="auto"/>
                      </w:divBdr>
                      <w:divsChild>
                        <w:div w:id="980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448350">
      <w:bodyDiv w:val="1"/>
      <w:marLeft w:val="0"/>
      <w:marRight w:val="0"/>
      <w:marTop w:val="0"/>
      <w:marBottom w:val="0"/>
      <w:divBdr>
        <w:top w:val="none" w:sz="0" w:space="0" w:color="auto"/>
        <w:left w:val="none" w:sz="0" w:space="0" w:color="auto"/>
        <w:bottom w:val="none" w:sz="0" w:space="0" w:color="auto"/>
        <w:right w:val="none" w:sz="0" w:space="0" w:color="auto"/>
      </w:divBdr>
    </w:div>
    <w:div w:id="519659348">
      <w:bodyDiv w:val="1"/>
      <w:marLeft w:val="0"/>
      <w:marRight w:val="0"/>
      <w:marTop w:val="0"/>
      <w:marBottom w:val="0"/>
      <w:divBdr>
        <w:top w:val="none" w:sz="0" w:space="0" w:color="auto"/>
        <w:left w:val="none" w:sz="0" w:space="0" w:color="auto"/>
        <w:bottom w:val="none" w:sz="0" w:space="0" w:color="auto"/>
        <w:right w:val="none" w:sz="0" w:space="0" w:color="auto"/>
      </w:divBdr>
    </w:div>
    <w:div w:id="645279303">
      <w:bodyDiv w:val="1"/>
      <w:marLeft w:val="0"/>
      <w:marRight w:val="0"/>
      <w:marTop w:val="0"/>
      <w:marBottom w:val="0"/>
      <w:divBdr>
        <w:top w:val="none" w:sz="0" w:space="0" w:color="auto"/>
        <w:left w:val="none" w:sz="0" w:space="0" w:color="auto"/>
        <w:bottom w:val="none" w:sz="0" w:space="0" w:color="auto"/>
        <w:right w:val="none" w:sz="0" w:space="0" w:color="auto"/>
      </w:divBdr>
    </w:div>
    <w:div w:id="668144781">
      <w:bodyDiv w:val="1"/>
      <w:marLeft w:val="0"/>
      <w:marRight w:val="0"/>
      <w:marTop w:val="0"/>
      <w:marBottom w:val="0"/>
      <w:divBdr>
        <w:top w:val="none" w:sz="0" w:space="0" w:color="auto"/>
        <w:left w:val="none" w:sz="0" w:space="0" w:color="auto"/>
        <w:bottom w:val="none" w:sz="0" w:space="0" w:color="auto"/>
        <w:right w:val="none" w:sz="0" w:space="0" w:color="auto"/>
      </w:divBdr>
      <w:divsChild>
        <w:div w:id="1750730705">
          <w:marLeft w:val="547"/>
          <w:marRight w:val="0"/>
          <w:marTop w:val="0"/>
          <w:marBottom w:val="0"/>
          <w:divBdr>
            <w:top w:val="none" w:sz="0" w:space="0" w:color="auto"/>
            <w:left w:val="none" w:sz="0" w:space="0" w:color="auto"/>
            <w:bottom w:val="none" w:sz="0" w:space="0" w:color="auto"/>
            <w:right w:val="none" w:sz="0" w:space="0" w:color="auto"/>
          </w:divBdr>
        </w:div>
        <w:div w:id="550457045">
          <w:marLeft w:val="547"/>
          <w:marRight w:val="0"/>
          <w:marTop w:val="0"/>
          <w:marBottom w:val="0"/>
          <w:divBdr>
            <w:top w:val="none" w:sz="0" w:space="0" w:color="auto"/>
            <w:left w:val="none" w:sz="0" w:space="0" w:color="auto"/>
            <w:bottom w:val="none" w:sz="0" w:space="0" w:color="auto"/>
            <w:right w:val="none" w:sz="0" w:space="0" w:color="auto"/>
          </w:divBdr>
        </w:div>
        <w:div w:id="1107117606">
          <w:marLeft w:val="547"/>
          <w:marRight w:val="0"/>
          <w:marTop w:val="0"/>
          <w:marBottom w:val="0"/>
          <w:divBdr>
            <w:top w:val="none" w:sz="0" w:space="0" w:color="auto"/>
            <w:left w:val="none" w:sz="0" w:space="0" w:color="auto"/>
            <w:bottom w:val="none" w:sz="0" w:space="0" w:color="auto"/>
            <w:right w:val="none" w:sz="0" w:space="0" w:color="auto"/>
          </w:divBdr>
        </w:div>
        <w:div w:id="1183130815">
          <w:marLeft w:val="547"/>
          <w:marRight w:val="0"/>
          <w:marTop w:val="0"/>
          <w:marBottom w:val="0"/>
          <w:divBdr>
            <w:top w:val="none" w:sz="0" w:space="0" w:color="auto"/>
            <w:left w:val="none" w:sz="0" w:space="0" w:color="auto"/>
            <w:bottom w:val="none" w:sz="0" w:space="0" w:color="auto"/>
            <w:right w:val="none" w:sz="0" w:space="0" w:color="auto"/>
          </w:divBdr>
        </w:div>
        <w:div w:id="2003468229">
          <w:marLeft w:val="547"/>
          <w:marRight w:val="0"/>
          <w:marTop w:val="0"/>
          <w:marBottom w:val="0"/>
          <w:divBdr>
            <w:top w:val="none" w:sz="0" w:space="0" w:color="auto"/>
            <w:left w:val="none" w:sz="0" w:space="0" w:color="auto"/>
            <w:bottom w:val="none" w:sz="0" w:space="0" w:color="auto"/>
            <w:right w:val="none" w:sz="0" w:space="0" w:color="auto"/>
          </w:divBdr>
        </w:div>
        <w:div w:id="1589729390">
          <w:marLeft w:val="547"/>
          <w:marRight w:val="0"/>
          <w:marTop w:val="0"/>
          <w:marBottom w:val="0"/>
          <w:divBdr>
            <w:top w:val="none" w:sz="0" w:space="0" w:color="auto"/>
            <w:left w:val="none" w:sz="0" w:space="0" w:color="auto"/>
            <w:bottom w:val="none" w:sz="0" w:space="0" w:color="auto"/>
            <w:right w:val="none" w:sz="0" w:space="0" w:color="auto"/>
          </w:divBdr>
        </w:div>
      </w:divsChild>
    </w:div>
    <w:div w:id="1380397012">
      <w:bodyDiv w:val="1"/>
      <w:marLeft w:val="0"/>
      <w:marRight w:val="0"/>
      <w:marTop w:val="0"/>
      <w:marBottom w:val="0"/>
      <w:divBdr>
        <w:top w:val="none" w:sz="0" w:space="0" w:color="auto"/>
        <w:left w:val="none" w:sz="0" w:space="0" w:color="auto"/>
        <w:bottom w:val="none" w:sz="0" w:space="0" w:color="auto"/>
        <w:right w:val="none" w:sz="0" w:space="0" w:color="auto"/>
      </w:divBdr>
      <w:divsChild>
        <w:div w:id="1644654572">
          <w:marLeft w:val="0"/>
          <w:marRight w:val="0"/>
          <w:marTop w:val="0"/>
          <w:marBottom w:val="0"/>
          <w:divBdr>
            <w:top w:val="none" w:sz="0" w:space="0" w:color="auto"/>
            <w:left w:val="none" w:sz="0" w:space="0" w:color="auto"/>
            <w:bottom w:val="none" w:sz="0" w:space="0" w:color="auto"/>
            <w:right w:val="none" w:sz="0" w:space="0" w:color="auto"/>
          </w:divBdr>
          <w:divsChild>
            <w:div w:id="343433666">
              <w:marLeft w:val="0"/>
              <w:marRight w:val="0"/>
              <w:marTop w:val="0"/>
              <w:marBottom w:val="0"/>
              <w:divBdr>
                <w:top w:val="none" w:sz="0" w:space="0" w:color="auto"/>
                <w:left w:val="none" w:sz="0" w:space="0" w:color="auto"/>
                <w:bottom w:val="none" w:sz="0" w:space="0" w:color="auto"/>
                <w:right w:val="none" w:sz="0" w:space="0" w:color="auto"/>
              </w:divBdr>
              <w:divsChild>
                <w:div w:id="1225725080">
                  <w:marLeft w:val="0"/>
                  <w:marRight w:val="0"/>
                  <w:marTop w:val="0"/>
                  <w:marBottom w:val="0"/>
                  <w:divBdr>
                    <w:top w:val="none" w:sz="0" w:space="0" w:color="auto"/>
                    <w:left w:val="none" w:sz="0" w:space="0" w:color="auto"/>
                    <w:bottom w:val="none" w:sz="0" w:space="0" w:color="auto"/>
                    <w:right w:val="none" w:sz="0" w:space="0" w:color="auto"/>
                  </w:divBdr>
                  <w:divsChild>
                    <w:div w:id="256443861">
                      <w:marLeft w:val="0"/>
                      <w:marRight w:val="0"/>
                      <w:marTop w:val="0"/>
                      <w:marBottom w:val="0"/>
                      <w:divBdr>
                        <w:top w:val="none" w:sz="0" w:space="0" w:color="auto"/>
                        <w:left w:val="none" w:sz="0" w:space="0" w:color="auto"/>
                        <w:bottom w:val="none" w:sz="0" w:space="0" w:color="auto"/>
                        <w:right w:val="none" w:sz="0" w:space="0" w:color="auto"/>
                      </w:divBdr>
                      <w:divsChild>
                        <w:div w:id="248127611">
                          <w:marLeft w:val="0"/>
                          <w:marRight w:val="75"/>
                          <w:marTop w:val="150"/>
                          <w:marBottom w:val="300"/>
                          <w:divBdr>
                            <w:top w:val="single" w:sz="6" w:space="8" w:color="D7C834"/>
                            <w:left w:val="single" w:sz="6" w:space="8" w:color="D7C834"/>
                            <w:bottom w:val="single" w:sz="6" w:space="8" w:color="D7C834"/>
                            <w:right w:val="single" w:sz="6" w:space="8" w:color="D7C834"/>
                          </w:divBdr>
                        </w:div>
                      </w:divsChild>
                    </w:div>
                  </w:divsChild>
                </w:div>
              </w:divsChild>
            </w:div>
          </w:divsChild>
        </w:div>
      </w:divsChild>
    </w:div>
    <w:div w:id="1699773962">
      <w:bodyDiv w:val="1"/>
      <w:marLeft w:val="0"/>
      <w:marRight w:val="0"/>
      <w:marTop w:val="0"/>
      <w:marBottom w:val="0"/>
      <w:divBdr>
        <w:top w:val="none" w:sz="0" w:space="0" w:color="auto"/>
        <w:left w:val="none" w:sz="0" w:space="0" w:color="auto"/>
        <w:bottom w:val="none" w:sz="0" w:space="0" w:color="auto"/>
        <w:right w:val="none" w:sz="0" w:space="0" w:color="auto"/>
      </w:divBdr>
      <w:divsChild>
        <w:div w:id="2059012036">
          <w:marLeft w:val="0"/>
          <w:marRight w:val="0"/>
          <w:marTop w:val="0"/>
          <w:marBottom w:val="0"/>
          <w:divBdr>
            <w:top w:val="none" w:sz="0" w:space="0" w:color="auto"/>
            <w:left w:val="none" w:sz="0" w:space="0" w:color="auto"/>
            <w:bottom w:val="none" w:sz="0" w:space="0" w:color="auto"/>
            <w:right w:val="none" w:sz="0" w:space="0" w:color="auto"/>
          </w:divBdr>
          <w:divsChild>
            <w:div w:id="2016885197">
              <w:marLeft w:val="0"/>
              <w:marRight w:val="0"/>
              <w:marTop w:val="0"/>
              <w:marBottom w:val="0"/>
              <w:divBdr>
                <w:top w:val="none" w:sz="0" w:space="0" w:color="auto"/>
                <w:left w:val="none" w:sz="0" w:space="0" w:color="auto"/>
                <w:bottom w:val="none" w:sz="0" w:space="0" w:color="auto"/>
                <w:right w:val="none" w:sz="0" w:space="0" w:color="auto"/>
              </w:divBdr>
              <w:divsChild>
                <w:div w:id="2063865864">
                  <w:marLeft w:val="0"/>
                  <w:marRight w:val="0"/>
                  <w:marTop w:val="0"/>
                  <w:marBottom w:val="0"/>
                  <w:divBdr>
                    <w:top w:val="none" w:sz="0" w:space="0" w:color="auto"/>
                    <w:left w:val="none" w:sz="0" w:space="0" w:color="auto"/>
                    <w:bottom w:val="none" w:sz="0" w:space="0" w:color="auto"/>
                    <w:right w:val="none" w:sz="0" w:space="0" w:color="auto"/>
                  </w:divBdr>
                  <w:divsChild>
                    <w:div w:id="1831409355">
                      <w:marLeft w:val="0"/>
                      <w:marRight w:val="0"/>
                      <w:marTop w:val="0"/>
                      <w:marBottom w:val="0"/>
                      <w:divBdr>
                        <w:top w:val="none" w:sz="0" w:space="0" w:color="auto"/>
                        <w:left w:val="none" w:sz="0" w:space="0" w:color="auto"/>
                        <w:bottom w:val="none" w:sz="0" w:space="0" w:color="auto"/>
                        <w:right w:val="none" w:sz="0" w:space="0" w:color="auto"/>
                      </w:divBdr>
                      <w:divsChild>
                        <w:div w:id="1406609083">
                          <w:marLeft w:val="0"/>
                          <w:marRight w:val="0"/>
                          <w:marTop w:val="0"/>
                          <w:marBottom w:val="0"/>
                          <w:divBdr>
                            <w:top w:val="none" w:sz="0" w:space="0" w:color="auto"/>
                            <w:left w:val="none" w:sz="0" w:space="0" w:color="auto"/>
                            <w:bottom w:val="none" w:sz="0" w:space="0" w:color="auto"/>
                            <w:right w:val="none" w:sz="0" w:space="0" w:color="auto"/>
                          </w:divBdr>
                          <w:divsChild>
                            <w:div w:id="1094715014">
                              <w:marLeft w:val="0"/>
                              <w:marRight w:val="0"/>
                              <w:marTop w:val="0"/>
                              <w:marBottom w:val="0"/>
                              <w:divBdr>
                                <w:top w:val="none" w:sz="0" w:space="0" w:color="auto"/>
                                <w:left w:val="none" w:sz="0" w:space="0" w:color="auto"/>
                                <w:bottom w:val="none" w:sz="0" w:space="0" w:color="auto"/>
                                <w:right w:val="none" w:sz="0" w:space="0" w:color="auto"/>
                              </w:divBdr>
                              <w:divsChild>
                                <w:div w:id="18259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8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ausaid.gov.au/aidissues/foodsecurity/Pages/home.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vichealth.vic.gov.au/Media-Cent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gafsp.org" TargetMode="External"/><Relationship Id="rId27" Type="http://schemas.openxmlformats.org/officeDocument/2006/relationships/header" Target="header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mb\Documents\HHD%20network\2012\Trial%20exam%202012\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mb\Documents\HHD%20network\2012\Trial%20exam%202012\Sta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mb\Documents\HHD%20network\2012\Trial%20exam%202012\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338125684982751"/>
          <c:y val="8.5056191491531805E-2"/>
          <c:w val="0.84374765943163132"/>
          <c:h val="0.71211483201242654"/>
        </c:manualLayout>
      </c:layout>
      <c:lineChart>
        <c:grouping val="standard"/>
        <c:varyColors val="0"/>
        <c:ser>
          <c:idx val="0"/>
          <c:order val="0"/>
          <c:tx>
            <c:strRef>
              <c:f>Sheet1!$A$21</c:f>
              <c:strCache>
                <c:ptCount val="1"/>
                <c:pt idx="0">
                  <c:v>Indigenous</c:v>
                </c:pt>
              </c:strCache>
            </c:strRef>
          </c:tx>
          <c:marker>
            <c:symbol val="none"/>
          </c:marker>
          <c:cat>
            <c:strRef>
              <c:f>Sheet1!$B$20:$Q$20</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 and over</c:v>
                </c:pt>
              </c:strCache>
            </c:strRef>
          </c:cat>
          <c:val>
            <c:numRef>
              <c:f>Sheet1!$B$21:$Q$21</c:f>
              <c:numCache>
                <c:formatCode>General</c:formatCode>
                <c:ptCount val="16"/>
                <c:pt idx="0">
                  <c:v>2300</c:v>
                </c:pt>
                <c:pt idx="1">
                  <c:v>2100</c:v>
                </c:pt>
                <c:pt idx="2">
                  <c:v>2000</c:v>
                </c:pt>
                <c:pt idx="3">
                  <c:v>3550</c:v>
                </c:pt>
                <c:pt idx="4">
                  <c:v>4600</c:v>
                </c:pt>
                <c:pt idx="5">
                  <c:v>4980</c:v>
                </c:pt>
                <c:pt idx="6">
                  <c:v>5450</c:v>
                </c:pt>
                <c:pt idx="7">
                  <c:v>5500</c:v>
                </c:pt>
                <c:pt idx="8">
                  <c:v>5150</c:v>
                </c:pt>
                <c:pt idx="9">
                  <c:v>4000</c:v>
                </c:pt>
                <c:pt idx="10">
                  <c:v>3725</c:v>
                </c:pt>
                <c:pt idx="11">
                  <c:v>2700</c:v>
                </c:pt>
                <c:pt idx="12">
                  <c:v>2280</c:v>
                </c:pt>
                <c:pt idx="13">
                  <c:v>3100</c:v>
                </c:pt>
                <c:pt idx="14">
                  <c:v>3850</c:v>
                </c:pt>
                <c:pt idx="15">
                  <c:v>5190</c:v>
                </c:pt>
              </c:numCache>
            </c:numRef>
          </c:val>
          <c:smooth val="0"/>
        </c:ser>
        <c:ser>
          <c:idx val="1"/>
          <c:order val="1"/>
          <c:tx>
            <c:strRef>
              <c:f>Sheet1!$A$22</c:f>
              <c:strCache>
                <c:ptCount val="1"/>
                <c:pt idx="0">
                  <c:v>Non-Indigenous</c:v>
                </c:pt>
              </c:strCache>
            </c:strRef>
          </c:tx>
          <c:marker>
            <c:symbol val="none"/>
          </c:marker>
          <c:cat>
            <c:strRef>
              <c:f>Sheet1!$B$20:$Q$20</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 and over</c:v>
                </c:pt>
              </c:strCache>
            </c:strRef>
          </c:cat>
          <c:val>
            <c:numRef>
              <c:f>Sheet1!$B$22:$Q$22</c:f>
              <c:numCache>
                <c:formatCode>General</c:formatCode>
                <c:ptCount val="16"/>
                <c:pt idx="0">
                  <c:v>1450</c:v>
                </c:pt>
                <c:pt idx="1">
                  <c:v>1300</c:v>
                </c:pt>
                <c:pt idx="2">
                  <c:v>1600</c:v>
                </c:pt>
                <c:pt idx="3">
                  <c:v>2350</c:v>
                </c:pt>
                <c:pt idx="4">
                  <c:v>2250</c:v>
                </c:pt>
                <c:pt idx="5">
                  <c:v>1850</c:v>
                </c:pt>
                <c:pt idx="6">
                  <c:v>1600</c:v>
                </c:pt>
                <c:pt idx="7">
                  <c:v>1550</c:v>
                </c:pt>
                <c:pt idx="8">
                  <c:v>1450</c:v>
                </c:pt>
                <c:pt idx="9">
                  <c:v>1380</c:v>
                </c:pt>
                <c:pt idx="10">
                  <c:v>1300</c:v>
                </c:pt>
                <c:pt idx="11">
                  <c:v>1450</c:v>
                </c:pt>
                <c:pt idx="12">
                  <c:v>1450</c:v>
                </c:pt>
                <c:pt idx="13">
                  <c:v>1675</c:v>
                </c:pt>
                <c:pt idx="14">
                  <c:v>2140</c:v>
                </c:pt>
                <c:pt idx="15">
                  <c:v>6075</c:v>
                </c:pt>
              </c:numCache>
            </c:numRef>
          </c:val>
          <c:smooth val="0"/>
        </c:ser>
        <c:dLbls>
          <c:showLegendKey val="0"/>
          <c:showVal val="0"/>
          <c:showCatName val="0"/>
          <c:showSerName val="0"/>
          <c:showPercent val="0"/>
          <c:showBubbleSize val="0"/>
        </c:dLbls>
        <c:marker val="1"/>
        <c:smooth val="0"/>
        <c:axId val="204056064"/>
        <c:axId val="206833536"/>
      </c:lineChart>
      <c:catAx>
        <c:axId val="204056064"/>
        <c:scaling>
          <c:orientation val="minMax"/>
        </c:scaling>
        <c:delete val="0"/>
        <c:axPos val="b"/>
        <c:title>
          <c:tx>
            <c:rich>
              <a:bodyPr/>
              <a:lstStyle/>
              <a:p>
                <a:pPr>
                  <a:defRPr/>
                </a:pPr>
                <a:r>
                  <a:rPr lang="en-US"/>
                  <a:t>Age (years)</a:t>
                </a:r>
              </a:p>
            </c:rich>
          </c:tx>
          <c:overlay val="0"/>
        </c:title>
        <c:majorTickMark val="out"/>
        <c:minorTickMark val="none"/>
        <c:tickLblPos val="nextTo"/>
        <c:txPr>
          <a:bodyPr rot="-5400000" vert="horz"/>
          <a:lstStyle/>
          <a:p>
            <a:pPr>
              <a:defRPr>
                <a:latin typeface="Times New Roman" pitchFamily="18" charset="0"/>
                <a:cs typeface="Times New Roman" pitchFamily="18" charset="0"/>
              </a:defRPr>
            </a:pPr>
            <a:endParaRPr lang="en-US"/>
          </a:p>
        </c:txPr>
        <c:crossAx val="206833536"/>
        <c:crosses val="autoZero"/>
        <c:auto val="1"/>
        <c:lblAlgn val="ctr"/>
        <c:lblOffset val="100"/>
        <c:noMultiLvlLbl val="0"/>
      </c:catAx>
      <c:valAx>
        <c:axId val="206833536"/>
        <c:scaling>
          <c:orientation val="minMax"/>
        </c:scaling>
        <c:delete val="0"/>
        <c:axPos val="l"/>
        <c:title>
          <c:tx>
            <c:rich>
              <a:bodyPr rot="-5400000" vert="horz"/>
              <a:lstStyle/>
              <a:p>
                <a:pPr>
                  <a:defRPr sz="1050" b="0">
                    <a:latin typeface="Times New Roman" pitchFamily="18" charset="0"/>
                    <a:cs typeface="Times New Roman" pitchFamily="18" charset="0"/>
                  </a:defRPr>
                </a:pPr>
                <a:r>
                  <a:rPr lang="en-US" sz="1050" b="0">
                    <a:latin typeface="Times New Roman" pitchFamily="18" charset="0"/>
                    <a:cs typeface="Times New Roman" pitchFamily="18" charset="0"/>
                  </a:rPr>
                  <a:t>Hospitalisations per 100,000 population</a:t>
                </a:r>
              </a:p>
            </c:rich>
          </c:tx>
          <c:layout>
            <c:manualLayout>
              <c:xMode val="edge"/>
              <c:yMode val="edge"/>
              <c:x val="1.438109912686184E-2"/>
              <c:y val="0.17115455950805167"/>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4056064"/>
        <c:crosses val="autoZero"/>
        <c:crossBetween val="midCat"/>
      </c:valAx>
    </c:plotArea>
    <c:legend>
      <c:legendPos val="l"/>
      <c:layout>
        <c:manualLayout>
          <c:xMode val="edge"/>
          <c:yMode val="edge"/>
          <c:x val="0.1453133227375854"/>
          <c:y val="0.11618179306534052"/>
          <c:w val="0.2278715741927608"/>
          <c:h val="0.16613988825167345"/>
        </c:manualLayout>
      </c:layout>
      <c:overlay val="1"/>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Sheet1!$C$51</c:f>
              <c:strCache>
                <c:ptCount val="1"/>
                <c:pt idx="0">
                  <c:v>Rural</c:v>
                </c:pt>
              </c:strCache>
            </c:strRef>
          </c:tx>
          <c:invertIfNegative val="0"/>
          <c:cat>
            <c:numRef>
              <c:f>Sheet1!$B$52:$B$56</c:f>
              <c:numCache>
                <c:formatCode>General</c:formatCode>
                <c:ptCount val="5"/>
                <c:pt idx="0">
                  <c:v>1990</c:v>
                </c:pt>
                <c:pt idx="1">
                  <c:v>1995</c:v>
                </c:pt>
                <c:pt idx="2">
                  <c:v>2000</c:v>
                </c:pt>
                <c:pt idx="3">
                  <c:v>2005</c:v>
                </c:pt>
                <c:pt idx="4">
                  <c:v>2008</c:v>
                </c:pt>
              </c:numCache>
            </c:numRef>
          </c:cat>
          <c:val>
            <c:numRef>
              <c:f>Sheet1!$C$52:$C$56</c:f>
              <c:numCache>
                <c:formatCode>General</c:formatCode>
                <c:ptCount val="5"/>
                <c:pt idx="0">
                  <c:v>32</c:v>
                </c:pt>
                <c:pt idx="1">
                  <c:v>38</c:v>
                </c:pt>
                <c:pt idx="2">
                  <c:v>43</c:v>
                </c:pt>
                <c:pt idx="3">
                  <c:v>48</c:v>
                </c:pt>
                <c:pt idx="4">
                  <c:v>52</c:v>
                </c:pt>
              </c:numCache>
            </c:numRef>
          </c:val>
        </c:ser>
        <c:ser>
          <c:idx val="1"/>
          <c:order val="1"/>
          <c:tx>
            <c:strRef>
              <c:f>Sheet1!$D$51</c:f>
              <c:strCache>
                <c:ptCount val="1"/>
                <c:pt idx="0">
                  <c:v>Urban</c:v>
                </c:pt>
              </c:strCache>
            </c:strRef>
          </c:tx>
          <c:invertIfNegative val="0"/>
          <c:cat>
            <c:numRef>
              <c:f>Sheet1!$B$52:$B$56</c:f>
              <c:numCache>
                <c:formatCode>General</c:formatCode>
                <c:ptCount val="5"/>
                <c:pt idx="0">
                  <c:v>1990</c:v>
                </c:pt>
                <c:pt idx="1">
                  <c:v>1995</c:v>
                </c:pt>
                <c:pt idx="2">
                  <c:v>2000</c:v>
                </c:pt>
                <c:pt idx="3">
                  <c:v>2005</c:v>
                </c:pt>
                <c:pt idx="4">
                  <c:v>2008</c:v>
                </c:pt>
              </c:numCache>
            </c:numRef>
          </c:cat>
          <c:val>
            <c:numRef>
              <c:f>Sheet1!$D$52:$D$56</c:f>
              <c:numCache>
                <c:formatCode>General</c:formatCode>
                <c:ptCount val="5"/>
                <c:pt idx="0">
                  <c:v>91</c:v>
                </c:pt>
                <c:pt idx="1">
                  <c:v>89</c:v>
                </c:pt>
                <c:pt idx="2">
                  <c:v>87</c:v>
                </c:pt>
                <c:pt idx="3">
                  <c:v>85</c:v>
                </c:pt>
                <c:pt idx="4">
                  <c:v>83</c:v>
                </c:pt>
              </c:numCache>
            </c:numRef>
          </c:val>
        </c:ser>
        <c:dLbls>
          <c:showLegendKey val="0"/>
          <c:showVal val="0"/>
          <c:showCatName val="0"/>
          <c:showSerName val="0"/>
          <c:showPercent val="0"/>
          <c:showBubbleSize val="0"/>
        </c:dLbls>
        <c:gapWidth val="150"/>
        <c:axId val="208885632"/>
        <c:axId val="216039424"/>
      </c:barChart>
      <c:catAx>
        <c:axId val="208885632"/>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Year</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16039424"/>
        <c:crosses val="autoZero"/>
        <c:auto val="1"/>
        <c:lblAlgn val="ctr"/>
        <c:lblOffset val="100"/>
        <c:noMultiLvlLbl val="0"/>
      </c:catAx>
      <c:valAx>
        <c:axId val="216039424"/>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 using improved water source</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08885632"/>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sz="1100" b="0" i="0" u="none" strike="noStrike" baseline="0" smtClean="0">
                <a:latin typeface="Times New Roman" pitchFamily="18" charset="0"/>
                <a:cs typeface="Times New Roman" pitchFamily="18" charset="0"/>
              </a:rPr>
              <a:t>Proportion of people living on less than $1.25 a day, 1990 and 2005</a:t>
            </a:r>
          </a:p>
          <a:p>
            <a:pPr>
              <a:defRPr/>
            </a:pPr>
            <a:r>
              <a:rPr lang="en-AU" sz="1100" b="0" i="0" u="none" strike="noStrike" baseline="0" smtClean="0">
                <a:latin typeface="Times New Roman" pitchFamily="18" charset="0"/>
                <a:cs typeface="Times New Roman" pitchFamily="18" charset="0"/>
              </a:rPr>
              <a:t>(Percentage)</a:t>
            </a:r>
            <a:endParaRPr lang="en-AU" sz="110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Sheet1!$B$83</c:f>
              <c:strCache>
                <c:ptCount val="1"/>
                <c:pt idx="0">
                  <c:v>2009</c:v>
                </c:pt>
              </c:strCache>
            </c:strRef>
          </c:tx>
          <c:invertIfNegative val="0"/>
          <c:dPt>
            <c:idx val="9"/>
            <c:invertIfNegative val="0"/>
            <c:bubble3D val="0"/>
            <c:spPr>
              <a:ln>
                <a:solidFill>
                  <a:sysClr val="windowText" lastClr="000000"/>
                </a:solidFill>
              </a:ln>
            </c:spPr>
          </c:dPt>
          <c:dLbls>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Sheet1!$A$84:$A$93</c:f>
              <c:strCache>
                <c:ptCount val="10"/>
                <c:pt idx="0">
                  <c:v>Developing Regions </c:v>
                </c:pt>
                <c:pt idx="1">
                  <c:v>Northern Africa </c:v>
                </c:pt>
                <c:pt idx="2">
                  <c:v>Western Asia </c:v>
                </c:pt>
                <c:pt idx="3">
                  <c:v>Latin America</c:v>
                </c:pt>
                <c:pt idx="4">
                  <c:v>Eastern Asia </c:v>
                </c:pt>
                <c:pt idx="5">
                  <c:v>South-Eastern Asia </c:v>
                </c:pt>
                <c:pt idx="6">
                  <c:v>Caucasus &amp; Central Asia</c:v>
                </c:pt>
                <c:pt idx="7">
                  <c:v>Caribbean </c:v>
                </c:pt>
                <c:pt idx="8">
                  <c:v>Southern Asia</c:v>
                </c:pt>
                <c:pt idx="9">
                  <c:v>Sub-Saharan Africa </c:v>
                </c:pt>
              </c:strCache>
            </c:strRef>
          </c:cat>
          <c:val>
            <c:numRef>
              <c:f>Sheet1!$B$84:$B$93</c:f>
              <c:numCache>
                <c:formatCode>General</c:formatCode>
                <c:ptCount val="10"/>
                <c:pt idx="0">
                  <c:v>27</c:v>
                </c:pt>
                <c:pt idx="1">
                  <c:v>3</c:v>
                </c:pt>
                <c:pt idx="2">
                  <c:v>6</c:v>
                </c:pt>
                <c:pt idx="3">
                  <c:v>7</c:v>
                </c:pt>
                <c:pt idx="4">
                  <c:v>16</c:v>
                </c:pt>
                <c:pt idx="5">
                  <c:v>19</c:v>
                </c:pt>
                <c:pt idx="6">
                  <c:v>19</c:v>
                </c:pt>
                <c:pt idx="7">
                  <c:v>26</c:v>
                </c:pt>
                <c:pt idx="8">
                  <c:v>39</c:v>
                </c:pt>
                <c:pt idx="9">
                  <c:v>51</c:v>
                </c:pt>
              </c:numCache>
            </c:numRef>
          </c:val>
        </c:ser>
        <c:ser>
          <c:idx val="1"/>
          <c:order val="1"/>
          <c:tx>
            <c:strRef>
              <c:f>Sheet1!$C$83</c:f>
              <c:strCache>
                <c:ptCount val="1"/>
                <c:pt idx="0">
                  <c:v>1990</c:v>
                </c:pt>
              </c:strCache>
            </c:strRef>
          </c:tx>
          <c:invertIfNegative val="0"/>
          <c:dLbls>
            <c:txPr>
              <a:bodyPr/>
              <a:lstStyle/>
              <a:p>
                <a:pPr>
                  <a:defRPr>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dLbls>
          <c:cat>
            <c:strRef>
              <c:f>Sheet1!$A$84:$A$93</c:f>
              <c:strCache>
                <c:ptCount val="10"/>
                <c:pt idx="0">
                  <c:v>Developing Regions </c:v>
                </c:pt>
                <c:pt idx="1">
                  <c:v>Northern Africa </c:v>
                </c:pt>
                <c:pt idx="2">
                  <c:v>Western Asia </c:v>
                </c:pt>
                <c:pt idx="3">
                  <c:v>Latin America</c:v>
                </c:pt>
                <c:pt idx="4">
                  <c:v>Eastern Asia </c:v>
                </c:pt>
                <c:pt idx="5">
                  <c:v>South-Eastern Asia </c:v>
                </c:pt>
                <c:pt idx="6">
                  <c:v>Caucasus &amp; Central Asia</c:v>
                </c:pt>
                <c:pt idx="7">
                  <c:v>Caribbean </c:v>
                </c:pt>
                <c:pt idx="8">
                  <c:v>Southern Asia</c:v>
                </c:pt>
                <c:pt idx="9">
                  <c:v>Sub-Saharan Africa </c:v>
                </c:pt>
              </c:strCache>
            </c:strRef>
          </c:cat>
          <c:val>
            <c:numRef>
              <c:f>Sheet1!$C$84:$C$93</c:f>
              <c:numCache>
                <c:formatCode>General</c:formatCode>
                <c:ptCount val="10"/>
                <c:pt idx="0">
                  <c:v>45</c:v>
                </c:pt>
                <c:pt idx="1">
                  <c:v>5</c:v>
                </c:pt>
                <c:pt idx="2">
                  <c:v>2</c:v>
                </c:pt>
                <c:pt idx="3">
                  <c:v>11</c:v>
                </c:pt>
                <c:pt idx="4">
                  <c:v>60</c:v>
                </c:pt>
                <c:pt idx="5">
                  <c:v>39</c:v>
                </c:pt>
                <c:pt idx="6">
                  <c:v>6</c:v>
                </c:pt>
                <c:pt idx="7">
                  <c:v>29</c:v>
                </c:pt>
                <c:pt idx="8">
                  <c:v>49</c:v>
                </c:pt>
                <c:pt idx="9">
                  <c:v>58</c:v>
                </c:pt>
              </c:numCache>
            </c:numRef>
          </c:val>
        </c:ser>
        <c:dLbls>
          <c:showLegendKey val="0"/>
          <c:showVal val="1"/>
          <c:showCatName val="0"/>
          <c:showSerName val="0"/>
          <c:showPercent val="0"/>
          <c:showBubbleSize val="0"/>
        </c:dLbls>
        <c:gapWidth val="150"/>
        <c:axId val="164745216"/>
        <c:axId val="164747136"/>
      </c:barChart>
      <c:catAx>
        <c:axId val="164745216"/>
        <c:scaling>
          <c:orientation val="minMax"/>
        </c:scaling>
        <c:delete val="0"/>
        <c:axPos val="l"/>
        <c:title>
          <c:tx>
            <c:rich>
              <a:bodyPr rot="-5400000" vert="horz"/>
              <a:lstStyle/>
              <a:p>
                <a:pPr>
                  <a:defRPr sz="1050" b="1">
                    <a:latin typeface="Times New Roman" pitchFamily="18" charset="0"/>
                    <a:cs typeface="Times New Roman" pitchFamily="18" charset="0"/>
                  </a:defRPr>
                </a:pPr>
                <a:r>
                  <a:rPr lang="en-US" sz="1050" b="1">
                    <a:latin typeface="Times New Roman" pitchFamily="18" charset="0"/>
                    <a:cs typeface="Times New Roman" pitchFamily="18" charset="0"/>
                  </a:rPr>
                  <a:t>Region</a:t>
                </a:r>
              </a:p>
            </c:rich>
          </c:tx>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164747136"/>
        <c:crosses val="autoZero"/>
        <c:auto val="1"/>
        <c:lblAlgn val="ctr"/>
        <c:lblOffset val="100"/>
        <c:noMultiLvlLbl val="0"/>
      </c:catAx>
      <c:valAx>
        <c:axId val="164747136"/>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 living on less than $1.25 per day</a:t>
                </a:r>
              </a:p>
            </c:rich>
          </c:tx>
          <c:overlay val="0"/>
        </c:title>
        <c:numFmt formatCode="General" sourceLinked="1"/>
        <c:majorTickMark val="out"/>
        <c:minorTickMark val="none"/>
        <c:tickLblPos val="nextTo"/>
        <c:crossAx val="164745216"/>
        <c:crosses val="autoZero"/>
        <c:crossBetween val="between"/>
      </c:valAx>
    </c:plotArea>
    <c:legend>
      <c:legendPos val="r"/>
      <c:layout>
        <c:manualLayout>
          <c:xMode val="edge"/>
          <c:yMode val="edge"/>
          <c:x val="0.76540099154272379"/>
          <c:y val="0.27164897138710731"/>
          <c:w val="7.7224863800237534E-2"/>
          <c:h val="8.2475462071412972E-2"/>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0.08166</cdr:x>
      <cdr:y>0.39891</cdr:y>
    </cdr:from>
    <cdr:to>
      <cdr:x>0.22958</cdr:x>
      <cdr:y>0.65943</cdr:y>
    </cdr:to>
    <cdr:sp macro="" textlink="">
      <cdr:nvSpPr>
        <cdr:cNvPr id="2" name="TextBox 1"/>
        <cdr:cNvSpPr txBox="1"/>
      </cdr:nvSpPr>
      <cdr:spPr>
        <a:xfrm xmlns:a="http://schemas.openxmlformats.org/drawingml/2006/main">
          <a:off x="504825" y="1400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userShapes>
</file>

<file path=word/drawings/drawing2.xml><?xml version="1.0" encoding="utf-8"?>
<c:userShapes xmlns:c="http://schemas.openxmlformats.org/drawingml/2006/chart">
  <cdr:relSizeAnchor xmlns:cdr="http://schemas.openxmlformats.org/drawingml/2006/chartDrawing">
    <cdr:from>
      <cdr:x>0.53976</cdr:x>
      <cdr:y>0.13039</cdr:y>
    </cdr:from>
    <cdr:to>
      <cdr:x>0.53976</cdr:x>
      <cdr:y>0.17415</cdr:y>
    </cdr:to>
    <cdr:cxnSp macro="">
      <cdr:nvCxnSpPr>
        <cdr:cNvPr id="5" name="Straight Connector 4"/>
        <cdr:cNvCxnSpPr/>
      </cdr:nvCxnSpPr>
      <cdr:spPr>
        <a:xfrm xmlns:a="http://schemas.openxmlformats.org/drawingml/2006/main">
          <a:off x="3093620" y="659966"/>
          <a:ext cx="0" cy="221495"/>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0.46321</cdr:x>
      <cdr:y>0.43853</cdr:y>
    </cdr:from>
    <cdr:to>
      <cdr:x>0.46321</cdr:x>
      <cdr:y>0.48228</cdr:y>
    </cdr:to>
    <cdr:cxnSp macro="">
      <cdr:nvCxnSpPr>
        <cdr:cNvPr id="6" name="Straight Connector 5"/>
        <cdr:cNvCxnSpPr/>
      </cdr:nvCxnSpPr>
      <cdr:spPr>
        <a:xfrm xmlns:a="http://schemas.openxmlformats.org/drawingml/2006/main">
          <a:off x="2654898" y="2219657"/>
          <a:ext cx="0" cy="221444"/>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0.32723</cdr:x>
      <cdr:y>0.36056</cdr:y>
    </cdr:from>
    <cdr:to>
      <cdr:x>0.32723</cdr:x>
      <cdr:y>0.40431</cdr:y>
    </cdr:to>
    <cdr:cxnSp macro="">
      <cdr:nvCxnSpPr>
        <cdr:cNvPr id="7" name="Straight Connector 6"/>
        <cdr:cNvCxnSpPr/>
      </cdr:nvCxnSpPr>
      <cdr:spPr>
        <a:xfrm xmlns:a="http://schemas.openxmlformats.org/drawingml/2006/main">
          <a:off x="1875515" y="1825005"/>
          <a:ext cx="0" cy="221444"/>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0.42077</cdr:x>
      <cdr:y>0.2845</cdr:y>
    </cdr:from>
    <cdr:to>
      <cdr:x>0.42077</cdr:x>
      <cdr:y>0.32826</cdr:y>
    </cdr:to>
    <cdr:cxnSp macro="">
      <cdr:nvCxnSpPr>
        <cdr:cNvPr id="8" name="Straight Connector 7"/>
        <cdr:cNvCxnSpPr/>
      </cdr:nvCxnSpPr>
      <cdr:spPr>
        <a:xfrm xmlns:a="http://schemas.openxmlformats.org/drawingml/2006/main">
          <a:off x="2411651" y="1440040"/>
          <a:ext cx="0" cy="221495"/>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0.49915</cdr:x>
      <cdr:y>0.20838</cdr:y>
    </cdr:from>
    <cdr:to>
      <cdr:x>0.49915</cdr:x>
      <cdr:y>0.25213</cdr:y>
    </cdr:to>
    <cdr:cxnSp macro="">
      <cdr:nvCxnSpPr>
        <cdr:cNvPr id="9" name="Straight Connector 8"/>
        <cdr:cNvCxnSpPr/>
      </cdr:nvCxnSpPr>
      <cdr:spPr>
        <a:xfrm xmlns:a="http://schemas.openxmlformats.org/drawingml/2006/main">
          <a:off x="2860896" y="1054719"/>
          <a:ext cx="0" cy="221444"/>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0.48331</cdr:x>
      <cdr:y>0.82614</cdr:y>
    </cdr:from>
    <cdr:to>
      <cdr:x>0.48331</cdr:x>
      <cdr:y>0.8699</cdr:y>
    </cdr:to>
    <cdr:cxnSp macro="">
      <cdr:nvCxnSpPr>
        <cdr:cNvPr id="14" name="Straight Connector 13"/>
        <cdr:cNvCxnSpPr/>
      </cdr:nvCxnSpPr>
      <cdr:spPr>
        <a:xfrm xmlns:a="http://schemas.openxmlformats.org/drawingml/2006/main">
          <a:off x="2770075" y="4181578"/>
          <a:ext cx="0" cy="221495"/>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0.32044</cdr:x>
      <cdr:y>0.74813</cdr:y>
    </cdr:from>
    <cdr:to>
      <cdr:x>0.32044</cdr:x>
      <cdr:y>0.79188</cdr:y>
    </cdr:to>
    <cdr:cxnSp macro="">
      <cdr:nvCxnSpPr>
        <cdr:cNvPr id="15" name="Straight Connector 14"/>
        <cdr:cNvCxnSpPr/>
      </cdr:nvCxnSpPr>
      <cdr:spPr>
        <a:xfrm xmlns:a="http://schemas.openxmlformats.org/drawingml/2006/main">
          <a:off x="1836622" y="3786724"/>
          <a:ext cx="0" cy="221444"/>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0.31246</cdr:x>
      <cdr:y>0.67044</cdr:y>
    </cdr:from>
    <cdr:to>
      <cdr:x>0.31246</cdr:x>
      <cdr:y>0.71419</cdr:y>
    </cdr:to>
    <cdr:cxnSp macro="">
      <cdr:nvCxnSpPr>
        <cdr:cNvPr id="16" name="Straight Connector 15"/>
        <cdr:cNvCxnSpPr/>
      </cdr:nvCxnSpPr>
      <cdr:spPr>
        <a:xfrm xmlns:a="http://schemas.openxmlformats.org/drawingml/2006/main">
          <a:off x="1790885" y="3393489"/>
          <a:ext cx="0" cy="221444"/>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0.34562</cdr:x>
      <cdr:y>0.59242</cdr:y>
    </cdr:from>
    <cdr:to>
      <cdr:x>0.34562</cdr:x>
      <cdr:y>0.63618</cdr:y>
    </cdr:to>
    <cdr:cxnSp macro="">
      <cdr:nvCxnSpPr>
        <cdr:cNvPr id="17" name="Straight Connector 16"/>
        <cdr:cNvCxnSpPr/>
      </cdr:nvCxnSpPr>
      <cdr:spPr>
        <a:xfrm xmlns:a="http://schemas.openxmlformats.org/drawingml/2006/main">
          <a:off x="1980918" y="2998584"/>
          <a:ext cx="0" cy="221495"/>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0.54711</cdr:x>
      <cdr:y>0.51718</cdr:y>
    </cdr:from>
    <cdr:to>
      <cdr:x>0.54711</cdr:x>
      <cdr:y>0.56094</cdr:y>
    </cdr:to>
    <cdr:cxnSp macro="">
      <cdr:nvCxnSpPr>
        <cdr:cNvPr id="18" name="Straight Connector 17"/>
        <cdr:cNvCxnSpPr/>
      </cdr:nvCxnSpPr>
      <cdr:spPr>
        <a:xfrm xmlns:a="http://schemas.openxmlformats.org/drawingml/2006/main">
          <a:off x="3135746" y="2617769"/>
          <a:ext cx="0" cy="221495"/>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0.78225</cdr:x>
      <cdr:y>0.36268</cdr:y>
    </cdr:from>
    <cdr:to>
      <cdr:x>0.78225</cdr:x>
      <cdr:y>0.40644</cdr:y>
    </cdr:to>
    <cdr:cxnSp macro="">
      <cdr:nvCxnSpPr>
        <cdr:cNvPr id="20" name="Straight Connector 19"/>
        <cdr:cNvCxnSpPr/>
      </cdr:nvCxnSpPr>
      <cdr:spPr>
        <a:xfrm xmlns:a="http://schemas.openxmlformats.org/drawingml/2006/main">
          <a:off x="4627015" y="1894828"/>
          <a:ext cx="0" cy="228600"/>
        </a:xfrm>
        <a:prstGeom xmlns:a="http://schemas.openxmlformats.org/drawingml/2006/main" prst="line">
          <a:avLst/>
        </a:prstGeom>
        <a:ln xmlns:a="http://schemas.openxmlformats.org/drawingml/2006/main" w="381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0.77617</cdr:x>
      <cdr:y>0.36007</cdr:y>
    </cdr:from>
    <cdr:to>
      <cdr:x>0.94364</cdr:x>
      <cdr:y>0.4093</cdr:y>
    </cdr:to>
    <cdr:sp macro="" textlink="">
      <cdr:nvSpPr>
        <cdr:cNvPr id="21" name="TextBox 20"/>
        <cdr:cNvSpPr txBox="1"/>
      </cdr:nvSpPr>
      <cdr:spPr>
        <a:xfrm xmlns:a="http://schemas.openxmlformats.org/drawingml/2006/main">
          <a:off x="4591051" y="1881189"/>
          <a:ext cx="9906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00">
              <a:latin typeface="Times New Roman" pitchFamily="18" charset="0"/>
              <a:cs typeface="Times New Roman" pitchFamily="18" charset="0"/>
            </a:rPr>
            <a:t>Target</a:t>
          </a:r>
          <a:endParaRPr lang="en-AU"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CFA7-DBB5-4154-ACA2-586B3D64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38</Pages>
  <Words>10891</Words>
  <Characters>62080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Beaumont</dc:creator>
  <cp:lastModifiedBy>Kim DALL</cp:lastModifiedBy>
  <cp:revision>3</cp:revision>
  <cp:lastPrinted>2012-10-19T00:32:00Z</cp:lastPrinted>
  <dcterms:created xsi:type="dcterms:W3CDTF">2012-10-19T00:33:00Z</dcterms:created>
  <dcterms:modified xsi:type="dcterms:W3CDTF">2012-10-30T21:57:00Z</dcterms:modified>
</cp:coreProperties>
</file>