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419" w:rsidRDefault="00E6312A">
      <w:r>
        <w:rPr>
          <w:noProof/>
          <w:lang w:val="en-AU" w:eastAsia="en-AU"/>
        </w:rPr>
        <w:drawing>
          <wp:inline distT="0" distB="0" distL="0" distR="0">
            <wp:extent cx="770255" cy="685800"/>
            <wp:effectExtent l="25400" t="0" r="0" b="0"/>
            <wp:docPr id="1" name="Picture 1" descr="::Desktop:croydon logo 3c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Desktop:croydon logo 3col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25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456FE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-328295</wp:posOffset>
                </wp:positionV>
                <wp:extent cx="4098290" cy="914400"/>
                <wp:effectExtent l="0" t="0" r="0" b="444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829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3E77" w:rsidRDefault="00823E77" w:rsidP="005D5C65">
                            <w:pPr>
                              <w:rPr>
                                <w:b/>
                              </w:rPr>
                            </w:pPr>
                          </w:p>
                          <w:p w:rsidR="00823E77" w:rsidRPr="004366BF" w:rsidRDefault="00823E77" w:rsidP="005D5C65">
                            <w:pPr>
                              <w:rPr>
                                <w:b/>
                              </w:rPr>
                            </w:pPr>
                            <w:r w:rsidRPr="004366BF">
                              <w:rPr>
                                <w:b/>
                              </w:rPr>
                              <w:t>Croydon Secondary College</w:t>
                            </w:r>
                            <w:r>
                              <w:rPr>
                                <w:b/>
                              </w:rPr>
                              <w:t xml:space="preserve">                         Senior School</w:t>
                            </w:r>
                          </w:p>
                          <w:p w:rsidR="00823E77" w:rsidRDefault="00823E77">
                            <w:pPr>
                              <w:rPr>
                                <w:b/>
                              </w:rPr>
                            </w:pPr>
                          </w:p>
                          <w:p w:rsidR="00823E77" w:rsidRDefault="00823E77">
                            <w:r>
                              <w:rPr>
                                <w:b/>
                              </w:rPr>
                              <w:t>Subject Timeline 2012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>Unit  1/3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25.85pt;width:322.7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" filled="f" stroked="f">
                <v:textbox inset=",7.2pt,,7.2pt">
                  <w:txbxContent>
                    <w:p w:rsidR="00823E77" w:rsidRDefault="00823E77" w:rsidP="005D5C65">
                      <w:pPr>
                        <w:rPr>
                          <w:b/>
                        </w:rPr>
                      </w:pPr>
                    </w:p>
                    <w:p w:rsidR="00823E77" w:rsidRPr="004366BF" w:rsidRDefault="00823E77" w:rsidP="005D5C65">
                      <w:pPr>
                        <w:rPr>
                          <w:b/>
                        </w:rPr>
                      </w:pPr>
                      <w:r w:rsidRPr="004366BF">
                        <w:rPr>
                          <w:b/>
                        </w:rPr>
                        <w:t>Croydon Secondary College</w:t>
                      </w:r>
                      <w:r>
                        <w:rPr>
                          <w:b/>
                        </w:rPr>
                        <w:t xml:space="preserve">                         Senior School</w:t>
                      </w:r>
                    </w:p>
                    <w:p w:rsidR="00823E77" w:rsidRDefault="00823E77">
                      <w:pPr>
                        <w:rPr>
                          <w:b/>
                        </w:rPr>
                      </w:pPr>
                    </w:p>
                    <w:p w:rsidR="00823E77" w:rsidRDefault="00823E77">
                      <w:r>
                        <w:rPr>
                          <w:b/>
                        </w:rPr>
                        <w:t>Subject Timeline 2012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proofErr w:type="gramStart"/>
                      <w:r>
                        <w:rPr>
                          <w:b/>
                        </w:rPr>
                        <w:t>Unit  1</w:t>
                      </w:r>
                      <w:proofErr w:type="gramEnd"/>
                      <w:r>
                        <w:rPr>
                          <w:b/>
                        </w:rPr>
                        <w:t>/3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FD5419" w:rsidRDefault="00FD5419"/>
    <w:p w:rsidR="00FD5419" w:rsidRDefault="00FD5419" w:rsidP="005D5C65">
      <w:r>
        <w:t>Subject-</w:t>
      </w:r>
      <w:r>
        <w:tab/>
      </w:r>
    </w:p>
    <w:p w:rsidR="005D5C65" w:rsidRDefault="005D5C65" w:rsidP="005D5C65"/>
    <w:p w:rsidR="005D5C65" w:rsidRDefault="005D5C65" w:rsidP="005D5C65">
      <w:r>
        <w:t>Teacher</w:t>
      </w:r>
      <w:r w:rsidR="00FD5419">
        <w:tab/>
      </w:r>
    </w:p>
    <w:tbl>
      <w:tblPr>
        <w:tblW w:w="85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78"/>
        <w:gridCol w:w="1455"/>
        <w:gridCol w:w="3279"/>
        <w:gridCol w:w="1476"/>
        <w:gridCol w:w="1928"/>
      </w:tblGrid>
      <w:tr w:rsidR="005D5C65" w:rsidRPr="003A6F4B">
        <w:tc>
          <w:tcPr>
            <w:tcW w:w="378" w:type="dxa"/>
          </w:tcPr>
          <w:p w:rsidR="005D5C65" w:rsidRPr="00AA0104" w:rsidRDefault="005D5C65">
            <w:pPr>
              <w:rPr>
                <w:rFonts w:asciiTheme="minorHAnsi" w:eastAsiaTheme="minorHAnsi" w:hAnsiTheme="minorHAnsi" w:cstheme="minorBidi"/>
                <w:sz w:val="12"/>
              </w:rPr>
            </w:pPr>
          </w:p>
        </w:tc>
        <w:tc>
          <w:tcPr>
            <w:tcW w:w="1455" w:type="dxa"/>
          </w:tcPr>
          <w:p w:rsidR="005D5C65" w:rsidRPr="003A6F4B" w:rsidRDefault="005D5C65">
            <w:pPr>
              <w:rPr>
                <w:rFonts w:asciiTheme="minorHAnsi" w:eastAsiaTheme="minorHAnsi" w:hAnsiTheme="minorHAnsi" w:cstheme="minorBidi"/>
                <w:b/>
                <w:sz w:val="16"/>
              </w:rPr>
            </w:pPr>
            <w:r w:rsidRPr="003A6F4B">
              <w:rPr>
                <w:rFonts w:asciiTheme="minorHAnsi" w:eastAsiaTheme="minorHAnsi" w:hAnsiTheme="minorHAnsi" w:cstheme="minorBidi"/>
                <w:b/>
                <w:sz w:val="16"/>
              </w:rPr>
              <w:t>Week Beginning</w:t>
            </w:r>
          </w:p>
        </w:tc>
        <w:tc>
          <w:tcPr>
            <w:tcW w:w="3279" w:type="dxa"/>
          </w:tcPr>
          <w:p w:rsidR="005D5C65" w:rsidRPr="003A6F4B" w:rsidRDefault="005D5C65">
            <w:pPr>
              <w:rPr>
                <w:rFonts w:asciiTheme="minorHAnsi" w:eastAsiaTheme="minorHAnsi" w:hAnsiTheme="minorHAnsi" w:cstheme="minorBidi"/>
                <w:b/>
                <w:sz w:val="16"/>
              </w:rPr>
            </w:pPr>
            <w:r w:rsidRPr="003A6F4B">
              <w:rPr>
                <w:rFonts w:asciiTheme="minorHAnsi" w:eastAsiaTheme="minorHAnsi" w:hAnsiTheme="minorHAnsi" w:cstheme="minorBidi"/>
                <w:b/>
                <w:sz w:val="16"/>
              </w:rPr>
              <w:t>Class activities</w:t>
            </w:r>
          </w:p>
        </w:tc>
        <w:tc>
          <w:tcPr>
            <w:tcW w:w="1476" w:type="dxa"/>
          </w:tcPr>
          <w:p w:rsidR="005D5C65" w:rsidRPr="003A6F4B" w:rsidRDefault="005D5C65">
            <w:pPr>
              <w:rPr>
                <w:rFonts w:asciiTheme="minorHAnsi" w:eastAsiaTheme="minorHAnsi" w:hAnsiTheme="minorHAnsi" w:cstheme="minorBidi"/>
                <w:b/>
                <w:sz w:val="16"/>
              </w:rPr>
            </w:pPr>
            <w:r w:rsidRPr="003A6F4B">
              <w:rPr>
                <w:rFonts w:asciiTheme="minorHAnsi" w:eastAsiaTheme="minorHAnsi" w:hAnsiTheme="minorHAnsi" w:cstheme="minorBidi"/>
                <w:b/>
                <w:sz w:val="16"/>
              </w:rPr>
              <w:t>Homework/ Revision</w:t>
            </w:r>
          </w:p>
        </w:tc>
        <w:tc>
          <w:tcPr>
            <w:tcW w:w="1928" w:type="dxa"/>
          </w:tcPr>
          <w:p w:rsidR="005D5C65" w:rsidRPr="00B563E3" w:rsidRDefault="005D5C65">
            <w:pPr>
              <w:rPr>
                <w:rFonts w:asciiTheme="minorHAnsi" w:eastAsiaTheme="minorHAnsi" w:hAnsiTheme="minorHAnsi" w:cstheme="minorBidi"/>
                <w:b/>
                <w:sz w:val="12"/>
              </w:rPr>
            </w:pPr>
            <w:r w:rsidRPr="003A6F4B">
              <w:rPr>
                <w:rFonts w:asciiTheme="minorHAnsi" w:eastAsiaTheme="minorHAnsi" w:hAnsiTheme="minorHAnsi" w:cstheme="minorBidi"/>
                <w:b/>
                <w:sz w:val="16"/>
              </w:rPr>
              <w:t>OUTCOMES</w:t>
            </w:r>
            <w:r w:rsidR="00B563E3">
              <w:rPr>
                <w:rFonts w:asciiTheme="minorHAnsi" w:eastAsiaTheme="minorHAnsi" w:hAnsiTheme="minorHAnsi" w:cstheme="minorBidi"/>
                <w:b/>
                <w:sz w:val="16"/>
              </w:rPr>
              <w:t xml:space="preserve"> </w:t>
            </w:r>
            <w:r w:rsidR="00B563E3">
              <w:rPr>
                <w:rFonts w:asciiTheme="minorHAnsi" w:eastAsiaTheme="minorHAnsi" w:hAnsiTheme="minorHAnsi" w:cstheme="minorBidi"/>
                <w:b/>
                <w:sz w:val="12"/>
              </w:rPr>
              <w:t>(Subject to change)</w:t>
            </w:r>
          </w:p>
        </w:tc>
      </w:tr>
      <w:tr w:rsidR="00A26440" w:rsidRPr="003A6F4B">
        <w:tc>
          <w:tcPr>
            <w:tcW w:w="378" w:type="dxa"/>
          </w:tcPr>
          <w:p w:rsidR="00A26440" w:rsidRPr="003A6F4B" w:rsidRDefault="00A26440">
            <w:pPr>
              <w:rPr>
                <w:rFonts w:asciiTheme="minorHAnsi" w:eastAsiaTheme="minorHAnsi" w:hAnsiTheme="minorHAnsi" w:cstheme="minorBidi"/>
                <w:sz w:val="16"/>
              </w:rPr>
            </w:pPr>
            <w:r w:rsidRPr="003A6F4B">
              <w:rPr>
                <w:rFonts w:asciiTheme="minorHAnsi" w:eastAsiaTheme="minorHAnsi" w:hAnsiTheme="minorHAnsi" w:cstheme="minorBidi"/>
                <w:sz w:val="16"/>
              </w:rPr>
              <w:t>1</w:t>
            </w:r>
          </w:p>
        </w:tc>
        <w:tc>
          <w:tcPr>
            <w:tcW w:w="1455" w:type="dxa"/>
          </w:tcPr>
          <w:p w:rsidR="00A26440" w:rsidRDefault="00A26440" w:rsidP="00823E77">
            <w:pPr>
              <w:rPr>
                <w:rFonts w:asciiTheme="minorHAnsi" w:eastAsiaTheme="minorHAnsi" w:hAnsiTheme="minorHAnsi" w:cstheme="minorBidi"/>
                <w:sz w:val="16"/>
              </w:rPr>
            </w:pPr>
            <w:r>
              <w:rPr>
                <w:rFonts w:asciiTheme="minorHAnsi" w:eastAsiaTheme="minorHAnsi" w:hAnsiTheme="minorHAnsi" w:cstheme="minorBidi"/>
                <w:sz w:val="16"/>
              </w:rPr>
              <w:t xml:space="preserve"> 1/2 Feb- Curriculum Days</w:t>
            </w:r>
          </w:p>
          <w:p w:rsidR="00A26440" w:rsidRPr="003A6F4B" w:rsidRDefault="00A26440" w:rsidP="00823E77">
            <w:pPr>
              <w:rPr>
                <w:rFonts w:asciiTheme="minorHAnsi" w:eastAsiaTheme="minorHAnsi" w:hAnsiTheme="minorHAnsi" w:cstheme="minorBidi"/>
                <w:sz w:val="16"/>
              </w:rPr>
            </w:pPr>
            <w:r>
              <w:rPr>
                <w:rFonts w:asciiTheme="minorHAnsi" w:eastAsiaTheme="minorHAnsi" w:hAnsiTheme="minorHAnsi" w:cstheme="minorBidi"/>
                <w:sz w:val="16"/>
              </w:rPr>
              <w:t>Fri 3 Feb- Students begin</w:t>
            </w:r>
          </w:p>
          <w:p w:rsidR="00A26440" w:rsidRPr="003A6F4B" w:rsidRDefault="00A26440">
            <w:pPr>
              <w:rPr>
                <w:rFonts w:asciiTheme="minorHAnsi" w:eastAsiaTheme="minorHAnsi" w:hAnsiTheme="minorHAnsi" w:cstheme="minorBidi"/>
                <w:sz w:val="16"/>
              </w:rPr>
            </w:pPr>
          </w:p>
        </w:tc>
        <w:tc>
          <w:tcPr>
            <w:tcW w:w="3279" w:type="dxa"/>
          </w:tcPr>
          <w:p w:rsidR="00A26440" w:rsidRPr="00E837AB" w:rsidRDefault="00A26440" w:rsidP="00923560">
            <w:pPr>
              <w:rPr>
                <w:rFonts w:asciiTheme="minorHAnsi" w:eastAsia="Calibri" w:hAnsiTheme="minorHAnsi" w:cstheme="majorHAnsi"/>
                <w:sz w:val="16"/>
                <w:szCs w:val="16"/>
              </w:rPr>
            </w:pPr>
            <w:r w:rsidRPr="00E837AB">
              <w:rPr>
                <w:rFonts w:asciiTheme="minorHAnsi" w:eastAsia="Calibri" w:hAnsiTheme="minorHAnsi" w:cstheme="majorHAnsi"/>
                <w:b/>
                <w:sz w:val="16"/>
                <w:szCs w:val="16"/>
              </w:rPr>
              <w:t>definitions of physical, social and mental dimensions of health and health status</w:t>
            </w:r>
            <w:r w:rsidRPr="00E837AB">
              <w:rPr>
                <w:rFonts w:asciiTheme="minorHAnsi" w:eastAsia="Calibri" w:hAnsiTheme="minorHAnsi" w:cstheme="majorHAnsi"/>
                <w:sz w:val="16"/>
                <w:szCs w:val="16"/>
              </w:rPr>
              <w:t>;pg1-10</w:t>
            </w:r>
          </w:p>
          <w:p w:rsidR="00A26440" w:rsidRPr="00E837AB" w:rsidRDefault="00A26440" w:rsidP="00923560">
            <w:pPr>
              <w:rPr>
                <w:rFonts w:asciiTheme="minorHAnsi" w:eastAsia="Calibri" w:hAnsiTheme="minorHAnsi" w:cstheme="majorHAnsi"/>
                <w:sz w:val="16"/>
                <w:szCs w:val="16"/>
              </w:rPr>
            </w:pPr>
            <w:r w:rsidRPr="00E837AB">
              <w:rPr>
                <w:rFonts w:asciiTheme="minorHAnsi" w:hAnsiTheme="minorHAnsi" w:cstheme="majorHAnsi"/>
                <w:b/>
                <w:sz w:val="16"/>
                <w:szCs w:val="16"/>
              </w:rPr>
              <w:t xml:space="preserve"> </w:t>
            </w:r>
            <w:r w:rsidRPr="00E837AB">
              <w:rPr>
                <w:rFonts w:asciiTheme="minorHAnsi" w:eastAsia="Calibri" w:hAnsiTheme="minorHAnsi" w:cstheme="majorHAnsi"/>
                <w:sz w:val="16"/>
                <w:szCs w:val="16"/>
              </w:rPr>
              <w:t>Dimensions of health &amp; definitions, pp. 5–6</w:t>
            </w:r>
            <w:r w:rsidRPr="00E837AB">
              <w:rPr>
                <w:rFonts w:asciiTheme="minorHAnsi" w:hAnsiTheme="minorHAnsi" w:cstheme="majorHAnsi"/>
                <w:sz w:val="16"/>
                <w:szCs w:val="16"/>
              </w:rPr>
              <w:t>Key measures of health, pp. 11–21</w:t>
            </w:r>
          </w:p>
          <w:p w:rsidR="00A26440" w:rsidRPr="00E837AB" w:rsidRDefault="00A26440" w:rsidP="00923560">
            <w:pPr>
              <w:rPr>
                <w:rFonts w:asciiTheme="minorHAnsi" w:eastAsiaTheme="minorHAnsi" w:hAnsiTheme="minorHAnsi" w:cstheme="majorHAnsi"/>
                <w:sz w:val="16"/>
                <w:szCs w:val="16"/>
              </w:rPr>
            </w:pPr>
            <w:r w:rsidRPr="00E837AB">
              <w:rPr>
                <w:rFonts w:asciiTheme="minorHAnsi" w:eastAsia="Calibri" w:hAnsiTheme="minorHAnsi" w:cstheme="majorHAnsi"/>
                <w:sz w:val="16"/>
                <w:szCs w:val="16"/>
              </w:rPr>
              <w:t>create glossary, media folder</w:t>
            </w:r>
          </w:p>
        </w:tc>
        <w:tc>
          <w:tcPr>
            <w:tcW w:w="1476" w:type="dxa"/>
          </w:tcPr>
          <w:p w:rsidR="00A26440" w:rsidRPr="00E837AB" w:rsidRDefault="00A26440" w:rsidP="00923560">
            <w:pPr>
              <w:rPr>
                <w:rFonts w:asciiTheme="minorHAnsi" w:eastAsia="Times New Roman" w:hAnsiTheme="minorHAnsi" w:cstheme="majorHAnsi"/>
                <w:sz w:val="16"/>
                <w:szCs w:val="16"/>
              </w:rPr>
            </w:pPr>
            <w:r w:rsidRPr="00E837AB">
              <w:rPr>
                <w:rFonts w:asciiTheme="minorHAnsi" w:eastAsia="Times New Roman" w:hAnsiTheme="minorHAnsi" w:cstheme="majorHAnsi"/>
                <w:sz w:val="16"/>
                <w:szCs w:val="16"/>
              </w:rPr>
              <w:t>Holiday homework</w:t>
            </w:r>
          </w:p>
          <w:p w:rsidR="00A26440" w:rsidRPr="00E837AB" w:rsidRDefault="00A26440" w:rsidP="00923560">
            <w:pPr>
              <w:rPr>
                <w:rFonts w:asciiTheme="minorHAnsi" w:eastAsia="Times New Roman" w:hAnsiTheme="minorHAnsi" w:cstheme="majorHAnsi"/>
                <w:sz w:val="16"/>
                <w:szCs w:val="16"/>
              </w:rPr>
            </w:pPr>
            <w:r w:rsidRPr="00E837AB">
              <w:rPr>
                <w:rFonts w:asciiTheme="minorHAnsi" w:eastAsia="Times New Roman" w:hAnsiTheme="minorHAnsi" w:cstheme="majorHAnsi"/>
                <w:sz w:val="16"/>
                <w:szCs w:val="16"/>
              </w:rPr>
              <w:t>Pg 10 – 24</w:t>
            </w:r>
          </w:p>
          <w:p w:rsidR="00A26440" w:rsidRPr="00E837AB" w:rsidRDefault="00A26440" w:rsidP="00923560">
            <w:pPr>
              <w:rPr>
                <w:rFonts w:asciiTheme="minorHAnsi" w:hAnsiTheme="minorHAnsi" w:cstheme="majorHAnsi"/>
                <w:sz w:val="16"/>
                <w:szCs w:val="16"/>
              </w:rPr>
            </w:pPr>
            <w:r w:rsidRPr="00E837AB">
              <w:rPr>
                <w:rFonts w:asciiTheme="minorHAnsi" w:hAnsiTheme="minorHAnsi" w:cstheme="majorHAnsi"/>
                <w:sz w:val="16"/>
                <w:szCs w:val="16"/>
              </w:rPr>
              <w:t>Toolkit – Analysing data in a table, p. 12</w:t>
            </w:r>
          </w:p>
          <w:p w:rsidR="00A26440" w:rsidRPr="00E837AB" w:rsidRDefault="00A26440" w:rsidP="00923560">
            <w:pPr>
              <w:rPr>
                <w:rFonts w:asciiTheme="minorHAnsi" w:eastAsia="Times New Roman" w:hAnsiTheme="minorHAnsi" w:cstheme="majorHAnsi"/>
                <w:sz w:val="16"/>
                <w:szCs w:val="16"/>
              </w:rPr>
            </w:pPr>
            <w:r w:rsidRPr="00E837AB">
              <w:rPr>
                <w:rFonts w:asciiTheme="minorHAnsi" w:hAnsiTheme="minorHAnsi" w:cstheme="majorHAnsi"/>
                <w:sz w:val="16"/>
                <w:szCs w:val="16"/>
              </w:rPr>
              <w:t>Toolkit – Analysing data in a bar graph, p. 21</w:t>
            </w:r>
          </w:p>
        </w:tc>
        <w:tc>
          <w:tcPr>
            <w:tcW w:w="1928" w:type="dxa"/>
          </w:tcPr>
          <w:p w:rsidR="00A26440" w:rsidRPr="00E837AB" w:rsidRDefault="00A26440" w:rsidP="00923560">
            <w:pPr>
              <w:rPr>
                <w:rFonts w:asciiTheme="minorHAnsi" w:hAnsiTheme="minorHAnsi" w:cstheme="majorHAnsi"/>
                <w:sz w:val="16"/>
                <w:szCs w:val="16"/>
              </w:rPr>
            </w:pPr>
            <w:r w:rsidRPr="00E837AB">
              <w:rPr>
                <w:rFonts w:asciiTheme="minorHAnsi" w:eastAsiaTheme="minorHAnsi" w:hAnsiTheme="minorHAnsi" w:cstheme="majorHAnsi"/>
                <w:sz w:val="16"/>
                <w:szCs w:val="16"/>
              </w:rPr>
              <w:t xml:space="preserve">World map </w:t>
            </w:r>
            <w:hyperlink r:id="rId7" w:history="1">
              <w:r w:rsidRPr="00E837AB">
                <w:rPr>
                  <w:rStyle w:val="Hyperlink"/>
                  <w:rFonts w:asciiTheme="minorHAnsi" w:hAnsiTheme="minorHAnsi" w:cstheme="majorHAnsi"/>
                  <w:sz w:val="16"/>
                  <w:szCs w:val="16"/>
                </w:rPr>
                <w:t>www.vcaa.vic.edu.au</w:t>
              </w:r>
            </w:hyperlink>
            <w:r w:rsidRPr="00E837AB">
              <w:rPr>
                <w:rFonts w:asciiTheme="minorHAnsi" w:hAnsiTheme="minorHAnsi" w:cstheme="majorHAnsi"/>
                <w:sz w:val="16"/>
                <w:szCs w:val="16"/>
              </w:rPr>
              <w:t xml:space="preserve"> H&amp;HD new Study Design for 2010–13, glossary of main terms, pp. 33–36, resource list </w:t>
            </w:r>
          </w:p>
          <w:p w:rsidR="00A26440" w:rsidRPr="00E837AB" w:rsidRDefault="00BB0BAF" w:rsidP="00923560">
            <w:pPr>
              <w:rPr>
                <w:rFonts w:asciiTheme="minorHAnsi" w:hAnsiTheme="minorHAnsi" w:cstheme="majorHAnsi"/>
                <w:sz w:val="16"/>
                <w:szCs w:val="16"/>
              </w:rPr>
            </w:pPr>
            <w:hyperlink r:id="rId8" w:history="1">
              <w:r w:rsidR="00A26440" w:rsidRPr="00E837AB">
                <w:rPr>
                  <w:rStyle w:val="Hyperlink"/>
                  <w:rFonts w:asciiTheme="minorHAnsi" w:hAnsiTheme="minorHAnsi" w:cstheme="majorHAnsi"/>
                  <w:sz w:val="16"/>
                  <w:szCs w:val="16"/>
                </w:rPr>
                <w:t>www.aihw.gov.au</w:t>
              </w:r>
            </w:hyperlink>
            <w:r w:rsidR="00A26440" w:rsidRPr="00E837AB">
              <w:rPr>
                <w:rFonts w:asciiTheme="minorHAnsi" w:hAnsiTheme="minorHAnsi" w:cstheme="majorHAnsi"/>
                <w:sz w:val="16"/>
                <w:szCs w:val="16"/>
              </w:rPr>
              <w:t xml:space="preserve"> </w:t>
            </w:r>
          </w:p>
          <w:p w:rsidR="00A26440" w:rsidRPr="00E837AB" w:rsidRDefault="00BB0BAF" w:rsidP="00923560">
            <w:pPr>
              <w:rPr>
                <w:rFonts w:asciiTheme="minorHAnsi" w:eastAsiaTheme="minorHAnsi" w:hAnsiTheme="minorHAnsi" w:cstheme="majorHAnsi"/>
                <w:sz w:val="16"/>
                <w:szCs w:val="16"/>
              </w:rPr>
            </w:pPr>
            <w:hyperlink r:id="rId9" w:history="1">
              <w:r w:rsidR="00A26440" w:rsidRPr="00E837AB">
                <w:rPr>
                  <w:rStyle w:val="Hyperlink"/>
                  <w:rFonts w:asciiTheme="minorHAnsi" w:hAnsiTheme="minorHAnsi" w:cstheme="majorHAnsi"/>
                  <w:sz w:val="16"/>
                  <w:szCs w:val="16"/>
                </w:rPr>
                <w:t>www.aihw.gov.au/mediacentre/subscribe.cfm</w:t>
              </w:r>
            </w:hyperlink>
          </w:p>
        </w:tc>
      </w:tr>
      <w:tr w:rsidR="00A26440" w:rsidRPr="003A6F4B">
        <w:tc>
          <w:tcPr>
            <w:tcW w:w="378" w:type="dxa"/>
          </w:tcPr>
          <w:p w:rsidR="00A26440" w:rsidRPr="003A6F4B" w:rsidRDefault="00A26440">
            <w:pPr>
              <w:rPr>
                <w:rFonts w:asciiTheme="minorHAnsi" w:eastAsiaTheme="minorHAnsi" w:hAnsiTheme="minorHAnsi" w:cstheme="minorBidi"/>
                <w:sz w:val="16"/>
              </w:rPr>
            </w:pPr>
            <w:r w:rsidRPr="003A6F4B">
              <w:rPr>
                <w:rFonts w:asciiTheme="minorHAnsi" w:eastAsiaTheme="minorHAnsi" w:hAnsiTheme="minorHAnsi" w:cstheme="minorBidi"/>
                <w:sz w:val="16"/>
              </w:rPr>
              <w:t>2</w:t>
            </w:r>
          </w:p>
        </w:tc>
        <w:tc>
          <w:tcPr>
            <w:tcW w:w="1455" w:type="dxa"/>
          </w:tcPr>
          <w:p w:rsidR="00A26440" w:rsidRDefault="00A26440">
            <w:pPr>
              <w:rPr>
                <w:rFonts w:asciiTheme="minorHAnsi" w:eastAsiaTheme="minorHAnsi" w:hAnsiTheme="minorHAnsi" w:cstheme="minorBidi"/>
                <w:sz w:val="16"/>
              </w:rPr>
            </w:pPr>
            <w:r>
              <w:rPr>
                <w:rFonts w:asciiTheme="minorHAnsi" w:eastAsiaTheme="minorHAnsi" w:hAnsiTheme="minorHAnsi" w:cstheme="minorBidi"/>
                <w:sz w:val="16"/>
              </w:rPr>
              <w:t>6</w:t>
            </w:r>
            <w:r w:rsidRPr="003A6F4B">
              <w:rPr>
                <w:rFonts w:asciiTheme="minorHAnsi" w:eastAsiaTheme="minorHAnsi" w:hAnsiTheme="minorHAnsi" w:cstheme="minorBidi"/>
                <w:sz w:val="16"/>
              </w:rPr>
              <w:t xml:space="preserve"> Feb</w:t>
            </w:r>
          </w:p>
          <w:p w:rsidR="00A26440" w:rsidRPr="007354CF" w:rsidRDefault="00A26440">
            <w:pPr>
              <w:rPr>
                <w:rFonts w:asciiTheme="minorHAnsi" w:eastAsiaTheme="minorHAnsi" w:hAnsiTheme="minorHAnsi" w:cstheme="minorBidi"/>
                <w:sz w:val="12"/>
              </w:rPr>
            </w:pPr>
            <w:r w:rsidRPr="007354CF">
              <w:rPr>
                <w:rFonts w:asciiTheme="minorHAnsi" w:eastAsiaTheme="minorHAnsi" w:hAnsiTheme="minorHAnsi" w:cstheme="minorBidi"/>
                <w:sz w:val="12"/>
              </w:rPr>
              <w:t xml:space="preserve">6-8 </w:t>
            </w:r>
            <w:r>
              <w:rPr>
                <w:rFonts w:asciiTheme="minorHAnsi" w:eastAsiaTheme="minorHAnsi" w:hAnsiTheme="minorHAnsi" w:cstheme="minorBidi"/>
                <w:sz w:val="12"/>
              </w:rPr>
              <w:t xml:space="preserve">Feb- </w:t>
            </w:r>
            <w:r w:rsidRPr="007354CF">
              <w:rPr>
                <w:rFonts w:asciiTheme="minorHAnsi" w:eastAsiaTheme="minorHAnsi" w:hAnsiTheme="minorHAnsi" w:cstheme="minorBidi"/>
                <w:sz w:val="12"/>
              </w:rPr>
              <w:t>Yr 12 Camp</w:t>
            </w:r>
          </w:p>
          <w:p w:rsidR="00A26440" w:rsidRPr="003A6F4B" w:rsidRDefault="00A26440">
            <w:pPr>
              <w:rPr>
                <w:rFonts w:asciiTheme="minorHAnsi" w:eastAsiaTheme="minorHAnsi" w:hAnsiTheme="minorHAnsi" w:cstheme="minorBidi"/>
                <w:sz w:val="16"/>
              </w:rPr>
            </w:pPr>
          </w:p>
          <w:p w:rsidR="00A26440" w:rsidRPr="003A6F4B" w:rsidRDefault="00A26440">
            <w:pPr>
              <w:rPr>
                <w:rFonts w:asciiTheme="minorHAnsi" w:eastAsiaTheme="minorHAnsi" w:hAnsiTheme="minorHAnsi" w:cstheme="minorBidi"/>
                <w:sz w:val="16"/>
              </w:rPr>
            </w:pPr>
          </w:p>
          <w:p w:rsidR="00A26440" w:rsidRPr="003A6F4B" w:rsidRDefault="00A26440">
            <w:pPr>
              <w:rPr>
                <w:rFonts w:asciiTheme="minorHAnsi" w:eastAsiaTheme="minorHAnsi" w:hAnsiTheme="minorHAnsi" w:cstheme="minorBidi"/>
                <w:sz w:val="16"/>
              </w:rPr>
            </w:pPr>
          </w:p>
          <w:p w:rsidR="00A26440" w:rsidRPr="003A6F4B" w:rsidRDefault="00A26440">
            <w:pPr>
              <w:rPr>
                <w:rFonts w:asciiTheme="minorHAnsi" w:eastAsiaTheme="minorHAnsi" w:hAnsiTheme="minorHAnsi" w:cstheme="minorBidi"/>
                <w:sz w:val="16"/>
              </w:rPr>
            </w:pPr>
          </w:p>
        </w:tc>
        <w:tc>
          <w:tcPr>
            <w:tcW w:w="3279" w:type="dxa"/>
          </w:tcPr>
          <w:p w:rsidR="00A26440" w:rsidRPr="00E837AB" w:rsidRDefault="00A26440" w:rsidP="00923560">
            <w:pPr>
              <w:rPr>
                <w:rFonts w:asciiTheme="minorHAnsi" w:eastAsiaTheme="minorHAnsi" w:hAnsiTheme="minorHAnsi" w:cstheme="majorHAnsi"/>
                <w:sz w:val="16"/>
                <w:szCs w:val="16"/>
              </w:rPr>
            </w:pPr>
            <w:r w:rsidRPr="00E837AB">
              <w:rPr>
                <w:rFonts w:asciiTheme="minorHAnsi" w:eastAsia="Calibri" w:hAnsiTheme="minorHAnsi" w:cstheme="majorHAnsi"/>
                <w:b/>
                <w:sz w:val="16"/>
                <w:szCs w:val="16"/>
              </w:rPr>
              <w:t>different measures of health status of Australians</w:t>
            </w:r>
            <w:r w:rsidRPr="00E837AB">
              <w:rPr>
                <w:rFonts w:asciiTheme="minorHAnsi" w:eastAsia="Calibri" w:hAnsiTheme="minorHAnsi" w:cstheme="majorHAnsi"/>
                <w:sz w:val="16"/>
                <w:szCs w:val="16"/>
              </w:rPr>
              <w:t>, including the meaning of burden of disease,-health adjusted life expectancy and DALYs, life expectancy, under-five mortality rate, mortality, morbidity, incidence, prevalence;</w:t>
            </w:r>
          </w:p>
        </w:tc>
        <w:tc>
          <w:tcPr>
            <w:tcW w:w="1476" w:type="dxa"/>
          </w:tcPr>
          <w:p w:rsidR="00A26440" w:rsidRPr="00E837AB" w:rsidRDefault="00A26440" w:rsidP="00923560">
            <w:pPr>
              <w:rPr>
                <w:rFonts w:asciiTheme="minorHAnsi" w:eastAsia="Times New Roman" w:hAnsiTheme="minorHAnsi" w:cstheme="majorHAnsi"/>
                <w:sz w:val="16"/>
                <w:szCs w:val="16"/>
              </w:rPr>
            </w:pPr>
            <w:r w:rsidRPr="00E837AB">
              <w:rPr>
                <w:rFonts w:asciiTheme="minorHAnsi" w:hAnsiTheme="minorHAnsi" w:cstheme="majorHAnsi"/>
                <w:sz w:val="16"/>
                <w:szCs w:val="16"/>
              </w:rPr>
              <w:t>Chapter One – Assessment Success – Activity 01C, p. 35</w:t>
            </w:r>
          </w:p>
        </w:tc>
        <w:tc>
          <w:tcPr>
            <w:tcW w:w="1928" w:type="dxa"/>
          </w:tcPr>
          <w:p w:rsidR="00A26440" w:rsidRPr="00E837AB" w:rsidRDefault="00A26440">
            <w:pPr>
              <w:rPr>
                <w:rFonts w:asciiTheme="minorHAnsi" w:eastAsiaTheme="minorHAnsi" w:hAnsiTheme="minorHAnsi" w:cstheme="majorHAnsi"/>
                <w:sz w:val="16"/>
                <w:szCs w:val="16"/>
              </w:rPr>
            </w:pPr>
          </w:p>
        </w:tc>
      </w:tr>
      <w:tr w:rsidR="00E837AB" w:rsidRPr="003A6F4B">
        <w:tc>
          <w:tcPr>
            <w:tcW w:w="378" w:type="dxa"/>
          </w:tcPr>
          <w:p w:rsidR="00E837AB" w:rsidRPr="003A6F4B" w:rsidRDefault="00E837AB">
            <w:pPr>
              <w:rPr>
                <w:rFonts w:asciiTheme="minorHAnsi" w:eastAsiaTheme="minorHAnsi" w:hAnsiTheme="minorHAnsi" w:cstheme="minorBidi"/>
                <w:sz w:val="16"/>
              </w:rPr>
            </w:pPr>
            <w:r w:rsidRPr="003A6F4B">
              <w:rPr>
                <w:rFonts w:asciiTheme="minorHAnsi" w:eastAsiaTheme="minorHAnsi" w:hAnsiTheme="minorHAnsi" w:cstheme="minorBidi"/>
                <w:sz w:val="16"/>
              </w:rPr>
              <w:t>3</w:t>
            </w:r>
          </w:p>
        </w:tc>
        <w:tc>
          <w:tcPr>
            <w:tcW w:w="1455" w:type="dxa"/>
          </w:tcPr>
          <w:p w:rsidR="00E837AB" w:rsidRPr="003A6F4B" w:rsidRDefault="00E837AB">
            <w:pPr>
              <w:rPr>
                <w:rFonts w:asciiTheme="minorHAnsi" w:eastAsiaTheme="minorHAnsi" w:hAnsiTheme="minorHAnsi" w:cstheme="minorBidi"/>
                <w:sz w:val="12"/>
              </w:rPr>
            </w:pPr>
            <w:r>
              <w:rPr>
                <w:rFonts w:asciiTheme="minorHAnsi" w:eastAsiaTheme="minorHAnsi" w:hAnsiTheme="minorHAnsi" w:cstheme="minorBidi"/>
                <w:sz w:val="16"/>
              </w:rPr>
              <w:t>13</w:t>
            </w:r>
            <w:r w:rsidRPr="003A6F4B">
              <w:rPr>
                <w:rFonts w:asciiTheme="minorHAnsi" w:eastAsiaTheme="minorHAnsi" w:hAnsiTheme="minorHAnsi" w:cstheme="minorBidi"/>
                <w:sz w:val="16"/>
              </w:rPr>
              <w:t xml:space="preserve"> Feb</w:t>
            </w:r>
          </w:p>
          <w:p w:rsidR="00E837AB" w:rsidRDefault="00E837AB">
            <w:pPr>
              <w:rPr>
                <w:rFonts w:asciiTheme="minorHAnsi" w:eastAsiaTheme="minorHAnsi" w:hAnsiTheme="minorHAnsi" w:cstheme="minorBidi"/>
                <w:sz w:val="12"/>
              </w:rPr>
            </w:pPr>
            <w:r>
              <w:rPr>
                <w:rFonts w:asciiTheme="minorHAnsi" w:eastAsiaTheme="minorHAnsi" w:hAnsiTheme="minorHAnsi" w:cstheme="minorBidi"/>
                <w:sz w:val="12"/>
              </w:rPr>
              <w:t>13-15- Yr 7 Camp</w:t>
            </w:r>
          </w:p>
          <w:p w:rsidR="00E837AB" w:rsidRDefault="00E837AB">
            <w:pPr>
              <w:rPr>
                <w:rFonts w:asciiTheme="minorHAnsi" w:eastAsiaTheme="minorHAnsi" w:hAnsiTheme="minorHAnsi" w:cstheme="minorBidi"/>
                <w:sz w:val="12"/>
              </w:rPr>
            </w:pPr>
            <w:r>
              <w:rPr>
                <w:rFonts w:asciiTheme="minorHAnsi" w:eastAsiaTheme="minorHAnsi" w:hAnsiTheme="minorHAnsi" w:cstheme="minorBidi"/>
                <w:sz w:val="12"/>
              </w:rPr>
              <w:t>17 Feb- Yr 12 MEC Study Day- Swinburne University</w:t>
            </w:r>
          </w:p>
          <w:p w:rsidR="00E837AB" w:rsidRPr="003A6F4B" w:rsidRDefault="00E837AB">
            <w:pPr>
              <w:rPr>
                <w:rFonts w:asciiTheme="minorHAnsi" w:eastAsiaTheme="minorHAnsi" w:hAnsiTheme="minorHAnsi" w:cstheme="minorBidi"/>
                <w:sz w:val="12"/>
              </w:rPr>
            </w:pPr>
          </w:p>
        </w:tc>
        <w:tc>
          <w:tcPr>
            <w:tcW w:w="3279" w:type="dxa"/>
          </w:tcPr>
          <w:p w:rsidR="00E837AB" w:rsidRPr="00E837AB" w:rsidRDefault="00E837AB" w:rsidP="00923560">
            <w:pPr>
              <w:rPr>
                <w:rFonts w:asciiTheme="minorHAnsi" w:eastAsiaTheme="minorHAnsi" w:hAnsiTheme="minorHAnsi" w:cstheme="majorHAnsi"/>
                <w:sz w:val="16"/>
                <w:szCs w:val="16"/>
              </w:rPr>
            </w:pPr>
            <w:r w:rsidRPr="00E837AB">
              <w:rPr>
                <w:rFonts w:asciiTheme="minorHAnsi" w:eastAsia="Calibri" w:hAnsiTheme="minorHAnsi" w:cstheme="majorHAnsi"/>
                <w:b/>
                <w:sz w:val="16"/>
                <w:szCs w:val="16"/>
              </w:rPr>
              <w:t>health status of Australians compared with other developed countries</w:t>
            </w:r>
            <w:r w:rsidRPr="00E837AB">
              <w:rPr>
                <w:rFonts w:asciiTheme="minorHAnsi" w:eastAsia="Calibri" w:hAnsiTheme="minorHAnsi" w:cstheme="majorHAnsi"/>
                <w:sz w:val="16"/>
                <w:szCs w:val="16"/>
              </w:rPr>
              <w:t>, including Sweden, United States of America, United Kingdom and Japan;</w:t>
            </w:r>
          </w:p>
        </w:tc>
        <w:tc>
          <w:tcPr>
            <w:tcW w:w="1476" w:type="dxa"/>
          </w:tcPr>
          <w:p w:rsidR="00E837AB" w:rsidRPr="00E837AB" w:rsidRDefault="00E837AB" w:rsidP="00923560">
            <w:pPr>
              <w:rPr>
                <w:rFonts w:asciiTheme="minorHAnsi" w:eastAsia="Times New Roman" w:hAnsiTheme="minorHAnsi" w:cstheme="majorHAnsi"/>
                <w:sz w:val="16"/>
                <w:szCs w:val="16"/>
              </w:rPr>
            </w:pPr>
            <w:r w:rsidRPr="00E837AB">
              <w:rPr>
                <w:rFonts w:asciiTheme="minorHAnsi" w:eastAsia="Times New Roman" w:hAnsiTheme="minorHAnsi" w:cstheme="majorHAnsi"/>
                <w:sz w:val="16"/>
                <w:szCs w:val="16"/>
              </w:rPr>
              <w:t>Review questions</w:t>
            </w:r>
          </w:p>
          <w:p w:rsidR="00E837AB" w:rsidRPr="00E837AB" w:rsidRDefault="00E837AB" w:rsidP="00923560">
            <w:pPr>
              <w:rPr>
                <w:rFonts w:asciiTheme="minorHAnsi" w:eastAsia="Times New Roman" w:hAnsiTheme="minorHAnsi" w:cstheme="majorHAnsi"/>
                <w:sz w:val="16"/>
                <w:szCs w:val="16"/>
              </w:rPr>
            </w:pPr>
            <w:r w:rsidRPr="00E837AB">
              <w:rPr>
                <w:rFonts w:asciiTheme="minorHAnsi" w:eastAsia="Times New Roman" w:hAnsiTheme="minorHAnsi" w:cstheme="majorHAnsi"/>
                <w:sz w:val="16"/>
                <w:szCs w:val="16"/>
              </w:rPr>
              <w:t>Pg 33-35</w:t>
            </w:r>
          </w:p>
        </w:tc>
        <w:tc>
          <w:tcPr>
            <w:tcW w:w="1928" w:type="dxa"/>
          </w:tcPr>
          <w:p w:rsidR="00E837AB" w:rsidRPr="00E837AB" w:rsidRDefault="00BB0BAF" w:rsidP="00923560">
            <w:pPr>
              <w:rPr>
                <w:rFonts w:asciiTheme="minorHAnsi" w:hAnsiTheme="minorHAnsi" w:cstheme="majorHAnsi"/>
                <w:sz w:val="16"/>
                <w:szCs w:val="16"/>
              </w:rPr>
            </w:pPr>
            <w:hyperlink r:id="rId10" w:history="1">
              <w:r w:rsidR="00E837AB" w:rsidRPr="00E837AB">
                <w:rPr>
                  <w:rStyle w:val="Hyperlink"/>
                  <w:rFonts w:asciiTheme="minorHAnsi" w:hAnsiTheme="minorHAnsi" w:cstheme="majorHAnsi"/>
                  <w:sz w:val="16"/>
                  <w:szCs w:val="16"/>
                </w:rPr>
                <w:t>www.dh.gov.au</w:t>
              </w:r>
            </w:hyperlink>
            <w:r w:rsidR="00E837AB" w:rsidRPr="00E837AB">
              <w:rPr>
                <w:rFonts w:asciiTheme="minorHAnsi" w:hAnsiTheme="minorHAnsi" w:cstheme="majorHAnsi"/>
                <w:sz w:val="16"/>
                <w:szCs w:val="16"/>
              </w:rPr>
              <w:t xml:space="preserve"> – UK Department of Health</w:t>
            </w:r>
          </w:p>
          <w:p w:rsidR="00E837AB" w:rsidRPr="00E837AB" w:rsidRDefault="00BB0BAF" w:rsidP="00923560">
            <w:pPr>
              <w:rPr>
                <w:rFonts w:asciiTheme="minorHAnsi" w:hAnsiTheme="minorHAnsi" w:cstheme="majorHAnsi"/>
                <w:sz w:val="16"/>
                <w:szCs w:val="16"/>
              </w:rPr>
            </w:pPr>
            <w:hyperlink r:id="rId11" w:history="1">
              <w:r w:rsidR="00E837AB" w:rsidRPr="00E837AB">
                <w:rPr>
                  <w:rStyle w:val="Hyperlink"/>
                  <w:rFonts w:asciiTheme="minorHAnsi" w:hAnsiTheme="minorHAnsi" w:cstheme="majorHAnsi"/>
                  <w:sz w:val="16"/>
                  <w:szCs w:val="16"/>
                </w:rPr>
                <w:t>www.who.int</w:t>
              </w:r>
            </w:hyperlink>
            <w:r w:rsidR="00E837AB" w:rsidRPr="00E837AB">
              <w:rPr>
                <w:rFonts w:asciiTheme="minorHAnsi" w:hAnsiTheme="minorHAnsi" w:cstheme="majorHAnsi"/>
                <w:sz w:val="16"/>
                <w:szCs w:val="16"/>
              </w:rPr>
              <w:t xml:space="preserve"> – World Health Organization website, country profiles</w:t>
            </w:r>
          </w:p>
          <w:p w:rsidR="00E837AB" w:rsidRPr="00E837AB" w:rsidRDefault="00BB0BAF" w:rsidP="00923560">
            <w:pPr>
              <w:rPr>
                <w:rFonts w:asciiTheme="minorHAnsi" w:hAnsiTheme="minorHAnsi" w:cstheme="majorHAnsi"/>
                <w:sz w:val="16"/>
                <w:szCs w:val="16"/>
              </w:rPr>
            </w:pPr>
            <w:hyperlink r:id="rId12" w:history="1">
              <w:r w:rsidR="00E837AB" w:rsidRPr="00E837AB">
                <w:rPr>
                  <w:rStyle w:val="Hyperlink"/>
                  <w:rFonts w:asciiTheme="minorHAnsi" w:hAnsiTheme="minorHAnsi" w:cstheme="majorHAnsi"/>
                  <w:sz w:val="16"/>
                  <w:szCs w:val="16"/>
                </w:rPr>
                <w:t>www.cdc.gov/nchs/</w:t>
              </w:r>
            </w:hyperlink>
            <w:r w:rsidR="00E837AB" w:rsidRPr="00E837AB">
              <w:rPr>
                <w:rFonts w:asciiTheme="minorHAnsi" w:hAnsiTheme="minorHAnsi" w:cstheme="majorHAnsi"/>
                <w:sz w:val="16"/>
                <w:szCs w:val="16"/>
              </w:rPr>
              <w:t xml:space="preserve"> – National Centre for Health Statistics – information about America’s Health</w:t>
            </w:r>
          </w:p>
        </w:tc>
      </w:tr>
      <w:tr w:rsidR="00E837AB" w:rsidRPr="003A6F4B">
        <w:tc>
          <w:tcPr>
            <w:tcW w:w="378" w:type="dxa"/>
          </w:tcPr>
          <w:p w:rsidR="00E837AB" w:rsidRPr="003A6F4B" w:rsidRDefault="00E837AB">
            <w:pPr>
              <w:rPr>
                <w:rFonts w:asciiTheme="minorHAnsi" w:eastAsiaTheme="minorHAnsi" w:hAnsiTheme="minorHAnsi" w:cstheme="minorBidi"/>
                <w:sz w:val="16"/>
              </w:rPr>
            </w:pPr>
            <w:r w:rsidRPr="003A6F4B">
              <w:rPr>
                <w:rFonts w:asciiTheme="minorHAnsi" w:eastAsiaTheme="minorHAnsi" w:hAnsiTheme="minorHAnsi" w:cstheme="minorBidi"/>
                <w:sz w:val="16"/>
              </w:rPr>
              <w:t>4</w:t>
            </w:r>
          </w:p>
        </w:tc>
        <w:tc>
          <w:tcPr>
            <w:tcW w:w="1455" w:type="dxa"/>
          </w:tcPr>
          <w:p w:rsidR="00E837AB" w:rsidRPr="003A6F4B" w:rsidRDefault="00E837AB">
            <w:pPr>
              <w:rPr>
                <w:rFonts w:asciiTheme="minorHAnsi" w:eastAsiaTheme="minorHAnsi" w:hAnsiTheme="minorHAnsi" w:cstheme="minorBidi"/>
                <w:sz w:val="16"/>
              </w:rPr>
            </w:pPr>
            <w:r>
              <w:rPr>
                <w:rFonts w:asciiTheme="minorHAnsi" w:eastAsiaTheme="minorHAnsi" w:hAnsiTheme="minorHAnsi" w:cstheme="minorBidi"/>
                <w:sz w:val="16"/>
              </w:rPr>
              <w:t>20</w:t>
            </w:r>
            <w:r w:rsidRPr="003A6F4B">
              <w:rPr>
                <w:rFonts w:asciiTheme="minorHAnsi" w:eastAsiaTheme="minorHAnsi" w:hAnsiTheme="minorHAnsi" w:cstheme="minorBidi"/>
                <w:sz w:val="16"/>
              </w:rPr>
              <w:t>Feb</w:t>
            </w:r>
          </w:p>
          <w:p w:rsidR="00E837AB" w:rsidRDefault="00E837AB">
            <w:pPr>
              <w:rPr>
                <w:rFonts w:asciiTheme="minorHAnsi" w:eastAsiaTheme="minorHAnsi" w:hAnsiTheme="minorHAnsi" w:cstheme="minorBidi"/>
                <w:sz w:val="12"/>
              </w:rPr>
            </w:pPr>
            <w:r>
              <w:rPr>
                <w:rFonts w:asciiTheme="minorHAnsi" w:eastAsiaTheme="minorHAnsi" w:hAnsiTheme="minorHAnsi" w:cstheme="minorBidi"/>
                <w:sz w:val="12"/>
              </w:rPr>
              <w:t>20 Feb- School  Photos</w:t>
            </w:r>
          </w:p>
          <w:p w:rsidR="00E837AB" w:rsidRDefault="00E837AB">
            <w:pPr>
              <w:rPr>
                <w:rFonts w:asciiTheme="minorHAnsi" w:eastAsiaTheme="minorHAnsi" w:hAnsiTheme="minorHAnsi" w:cstheme="minorBidi"/>
                <w:sz w:val="12"/>
              </w:rPr>
            </w:pPr>
            <w:r>
              <w:rPr>
                <w:rFonts w:asciiTheme="minorHAnsi" w:eastAsiaTheme="minorHAnsi" w:hAnsiTheme="minorHAnsi" w:cstheme="minorBidi"/>
                <w:sz w:val="12"/>
              </w:rPr>
              <w:t xml:space="preserve">21 Feb- Yr 12- Dr Carr Greg Seminar- Deakin University 7pm </w:t>
            </w:r>
          </w:p>
          <w:p w:rsidR="00E837AB" w:rsidRPr="003A6F4B" w:rsidRDefault="00E837AB">
            <w:pPr>
              <w:rPr>
                <w:rFonts w:asciiTheme="minorHAnsi" w:eastAsiaTheme="minorHAnsi" w:hAnsiTheme="minorHAnsi" w:cstheme="minorBidi"/>
                <w:sz w:val="16"/>
              </w:rPr>
            </w:pPr>
          </w:p>
          <w:p w:rsidR="00E837AB" w:rsidRPr="003A6F4B" w:rsidRDefault="00E837AB">
            <w:pPr>
              <w:rPr>
                <w:rFonts w:asciiTheme="minorHAnsi" w:eastAsiaTheme="minorHAnsi" w:hAnsiTheme="minorHAnsi" w:cstheme="minorBidi"/>
                <w:sz w:val="16"/>
              </w:rPr>
            </w:pPr>
          </w:p>
          <w:p w:rsidR="00E837AB" w:rsidRPr="003A6F4B" w:rsidRDefault="00E837AB">
            <w:pPr>
              <w:rPr>
                <w:rFonts w:asciiTheme="minorHAnsi" w:eastAsiaTheme="minorHAnsi" w:hAnsiTheme="minorHAnsi" w:cstheme="minorBidi"/>
                <w:sz w:val="16"/>
              </w:rPr>
            </w:pPr>
          </w:p>
          <w:p w:rsidR="00E837AB" w:rsidRPr="003A6F4B" w:rsidRDefault="00E837AB">
            <w:pPr>
              <w:rPr>
                <w:rFonts w:asciiTheme="minorHAnsi" w:eastAsiaTheme="minorHAnsi" w:hAnsiTheme="minorHAnsi" w:cstheme="minorBidi"/>
                <w:sz w:val="16"/>
              </w:rPr>
            </w:pPr>
          </w:p>
        </w:tc>
        <w:tc>
          <w:tcPr>
            <w:tcW w:w="3279" w:type="dxa"/>
          </w:tcPr>
          <w:p w:rsidR="00E837AB" w:rsidRPr="00E837AB" w:rsidRDefault="00E837AB" w:rsidP="00923560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ajorHAnsi"/>
                <w:sz w:val="16"/>
                <w:szCs w:val="16"/>
              </w:rPr>
            </w:pPr>
            <w:r w:rsidRPr="00E837AB">
              <w:rPr>
                <w:rFonts w:asciiTheme="minorHAnsi" w:eastAsia="Calibri" w:hAnsiTheme="minorHAnsi" w:cstheme="majorHAnsi"/>
                <w:b/>
                <w:sz w:val="16"/>
                <w:szCs w:val="16"/>
              </w:rPr>
              <w:t>variations in the health status of population groups in Australia</w:t>
            </w:r>
            <w:r w:rsidRPr="00E837AB">
              <w:rPr>
                <w:rFonts w:asciiTheme="minorHAnsi" w:eastAsia="Calibri" w:hAnsiTheme="minorHAnsi" w:cstheme="majorHAnsi"/>
                <w:sz w:val="16"/>
                <w:szCs w:val="16"/>
              </w:rPr>
              <w:t xml:space="preserve">, including males and females, higher and lower socio-economic status groups, </w:t>
            </w:r>
          </w:p>
        </w:tc>
        <w:tc>
          <w:tcPr>
            <w:tcW w:w="1476" w:type="dxa"/>
          </w:tcPr>
          <w:p w:rsidR="00E837AB" w:rsidRPr="00E837AB" w:rsidRDefault="00E837AB" w:rsidP="00923560">
            <w:pPr>
              <w:rPr>
                <w:rFonts w:asciiTheme="minorHAnsi" w:hAnsiTheme="minorHAnsi" w:cstheme="majorHAnsi"/>
                <w:sz w:val="16"/>
                <w:szCs w:val="16"/>
              </w:rPr>
            </w:pPr>
            <w:r w:rsidRPr="00E837AB">
              <w:rPr>
                <w:rFonts w:asciiTheme="minorHAnsi" w:eastAsia="Times New Roman" w:hAnsiTheme="minorHAnsi" w:cstheme="majorHAnsi"/>
                <w:sz w:val="16"/>
                <w:szCs w:val="16"/>
              </w:rPr>
              <w:t>Review questions pg 57-58</w:t>
            </w:r>
            <w:r w:rsidRPr="00E837AB">
              <w:rPr>
                <w:rFonts w:asciiTheme="minorHAnsi" w:hAnsiTheme="minorHAnsi" w:cstheme="majorHAnsi"/>
                <w:sz w:val="16"/>
                <w:szCs w:val="16"/>
              </w:rPr>
              <w:t xml:space="preserve"> </w:t>
            </w:r>
          </w:p>
          <w:p w:rsidR="00E837AB" w:rsidRPr="00E837AB" w:rsidRDefault="00E837AB" w:rsidP="00923560">
            <w:pPr>
              <w:rPr>
                <w:rFonts w:asciiTheme="minorHAnsi" w:eastAsia="Times New Roman" w:hAnsiTheme="minorHAnsi" w:cstheme="majorHAnsi"/>
                <w:sz w:val="16"/>
                <w:szCs w:val="16"/>
              </w:rPr>
            </w:pPr>
            <w:r w:rsidRPr="00E837AB">
              <w:rPr>
                <w:rFonts w:asciiTheme="minorHAnsi" w:hAnsiTheme="minorHAnsi" w:cstheme="majorHAnsi"/>
                <w:sz w:val="16"/>
                <w:szCs w:val="16"/>
              </w:rPr>
              <w:t>Media Release – Men’s Health Week, p. 58</w:t>
            </w:r>
          </w:p>
          <w:p w:rsidR="00E837AB" w:rsidRPr="00E837AB" w:rsidRDefault="00E837AB" w:rsidP="00923560">
            <w:pPr>
              <w:rPr>
                <w:rFonts w:asciiTheme="minorHAnsi" w:eastAsia="Times New Roman" w:hAnsiTheme="minorHAnsi" w:cstheme="majorHAnsi"/>
                <w:sz w:val="16"/>
                <w:szCs w:val="16"/>
              </w:rPr>
            </w:pPr>
            <w:r w:rsidRPr="00E837AB">
              <w:rPr>
                <w:rFonts w:asciiTheme="minorHAnsi" w:eastAsia="Times New Roman" w:hAnsiTheme="minorHAnsi" w:cstheme="majorHAnsi"/>
                <w:sz w:val="16"/>
                <w:szCs w:val="16"/>
              </w:rPr>
              <w:t>Summary sheet</w:t>
            </w:r>
          </w:p>
        </w:tc>
        <w:tc>
          <w:tcPr>
            <w:tcW w:w="1928" w:type="dxa"/>
          </w:tcPr>
          <w:p w:rsidR="00E837AB" w:rsidRPr="00E837AB" w:rsidRDefault="00BB0BAF" w:rsidP="00923560">
            <w:pPr>
              <w:pStyle w:val="AdResrcs-spbel"/>
              <w:jc w:val="left"/>
              <w:rPr>
                <w:rFonts w:asciiTheme="minorHAnsi" w:hAnsiTheme="minorHAnsi" w:cstheme="majorHAnsi"/>
                <w:sz w:val="16"/>
                <w:szCs w:val="16"/>
              </w:rPr>
            </w:pPr>
            <w:hyperlink r:id="rId13" w:history="1">
              <w:r w:rsidR="00E837AB" w:rsidRPr="00E837AB">
                <w:rPr>
                  <w:rStyle w:val="Hyperlink"/>
                  <w:rFonts w:asciiTheme="minorHAnsi" w:hAnsiTheme="minorHAnsi" w:cstheme="majorHAnsi"/>
                  <w:sz w:val="16"/>
                  <w:szCs w:val="16"/>
                </w:rPr>
                <w:t>www.health.vic.gov.au/ruralhealth/</w:t>
              </w:r>
            </w:hyperlink>
            <w:r w:rsidR="00E837AB" w:rsidRPr="00E837AB">
              <w:rPr>
                <w:rFonts w:asciiTheme="minorHAnsi" w:hAnsiTheme="minorHAnsi" w:cstheme="majorHAnsi"/>
                <w:sz w:val="16"/>
                <w:szCs w:val="16"/>
              </w:rPr>
              <w:t xml:space="preserve"> – Rural Health </w:t>
            </w:r>
          </w:p>
          <w:p w:rsidR="00E837AB" w:rsidRPr="00E837AB" w:rsidRDefault="00BB0BAF" w:rsidP="00923560">
            <w:pPr>
              <w:rPr>
                <w:rFonts w:asciiTheme="minorHAnsi" w:eastAsiaTheme="minorHAnsi" w:hAnsiTheme="minorHAnsi" w:cstheme="majorHAnsi"/>
                <w:sz w:val="16"/>
                <w:szCs w:val="16"/>
              </w:rPr>
            </w:pPr>
            <w:hyperlink r:id="rId14" w:history="1">
              <w:r w:rsidR="00E837AB" w:rsidRPr="00E837AB">
                <w:rPr>
                  <w:rStyle w:val="Hyperlink"/>
                  <w:rFonts w:asciiTheme="minorHAnsi" w:hAnsiTheme="minorHAnsi" w:cstheme="majorHAnsi"/>
                  <w:sz w:val="16"/>
                  <w:szCs w:val="16"/>
                </w:rPr>
                <w:t>http://www.sustainablefarmfamilies.org.au/national-centre</w:t>
              </w:r>
            </w:hyperlink>
            <w:r w:rsidR="00E837AB" w:rsidRPr="00E837AB">
              <w:rPr>
                <w:rFonts w:asciiTheme="minorHAnsi" w:hAnsiTheme="minorHAnsi" w:cstheme="majorHAnsi"/>
                <w:sz w:val="16"/>
                <w:szCs w:val="16"/>
              </w:rPr>
              <w:t xml:space="preserve"> – National Centre for Farmer Health report: A Textbook of Australian Rural Health, 2008 </w:t>
            </w:r>
            <w:hyperlink r:id="rId15" w:history="1">
              <w:r w:rsidR="00E837AB" w:rsidRPr="00E837AB">
                <w:rPr>
                  <w:rStyle w:val="Hyperlink"/>
                  <w:rFonts w:asciiTheme="minorHAnsi" w:hAnsiTheme="minorHAnsi" w:cstheme="majorHAnsi"/>
                  <w:sz w:val="16"/>
                  <w:szCs w:val="16"/>
                </w:rPr>
                <w:t>www.</w:t>
              </w:r>
              <w:r w:rsidR="00E837AB" w:rsidRPr="00E837AB">
                <w:rPr>
                  <w:rStyle w:val="Hyperlink"/>
                  <w:rFonts w:asciiTheme="minorHAnsi" w:hAnsiTheme="minorHAnsi" w:cstheme="majorHAnsi"/>
                  <w:bCs/>
                  <w:sz w:val="16"/>
                  <w:szCs w:val="16"/>
                </w:rPr>
                <w:t>closethegap</w:t>
              </w:r>
              <w:r w:rsidR="00E837AB" w:rsidRPr="00E837AB">
                <w:rPr>
                  <w:rStyle w:val="Hyperlink"/>
                  <w:rFonts w:asciiTheme="minorHAnsi" w:hAnsiTheme="minorHAnsi" w:cstheme="majorHAnsi"/>
                  <w:sz w:val="16"/>
                  <w:szCs w:val="16"/>
                </w:rPr>
                <w:t>.com.au</w:t>
              </w:r>
            </w:hyperlink>
            <w:r w:rsidR="00E837AB" w:rsidRPr="00E837AB">
              <w:rPr>
                <w:rFonts w:asciiTheme="minorHAnsi" w:hAnsiTheme="minorHAnsi" w:cstheme="majorHAnsi"/>
                <w:sz w:val="16"/>
                <w:szCs w:val="16"/>
              </w:rPr>
              <w:t xml:space="preserve"> –Campaign and Website – Indigenous Health Issues</w:t>
            </w:r>
          </w:p>
        </w:tc>
      </w:tr>
      <w:tr w:rsidR="00E837AB" w:rsidRPr="003A6F4B">
        <w:tc>
          <w:tcPr>
            <w:tcW w:w="378" w:type="dxa"/>
          </w:tcPr>
          <w:p w:rsidR="00E837AB" w:rsidRPr="003A6F4B" w:rsidRDefault="00E837AB">
            <w:pPr>
              <w:rPr>
                <w:rFonts w:asciiTheme="minorHAnsi" w:eastAsiaTheme="minorHAnsi" w:hAnsiTheme="minorHAnsi" w:cstheme="minorBidi"/>
                <w:sz w:val="16"/>
              </w:rPr>
            </w:pPr>
            <w:r w:rsidRPr="003A6F4B">
              <w:rPr>
                <w:rFonts w:asciiTheme="minorHAnsi" w:eastAsiaTheme="minorHAnsi" w:hAnsiTheme="minorHAnsi" w:cstheme="minorBidi"/>
                <w:sz w:val="16"/>
              </w:rPr>
              <w:t>5</w:t>
            </w:r>
          </w:p>
        </w:tc>
        <w:tc>
          <w:tcPr>
            <w:tcW w:w="1455" w:type="dxa"/>
          </w:tcPr>
          <w:p w:rsidR="00E837AB" w:rsidRDefault="00E837AB">
            <w:pPr>
              <w:rPr>
                <w:rFonts w:asciiTheme="minorHAnsi" w:eastAsiaTheme="minorHAnsi" w:hAnsiTheme="minorHAnsi" w:cstheme="minorBidi"/>
                <w:sz w:val="16"/>
              </w:rPr>
            </w:pPr>
            <w:r>
              <w:rPr>
                <w:rFonts w:asciiTheme="minorHAnsi" w:eastAsiaTheme="minorHAnsi" w:hAnsiTheme="minorHAnsi" w:cstheme="minorBidi"/>
                <w:sz w:val="16"/>
              </w:rPr>
              <w:t>27 Feb</w:t>
            </w:r>
          </w:p>
          <w:p w:rsidR="00E837AB" w:rsidRPr="009C7976" w:rsidRDefault="00E837AB">
            <w:pPr>
              <w:rPr>
                <w:rFonts w:asciiTheme="minorHAnsi" w:eastAsiaTheme="minorHAnsi" w:hAnsiTheme="minorHAnsi" w:cstheme="minorBidi"/>
                <w:sz w:val="12"/>
              </w:rPr>
            </w:pPr>
            <w:r w:rsidRPr="009C7976">
              <w:rPr>
                <w:rFonts w:asciiTheme="minorHAnsi" w:eastAsiaTheme="minorHAnsi" w:hAnsiTheme="minorHAnsi" w:cstheme="minorBidi"/>
                <w:sz w:val="12"/>
              </w:rPr>
              <w:t>27 Feb- Senior Sport</w:t>
            </w:r>
          </w:p>
          <w:p w:rsidR="00E837AB" w:rsidRDefault="00E837AB">
            <w:pPr>
              <w:rPr>
                <w:rFonts w:asciiTheme="minorHAnsi" w:eastAsiaTheme="minorHAnsi" w:hAnsiTheme="minorHAnsi" w:cstheme="minorBidi"/>
                <w:sz w:val="16"/>
              </w:rPr>
            </w:pPr>
          </w:p>
          <w:p w:rsidR="00E837AB" w:rsidRDefault="00E837AB">
            <w:pPr>
              <w:rPr>
                <w:rFonts w:asciiTheme="minorHAnsi" w:eastAsiaTheme="minorHAnsi" w:hAnsiTheme="minorHAnsi" w:cstheme="minorBidi"/>
                <w:sz w:val="16"/>
              </w:rPr>
            </w:pPr>
          </w:p>
          <w:p w:rsidR="00E837AB" w:rsidRPr="003A6F4B" w:rsidRDefault="00E837AB">
            <w:pPr>
              <w:rPr>
                <w:rFonts w:asciiTheme="minorHAnsi" w:eastAsiaTheme="minorHAnsi" w:hAnsiTheme="minorHAnsi" w:cstheme="minorBidi"/>
                <w:sz w:val="16"/>
              </w:rPr>
            </w:pPr>
          </w:p>
        </w:tc>
        <w:tc>
          <w:tcPr>
            <w:tcW w:w="3279" w:type="dxa"/>
          </w:tcPr>
          <w:p w:rsidR="00E837AB" w:rsidRPr="00E837AB" w:rsidRDefault="00E837AB" w:rsidP="00923560">
            <w:pPr>
              <w:rPr>
                <w:rFonts w:asciiTheme="minorHAnsi" w:eastAsiaTheme="minorHAnsi" w:hAnsiTheme="minorHAnsi"/>
                <w:sz w:val="18"/>
                <w:szCs w:val="18"/>
              </w:rPr>
            </w:pPr>
            <w:r w:rsidRPr="00E837AB">
              <w:rPr>
                <w:rFonts w:asciiTheme="minorHAnsi" w:eastAsia="Calibri" w:hAnsiTheme="minorHAnsi"/>
                <w:b/>
                <w:sz w:val="18"/>
                <w:szCs w:val="18"/>
              </w:rPr>
              <w:t>variations in the health status of population groups in Australia</w:t>
            </w:r>
            <w:r w:rsidRPr="00E837AB">
              <w:rPr>
                <w:rFonts w:asciiTheme="minorHAnsi" w:eastAsia="Calibri" w:hAnsiTheme="minorHAnsi"/>
                <w:sz w:val="18"/>
                <w:szCs w:val="18"/>
              </w:rPr>
              <w:t>, rural and remote populations and indigenous populations;</w:t>
            </w:r>
          </w:p>
        </w:tc>
        <w:tc>
          <w:tcPr>
            <w:tcW w:w="1476" w:type="dxa"/>
          </w:tcPr>
          <w:p w:rsidR="00E837AB" w:rsidRPr="00E837AB" w:rsidRDefault="00E837AB" w:rsidP="00923560">
            <w:pPr>
              <w:rPr>
                <w:rFonts w:asciiTheme="minorHAnsi" w:eastAsia="Times New Roman" w:hAnsiTheme="minorHAnsi"/>
                <w:sz w:val="18"/>
                <w:szCs w:val="18"/>
              </w:rPr>
            </w:pPr>
            <w:r w:rsidRPr="00E837AB">
              <w:rPr>
                <w:rFonts w:asciiTheme="minorHAnsi" w:eastAsia="Times New Roman" w:hAnsiTheme="minorHAnsi"/>
                <w:sz w:val="18"/>
                <w:szCs w:val="18"/>
              </w:rPr>
              <w:t>review questions pg 74-76</w:t>
            </w:r>
          </w:p>
          <w:p w:rsidR="00E837AB" w:rsidRPr="00E837AB" w:rsidRDefault="00E837AB" w:rsidP="00923560">
            <w:pPr>
              <w:rPr>
                <w:rFonts w:asciiTheme="minorHAnsi" w:eastAsia="Times New Roman" w:hAnsiTheme="minorHAnsi"/>
                <w:sz w:val="18"/>
                <w:szCs w:val="18"/>
              </w:rPr>
            </w:pPr>
            <w:r w:rsidRPr="00E837AB">
              <w:rPr>
                <w:rFonts w:asciiTheme="minorHAnsi" w:hAnsiTheme="minorHAnsi"/>
                <w:sz w:val="18"/>
                <w:szCs w:val="18"/>
              </w:rPr>
              <w:t xml:space="preserve">Complete Table 2.2.2, p. 75 – </w:t>
            </w:r>
          </w:p>
        </w:tc>
        <w:tc>
          <w:tcPr>
            <w:tcW w:w="1928" w:type="dxa"/>
          </w:tcPr>
          <w:p w:rsidR="00E837AB" w:rsidRPr="00956F2A" w:rsidRDefault="00E837AB" w:rsidP="00923560">
            <w:pPr>
              <w:rPr>
                <w:rFonts w:eastAsiaTheme="minorHAnsi"/>
                <w:sz w:val="16"/>
              </w:rPr>
            </w:pPr>
          </w:p>
        </w:tc>
      </w:tr>
      <w:tr w:rsidR="00E837AB" w:rsidRPr="003A6F4B">
        <w:tc>
          <w:tcPr>
            <w:tcW w:w="378" w:type="dxa"/>
          </w:tcPr>
          <w:p w:rsidR="00E837AB" w:rsidRPr="003A6F4B" w:rsidRDefault="00E837AB">
            <w:pPr>
              <w:rPr>
                <w:rFonts w:asciiTheme="minorHAnsi" w:eastAsiaTheme="minorHAnsi" w:hAnsiTheme="minorHAnsi" w:cstheme="minorBidi"/>
                <w:sz w:val="16"/>
              </w:rPr>
            </w:pPr>
            <w:r w:rsidRPr="003A6F4B">
              <w:rPr>
                <w:rFonts w:asciiTheme="minorHAnsi" w:eastAsiaTheme="minorHAnsi" w:hAnsiTheme="minorHAnsi" w:cstheme="minorBidi"/>
                <w:sz w:val="16"/>
              </w:rPr>
              <w:t>6</w:t>
            </w:r>
          </w:p>
        </w:tc>
        <w:tc>
          <w:tcPr>
            <w:tcW w:w="1455" w:type="dxa"/>
          </w:tcPr>
          <w:p w:rsidR="00E837AB" w:rsidRDefault="00E837AB" w:rsidP="005D5C65">
            <w:pPr>
              <w:rPr>
                <w:rFonts w:asciiTheme="minorHAnsi" w:eastAsiaTheme="minorHAnsi" w:hAnsiTheme="minorHAnsi" w:cstheme="minorBidi"/>
                <w:sz w:val="16"/>
              </w:rPr>
            </w:pPr>
            <w:r>
              <w:rPr>
                <w:rFonts w:asciiTheme="minorHAnsi" w:eastAsiaTheme="minorHAnsi" w:hAnsiTheme="minorHAnsi" w:cstheme="minorBidi"/>
                <w:sz w:val="16"/>
              </w:rPr>
              <w:t>5</w:t>
            </w:r>
            <w:r w:rsidRPr="003A6F4B">
              <w:rPr>
                <w:rFonts w:asciiTheme="minorHAnsi" w:eastAsiaTheme="minorHAnsi" w:hAnsiTheme="minorHAnsi" w:cstheme="minorBidi"/>
                <w:sz w:val="16"/>
              </w:rPr>
              <w:t xml:space="preserve"> Mar</w:t>
            </w:r>
          </w:p>
          <w:p w:rsidR="00E837AB" w:rsidRDefault="00E837AB" w:rsidP="005D5C65">
            <w:pPr>
              <w:rPr>
                <w:rFonts w:asciiTheme="minorHAnsi" w:eastAsiaTheme="minorHAnsi" w:hAnsiTheme="minorHAnsi" w:cstheme="minorBidi"/>
                <w:sz w:val="12"/>
              </w:rPr>
            </w:pPr>
            <w:r>
              <w:rPr>
                <w:rFonts w:asciiTheme="minorHAnsi" w:eastAsiaTheme="minorHAnsi" w:hAnsiTheme="minorHAnsi" w:cstheme="minorBidi"/>
                <w:sz w:val="12"/>
              </w:rPr>
              <w:t>7 Mar- Swimming Carnival</w:t>
            </w:r>
          </w:p>
          <w:p w:rsidR="00E837AB" w:rsidRPr="00956E21" w:rsidRDefault="00E837AB" w:rsidP="005D5C65">
            <w:pPr>
              <w:rPr>
                <w:rFonts w:asciiTheme="minorHAnsi" w:eastAsiaTheme="minorHAnsi" w:hAnsiTheme="minorHAnsi" w:cstheme="minorBidi"/>
                <w:sz w:val="12"/>
              </w:rPr>
            </w:pPr>
            <w:r>
              <w:rPr>
                <w:rFonts w:asciiTheme="minorHAnsi" w:eastAsiaTheme="minorHAnsi" w:hAnsiTheme="minorHAnsi" w:cstheme="minorBidi"/>
                <w:sz w:val="12"/>
              </w:rPr>
              <w:t>9 Mar- District Swimming</w:t>
            </w:r>
          </w:p>
          <w:p w:rsidR="00E837AB" w:rsidRPr="003A6F4B" w:rsidRDefault="00E837AB" w:rsidP="005D5C65">
            <w:pPr>
              <w:rPr>
                <w:rFonts w:asciiTheme="minorHAnsi" w:eastAsiaTheme="minorHAnsi" w:hAnsiTheme="minorHAnsi" w:cstheme="minorBidi"/>
                <w:sz w:val="12"/>
              </w:rPr>
            </w:pPr>
          </w:p>
          <w:p w:rsidR="00E837AB" w:rsidRPr="003A6F4B" w:rsidRDefault="00E837AB" w:rsidP="005D5C65">
            <w:pPr>
              <w:rPr>
                <w:rFonts w:asciiTheme="minorHAnsi" w:eastAsiaTheme="minorHAnsi" w:hAnsiTheme="minorHAnsi" w:cstheme="minorBidi"/>
                <w:sz w:val="12"/>
              </w:rPr>
            </w:pPr>
          </w:p>
          <w:p w:rsidR="00E837AB" w:rsidRPr="003A6F4B" w:rsidRDefault="00E837AB" w:rsidP="005D5C65">
            <w:pPr>
              <w:rPr>
                <w:rFonts w:asciiTheme="minorHAnsi" w:eastAsiaTheme="minorHAnsi" w:hAnsiTheme="minorHAnsi" w:cstheme="minorBidi"/>
                <w:sz w:val="12"/>
              </w:rPr>
            </w:pPr>
          </w:p>
          <w:p w:rsidR="00E837AB" w:rsidRPr="003A6F4B" w:rsidRDefault="00E837AB" w:rsidP="005D5C65">
            <w:pPr>
              <w:rPr>
                <w:rFonts w:asciiTheme="minorHAnsi" w:eastAsiaTheme="minorHAnsi" w:hAnsiTheme="minorHAnsi" w:cstheme="minorBidi"/>
                <w:sz w:val="12"/>
              </w:rPr>
            </w:pPr>
          </w:p>
        </w:tc>
        <w:tc>
          <w:tcPr>
            <w:tcW w:w="3279" w:type="dxa"/>
          </w:tcPr>
          <w:p w:rsidR="00E837AB" w:rsidRPr="00E837AB" w:rsidRDefault="00E837AB" w:rsidP="00923560">
            <w:pPr>
              <w:autoSpaceDE w:val="0"/>
              <w:autoSpaceDN w:val="0"/>
              <w:adjustRightInd w:val="0"/>
              <w:rPr>
                <w:rFonts w:asciiTheme="minorHAnsi" w:eastAsia="Calibri" w:hAnsiTheme="minorHAnsi"/>
                <w:sz w:val="18"/>
                <w:szCs w:val="18"/>
              </w:rPr>
            </w:pPr>
            <w:r w:rsidRPr="00E837AB">
              <w:rPr>
                <w:rFonts w:asciiTheme="minorHAnsi" w:eastAsia="Calibri" w:hAnsiTheme="minorHAnsi"/>
                <w:sz w:val="18"/>
                <w:szCs w:val="18"/>
              </w:rPr>
              <w:t xml:space="preserve">biological, behavioural and social </w:t>
            </w:r>
            <w:r w:rsidRPr="00E837AB">
              <w:rPr>
                <w:rFonts w:asciiTheme="minorHAnsi" w:eastAsia="Calibri" w:hAnsiTheme="minorHAnsi"/>
                <w:b/>
                <w:sz w:val="18"/>
                <w:szCs w:val="18"/>
              </w:rPr>
              <w:t>determinants of health</w:t>
            </w:r>
            <w:r w:rsidRPr="00E837AB">
              <w:rPr>
                <w:rFonts w:asciiTheme="minorHAnsi" w:eastAsia="Calibri" w:hAnsiTheme="minorHAnsi"/>
                <w:sz w:val="18"/>
                <w:szCs w:val="18"/>
              </w:rPr>
              <w:t xml:space="preserve"> in explaining variations in health status;</w:t>
            </w:r>
          </w:p>
        </w:tc>
        <w:tc>
          <w:tcPr>
            <w:tcW w:w="1476" w:type="dxa"/>
          </w:tcPr>
          <w:p w:rsidR="00E837AB" w:rsidRPr="00E837AB" w:rsidRDefault="00E837AB" w:rsidP="00923560">
            <w:pPr>
              <w:rPr>
                <w:rFonts w:asciiTheme="minorHAnsi" w:eastAsia="Times New Roman" w:hAnsiTheme="minorHAnsi"/>
                <w:sz w:val="18"/>
                <w:szCs w:val="18"/>
              </w:rPr>
            </w:pPr>
            <w:r w:rsidRPr="00E837AB">
              <w:rPr>
                <w:rFonts w:asciiTheme="minorHAnsi" w:eastAsia="Times New Roman" w:hAnsiTheme="minorHAnsi"/>
                <w:sz w:val="18"/>
                <w:szCs w:val="18"/>
              </w:rPr>
              <w:t>Summary worksheet</w:t>
            </w:r>
            <w:r w:rsidRPr="00E837AB">
              <w:rPr>
                <w:rFonts w:asciiTheme="minorHAnsi" w:hAnsiTheme="minorHAnsi"/>
                <w:sz w:val="18"/>
                <w:szCs w:val="18"/>
              </w:rPr>
              <w:t xml:space="preserve"> Review of How social determinants affect health status</w:t>
            </w:r>
          </w:p>
        </w:tc>
        <w:tc>
          <w:tcPr>
            <w:tcW w:w="1928" w:type="dxa"/>
          </w:tcPr>
          <w:p w:rsidR="00E837AB" w:rsidRDefault="00E837AB" w:rsidP="00923560">
            <w:pPr>
              <w:rPr>
                <w:rFonts w:eastAsiaTheme="minorHAnsi"/>
                <w:sz w:val="20"/>
              </w:rPr>
            </w:pPr>
            <w:r w:rsidRPr="00E837AB">
              <w:rPr>
                <w:rFonts w:eastAsiaTheme="minorHAnsi"/>
                <w:sz w:val="20"/>
              </w:rPr>
              <w:t>Outcome 1A</w:t>
            </w:r>
          </w:p>
          <w:p w:rsidR="00BB0BAF" w:rsidRPr="00E837AB" w:rsidRDefault="00BB0BAF" w:rsidP="00923560">
            <w:pPr>
              <w:rPr>
                <w:rFonts w:eastAsiaTheme="minorHAnsi"/>
                <w:sz w:val="20"/>
              </w:rPr>
            </w:pPr>
            <w:r>
              <w:rPr>
                <w:rFonts w:eastAsiaTheme="minorHAnsi"/>
                <w:sz w:val="20"/>
              </w:rPr>
              <w:t xml:space="preserve">Note: </w:t>
            </w:r>
            <w:bookmarkStart w:id="0" w:name="_GoBack"/>
            <w:bookmarkEnd w:id="0"/>
            <w:r>
              <w:rPr>
                <w:rFonts w:eastAsiaTheme="minorHAnsi"/>
                <w:sz w:val="20"/>
              </w:rPr>
              <w:t>Holiday homework and chapter review qu are requirement for a satisfactory grade</w:t>
            </w:r>
          </w:p>
        </w:tc>
      </w:tr>
      <w:tr w:rsidR="00E837AB" w:rsidRPr="003A6F4B">
        <w:tc>
          <w:tcPr>
            <w:tcW w:w="378" w:type="dxa"/>
          </w:tcPr>
          <w:p w:rsidR="00E837AB" w:rsidRPr="003A6F4B" w:rsidRDefault="00E837AB">
            <w:pPr>
              <w:rPr>
                <w:rFonts w:asciiTheme="minorHAnsi" w:eastAsiaTheme="minorHAnsi" w:hAnsiTheme="minorHAnsi" w:cstheme="minorBidi"/>
                <w:sz w:val="16"/>
              </w:rPr>
            </w:pPr>
            <w:r w:rsidRPr="003A6F4B">
              <w:rPr>
                <w:rFonts w:asciiTheme="minorHAnsi" w:eastAsiaTheme="minorHAnsi" w:hAnsiTheme="minorHAnsi" w:cstheme="minorBidi"/>
                <w:sz w:val="16"/>
              </w:rPr>
              <w:t>7</w:t>
            </w:r>
          </w:p>
        </w:tc>
        <w:tc>
          <w:tcPr>
            <w:tcW w:w="1455" w:type="dxa"/>
          </w:tcPr>
          <w:p w:rsidR="00E837AB" w:rsidRDefault="00E837AB">
            <w:pPr>
              <w:rPr>
                <w:rFonts w:asciiTheme="minorHAnsi" w:eastAsiaTheme="minorHAnsi" w:hAnsiTheme="minorHAnsi" w:cstheme="minorBidi"/>
                <w:sz w:val="16"/>
              </w:rPr>
            </w:pPr>
            <w:r>
              <w:rPr>
                <w:rFonts w:asciiTheme="minorHAnsi" w:eastAsiaTheme="minorHAnsi" w:hAnsiTheme="minorHAnsi" w:cstheme="minorBidi"/>
                <w:sz w:val="16"/>
              </w:rPr>
              <w:t xml:space="preserve">12 </w:t>
            </w:r>
            <w:r w:rsidRPr="003A6F4B">
              <w:rPr>
                <w:rFonts w:asciiTheme="minorHAnsi" w:eastAsiaTheme="minorHAnsi" w:hAnsiTheme="minorHAnsi" w:cstheme="minorBidi"/>
                <w:sz w:val="16"/>
              </w:rPr>
              <w:t>Mar</w:t>
            </w:r>
          </w:p>
          <w:p w:rsidR="00E837AB" w:rsidRPr="00E33F09" w:rsidRDefault="00E837AB">
            <w:pPr>
              <w:rPr>
                <w:rFonts w:asciiTheme="minorHAnsi" w:eastAsiaTheme="minorHAnsi" w:hAnsiTheme="minorHAnsi" w:cstheme="minorBidi"/>
                <w:sz w:val="12"/>
              </w:rPr>
            </w:pPr>
            <w:r w:rsidRPr="00E33F09">
              <w:rPr>
                <w:rFonts w:asciiTheme="minorHAnsi" w:eastAsiaTheme="minorHAnsi" w:hAnsiTheme="minorHAnsi" w:cstheme="minorBidi"/>
                <w:sz w:val="12"/>
              </w:rPr>
              <w:t>15 Mar- Art Beat</w:t>
            </w:r>
          </w:p>
          <w:p w:rsidR="00E837AB" w:rsidRPr="00E33F09" w:rsidRDefault="00E837AB">
            <w:pPr>
              <w:rPr>
                <w:rFonts w:asciiTheme="minorHAnsi" w:eastAsiaTheme="minorHAnsi" w:hAnsiTheme="minorHAnsi" w:cstheme="minorBidi"/>
                <w:sz w:val="12"/>
              </w:rPr>
            </w:pPr>
            <w:r w:rsidRPr="00E33F09">
              <w:rPr>
                <w:rFonts w:asciiTheme="minorHAnsi" w:eastAsiaTheme="minorHAnsi" w:hAnsiTheme="minorHAnsi" w:cstheme="minorBidi"/>
                <w:sz w:val="12"/>
              </w:rPr>
              <w:t xml:space="preserve">15 Mar- Intermediate </w:t>
            </w:r>
            <w:r>
              <w:rPr>
                <w:rFonts w:asciiTheme="minorHAnsi" w:eastAsiaTheme="minorHAnsi" w:hAnsiTheme="minorHAnsi" w:cstheme="minorBidi"/>
                <w:sz w:val="12"/>
              </w:rPr>
              <w:t xml:space="preserve">Round Robin </w:t>
            </w:r>
            <w:r w:rsidRPr="00E33F09">
              <w:rPr>
                <w:rFonts w:asciiTheme="minorHAnsi" w:eastAsiaTheme="minorHAnsi" w:hAnsiTheme="minorHAnsi" w:cstheme="minorBidi"/>
                <w:sz w:val="12"/>
              </w:rPr>
              <w:t>Sport</w:t>
            </w:r>
          </w:p>
          <w:p w:rsidR="00E837AB" w:rsidRPr="003A6F4B" w:rsidRDefault="00E837AB">
            <w:pPr>
              <w:rPr>
                <w:rFonts w:asciiTheme="minorHAnsi" w:eastAsiaTheme="minorHAnsi" w:hAnsiTheme="minorHAnsi" w:cstheme="minorBidi"/>
                <w:sz w:val="16"/>
              </w:rPr>
            </w:pPr>
          </w:p>
          <w:p w:rsidR="00E837AB" w:rsidRPr="003A6F4B" w:rsidRDefault="00E837AB">
            <w:pPr>
              <w:rPr>
                <w:rFonts w:asciiTheme="minorHAnsi" w:eastAsiaTheme="minorHAnsi" w:hAnsiTheme="minorHAnsi" w:cstheme="minorBidi"/>
                <w:sz w:val="16"/>
              </w:rPr>
            </w:pPr>
          </w:p>
        </w:tc>
        <w:tc>
          <w:tcPr>
            <w:tcW w:w="3279" w:type="dxa"/>
          </w:tcPr>
          <w:p w:rsidR="00E837AB" w:rsidRPr="00E837AB" w:rsidRDefault="00E837AB" w:rsidP="00923560">
            <w:pPr>
              <w:autoSpaceDE w:val="0"/>
              <w:autoSpaceDN w:val="0"/>
              <w:adjustRightInd w:val="0"/>
              <w:rPr>
                <w:rFonts w:ascii="Times-Roman" w:eastAsia="Calibri" w:hAnsi="Times-Roman" w:cs="Times-Roman"/>
                <w:sz w:val="20"/>
              </w:rPr>
            </w:pPr>
            <w:r w:rsidRPr="00E837AB">
              <w:rPr>
                <w:rFonts w:ascii="Times-Roman" w:eastAsia="Calibri" w:hAnsi="Times-Roman" w:cs="Times-Roman"/>
                <w:sz w:val="20"/>
              </w:rPr>
              <w:t xml:space="preserve">the </w:t>
            </w:r>
            <w:r w:rsidRPr="00E837AB">
              <w:rPr>
                <w:rFonts w:ascii="Times-Roman" w:eastAsia="Calibri" w:hAnsi="Times-Roman" w:cs="Times-Roman"/>
                <w:b/>
                <w:sz w:val="20"/>
              </w:rPr>
              <w:t>NHPAs</w:t>
            </w:r>
            <w:r w:rsidRPr="00E837AB">
              <w:rPr>
                <w:rFonts w:ascii="Times-Roman" w:eastAsia="Calibri" w:hAnsi="Times-Roman" w:cs="Times-Roman"/>
                <w:sz w:val="20"/>
              </w:rPr>
              <w:t xml:space="preserve"> including:</w:t>
            </w:r>
          </w:p>
          <w:p w:rsidR="00E837AB" w:rsidRPr="00E837AB" w:rsidRDefault="00E837AB" w:rsidP="00923560">
            <w:pPr>
              <w:autoSpaceDE w:val="0"/>
              <w:autoSpaceDN w:val="0"/>
              <w:adjustRightInd w:val="0"/>
              <w:rPr>
                <w:rFonts w:ascii="Times-Roman" w:eastAsia="Calibri" w:hAnsi="Times-Roman" w:cs="Times-Roman"/>
                <w:sz w:val="20"/>
              </w:rPr>
            </w:pPr>
            <w:r w:rsidRPr="00E837AB">
              <w:rPr>
                <w:rFonts w:ascii="Times-Roman" w:eastAsia="Calibri" w:hAnsi="Times-Roman" w:cs="Times-Roman"/>
                <w:sz w:val="20"/>
              </w:rPr>
              <w:t>– key features, determinants that act as risk factors and reasons for selection of each NHPA</w:t>
            </w:r>
          </w:p>
          <w:p w:rsidR="00E837AB" w:rsidRPr="00E837AB" w:rsidRDefault="00E837AB" w:rsidP="00923560">
            <w:pPr>
              <w:autoSpaceDE w:val="0"/>
              <w:autoSpaceDN w:val="0"/>
              <w:adjustRightInd w:val="0"/>
              <w:rPr>
                <w:rFonts w:ascii="Times-Roman" w:eastAsia="Calibri" w:hAnsi="Times-Roman" w:cs="Times-Roman"/>
                <w:sz w:val="20"/>
              </w:rPr>
            </w:pPr>
            <w:r w:rsidRPr="00E837AB">
              <w:rPr>
                <w:rFonts w:ascii="Times-Roman" w:eastAsia="Calibri" w:hAnsi="Times-Roman" w:cs="Times-Roman"/>
                <w:sz w:val="20"/>
              </w:rPr>
              <w:t xml:space="preserve">– direct, indirect and intangible costs </w:t>
            </w:r>
            <w:r w:rsidRPr="00E837AB">
              <w:rPr>
                <w:rFonts w:ascii="Times-Roman" w:eastAsia="Calibri" w:hAnsi="Times-Roman" w:cs="Times-Roman"/>
                <w:sz w:val="20"/>
              </w:rPr>
              <w:lastRenderedPageBreak/>
              <w:t>to individuals and communities of NHPAs</w:t>
            </w:r>
          </w:p>
          <w:p w:rsidR="00E837AB" w:rsidRPr="00E837AB" w:rsidRDefault="00E837AB" w:rsidP="00923560">
            <w:pPr>
              <w:rPr>
                <w:rFonts w:eastAsiaTheme="minorHAnsi"/>
                <w:sz w:val="20"/>
              </w:rPr>
            </w:pPr>
            <w:r w:rsidRPr="00E837AB">
              <w:rPr>
                <w:rFonts w:ascii="Times-Roman" w:eastAsia="Calibri" w:hAnsi="Times-Roman" w:cs="Times-Roman"/>
                <w:sz w:val="20"/>
              </w:rPr>
              <w:t>– one health promotion program relevant to each NHPA;:</w:t>
            </w:r>
            <w:r w:rsidRPr="00E837AB">
              <w:rPr>
                <w:rFonts w:ascii="Arial" w:hAnsi="Arial"/>
                <w:sz w:val="20"/>
              </w:rPr>
              <w:t>pp. 80–109</w:t>
            </w:r>
          </w:p>
        </w:tc>
        <w:tc>
          <w:tcPr>
            <w:tcW w:w="1476" w:type="dxa"/>
          </w:tcPr>
          <w:p w:rsidR="00E837AB" w:rsidRPr="00E837AB" w:rsidRDefault="00E837AB" w:rsidP="00923560">
            <w:pPr>
              <w:rPr>
                <w:rFonts w:ascii="Calibri" w:eastAsia="Times New Roman" w:hAnsi="Calibri"/>
                <w:sz w:val="20"/>
              </w:rPr>
            </w:pPr>
            <w:r w:rsidRPr="00E837AB">
              <w:rPr>
                <w:rFonts w:ascii="Calibri" w:eastAsia="Times New Roman" w:hAnsi="Calibri"/>
                <w:sz w:val="20"/>
              </w:rPr>
              <w:lastRenderedPageBreak/>
              <w:t>Summary worksheet</w:t>
            </w:r>
          </w:p>
          <w:p w:rsidR="00E837AB" w:rsidRPr="00E837AB" w:rsidRDefault="00E837AB" w:rsidP="00923560">
            <w:pPr>
              <w:rPr>
                <w:rFonts w:ascii="Arial" w:hAnsi="Arial"/>
                <w:sz w:val="20"/>
              </w:rPr>
            </w:pPr>
            <w:r w:rsidRPr="00E837AB">
              <w:rPr>
                <w:rFonts w:ascii="Arial" w:hAnsi="Arial"/>
                <w:sz w:val="20"/>
              </w:rPr>
              <w:t xml:space="preserve">Toolkit Activity – Analysis of a </w:t>
            </w:r>
            <w:r w:rsidRPr="00E837AB">
              <w:rPr>
                <w:rFonts w:ascii="Arial" w:hAnsi="Arial"/>
                <w:sz w:val="20"/>
              </w:rPr>
              <w:lastRenderedPageBreak/>
              <w:t>media release, pp. 82–83</w:t>
            </w:r>
          </w:p>
          <w:p w:rsidR="00E837AB" w:rsidRPr="00E837AB" w:rsidRDefault="00E837AB" w:rsidP="00923560">
            <w:pPr>
              <w:rPr>
                <w:rFonts w:ascii="Calibri" w:eastAsia="Times New Roman" w:hAnsi="Calibri"/>
                <w:sz w:val="20"/>
              </w:rPr>
            </w:pPr>
          </w:p>
        </w:tc>
        <w:tc>
          <w:tcPr>
            <w:tcW w:w="1928" w:type="dxa"/>
          </w:tcPr>
          <w:p w:rsidR="00E837AB" w:rsidRPr="00E837AB" w:rsidRDefault="00BB0BAF" w:rsidP="00923560">
            <w:pPr>
              <w:rPr>
                <w:rFonts w:ascii="Arial" w:hAnsi="Arial"/>
                <w:sz w:val="20"/>
              </w:rPr>
            </w:pPr>
            <w:hyperlink r:id="rId16" w:history="1">
              <w:r w:rsidR="00E837AB" w:rsidRPr="00E837AB">
                <w:rPr>
                  <w:rStyle w:val="Hyperlink"/>
                  <w:rFonts w:ascii="Arial" w:hAnsi="Arial"/>
                  <w:sz w:val="20"/>
                </w:rPr>
                <w:t>http://www.nhmrc.gov.au/grants/dataset/disease/index.htm</w:t>
              </w:r>
            </w:hyperlink>
            <w:r w:rsidR="00E837AB" w:rsidRPr="00E837AB">
              <w:rPr>
                <w:rFonts w:ascii="Arial" w:hAnsi="Arial"/>
                <w:sz w:val="20"/>
              </w:rPr>
              <w:t xml:space="preserve"> - National Health Priority Areas</w:t>
            </w:r>
          </w:p>
          <w:p w:rsidR="00E837AB" w:rsidRPr="00E837AB" w:rsidRDefault="00BB0BAF" w:rsidP="00923560">
            <w:pPr>
              <w:rPr>
                <w:rFonts w:ascii="Arial" w:hAnsi="Arial"/>
                <w:sz w:val="20"/>
              </w:rPr>
            </w:pPr>
            <w:hyperlink r:id="rId17" w:history="1">
              <w:r w:rsidR="00E837AB" w:rsidRPr="00E837AB">
                <w:rPr>
                  <w:rStyle w:val="Hyperlink"/>
                  <w:rFonts w:ascii="Arial" w:hAnsi="Arial"/>
                  <w:sz w:val="20"/>
                </w:rPr>
                <w:t>http://www.aihw.gov.au/nhpa/index.cfm</w:t>
              </w:r>
            </w:hyperlink>
            <w:r w:rsidR="00E837AB" w:rsidRPr="00E837AB">
              <w:rPr>
                <w:rFonts w:ascii="Arial" w:hAnsi="Arial"/>
                <w:sz w:val="20"/>
              </w:rPr>
              <w:t xml:space="preserve"> – National Health Priority Areas</w:t>
            </w:r>
          </w:p>
          <w:p w:rsidR="00E837AB" w:rsidRPr="00E837AB" w:rsidRDefault="00E837AB" w:rsidP="00923560">
            <w:pPr>
              <w:rPr>
                <w:rFonts w:ascii="Arial" w:hAnsi="Arial"/>
                <w:sz w:val="20"/>
              </w:rPr>
            </w:pPr>
          </w:p>
        </w:tc>
      </w:tr>
      <w:tr w:rsidR="00E837AB" w:rsidRPr="003A6F4B">
        <w:tc>
          <w:tcPr>
            <w:tcW w:w="378" w:type="dxa"/>
          </w:tcPr>
          <w:p w:rsidR="00E837AB" w:rsidRPr="003A6F4B" w:rsidRDefault="00E837AB">
            <w:pPr>
              <w:rPr>
                <w:rFonts w:asciiTheme="minorHAnsi" w:eastAsiaTheme="minorHAnsi" w:hAnsiTheme="minorHAnsi" w:cstheme="minorBidi"/>
                <w:sz w:val="16"/>
              </w:rPr>
            </w:pPr>
            <w:r w:rsidRPr="003A6F4B">
              <w:rPr>
                <w:rFonts w:asciiTheme="minorHAnsi" w:eastAsiaTheme="minorHAnsi" w:hAnsiTheme="minorHAnsi" w:cstheme="minorBidi"/>
                <w:sz w:val="16"/>
              </w:rPr>
              <w:lastRenderedPageBreak/>
              <w:t>8</w:t>
            </w:r>
          </w:p>
        </w:tc>
        <w:tc>
          <w:tcPr>
            <w:tcW w:w="1455" w:type="dxa"/>
          </w:tcPr>
          <w:p w:rsidR="00E837AB" w:rsidRPr="003A6F4B" w:rsidRDefault="00E837AB">
            <w:pPr>
              <w:rPr>
                <w:rFonts w:asciiTheme="minorHAnsi" w:eastAsiaTheme="minorHAnsi" w:hAnsiTheme="minorHAnsi" w:cstheme="minorBidi"/>
                <w:sz w:val="16"/>
              </w:rPr>
            </w:pPr>
            <w:r>
              <w:rPr>
                <w:rFonts w:asciiTheme="minorHAnsi" w:eastAsiaTheme="minorHAnsi" w:hAnsiTheme="minorHAnsi" w:cstheme="minorBidi"/>
                <w:sz w:val="16"/>
              </w:rPr>
              <w:t>19 Mar</w:t>
            </w:r>
          </w:p>
          <w:p w:rsidR="00E837AB" w:rsidRDefault="00E837AB">
            <w:pPr>
              <w:rPr>
                <w:rFonts w:asciiTheme="minorHAnsi" w:eastAsiaTheme="minorHAnsi" w:hAnsiTheme="minorHAnsi" w:cstheme="minorBidi"/>
                <w:sz w:val="12"/>
              </w:rPr>
            </w:pPr>
            <w:r>
              <w:rPr>
                <w:rFonts w:asciiTheme="minorHAnsi" w:eastAsiaTheme="minorHAnsi" w:hAnsiTheme="minorHAnsi" w:cstheme="minorBidi"/>
                <w:sz w:val="12"/>
              </w:rPr>
              <w:t>19 Mar Senior Golf</w:t>
            </w:r>
          </w:p>
          <w:p w:rsidR="00E837AB" w:rsidRPr="005755A6" w:rsidRDefault="00E837AB">
            <w:pPr>
              <w:rPr>
                <w:rFonts w:asciiTheme="minorHAnsi" w:eastAsiaTheme="minorHAnsi" w:hAnsiTheme="minorHAnsi" w:cstheme="minorBidi"/>
                <w:sz w:val="12"/>
              </w:rPr>
            </w:pPr>
            <w:r>
              <w:rPr>
                <w:rFonts w:asciiTheme="minorHAnsi" w:eastAsiaTheme="minorHAnsi" w:hAnsiTheme="minorHAnsi" w:cstheme="minorBidi"/>
                <w:sz w:val="12"/>
              </w:rPr>
              <w:t>23 Mar- Yr 7 Round Robin Sport</w:t>
            </w:r>
          </w:p>
          <w:p w:rsidR="00E837AB" w:rsidRPr="003A6F4B" w:rsidRDefault="00E837AB">
            <w:pPr>
              <w:rPr>
                <w:rFonts w:asciiTheme="minorHAnsi" w:eastAsiaTheme="minorHAnsi" w:hAnsiTheme="minorHAnsi" w:cstheme="minorBidi"/>
                <w:sz w:val="16"/>
              </w:rPr>
            </w:pPr>
          </w:p>
        </w:tc>
        <w:tc>
          <w:tcPr>
            <w:tcW w:w="3279" w:type="dxa"/>
          </w:tcPr>
          <w:p w:rsidR="00E837AB" w:rsidRPr="00E837AB" w:rsidRDefault="00E837AB" w:rsidP="00923560">
            <w:pPr>
              <w:rPr>
                <w:rFonts w:asciiTheme="minorHAnsi" w:eastAsiaTheme="minorHAnsi" w:hAnsiTheme="minorHAnsi"/>
                <w:sz w:val="18"/>
                <w:szCs w:val="18"/>
              </w:rPr>
            </w:pPr>
            <w:r w:rsidRPr="00E837AB">
              <w:rPr>
                <w:rFonts w:asciiTheme="minorHAnsi" w:eastAsia="Calibri" w:hAnsiTheme="minorHAnsi" w:cs="Times-Roman"/>
                <w:sz w:val="18"/>
                <w:szCs w:val="18"/>
              </w:rPr>
              <w:t>glycaemic index and function and food sources of major nutrients as a determinant of health, including protein, carbohydrate (including fibre), fats (mono, poly, saturated and trans), water, calcium, phosphorus, iron, fluoride, iodine, sodium, vitamin A, vitamin D, vitamin C, folate and B12</w:t>
            </w:r>
          </w:p>
        </w:tc>
        <w:tc>
          <w:tcPr>
            <w:tcW w:w="1476" w:type="dxa"/>
          </w:tcPr>
          <w:p w:rsidR="00E837AB" w:rsidRPr="00E837AB" w:rsidRDefault="00E837AB" w:rsidP="00923560">
            <w:pPr>
              <w:rPr>
                <w:rFonts w:asciiTheme="minorHAnsi" w:hAnsiTheme="minorHAnsi"/>
                <w:sz w:val="18"/>
                <w:szCs w:val="18"/>
              </w:rPr>
            </w:pPr>
            <w:r w:rsidRPr="00E837AB">
              <w:rPr>
                <w:rFonts w:asciiTheme="minorHAnsi" w:hAnsiTheme="minorHAnsi"/>
                <w:sz w:val="18"/>
                <w:szCs w:val="18"/>
              </w:rPr>
              <w:t>Chapter 4 – Assessment success – Activity 04A: Assessing commercial diets, pp. 146–148</w:t>
            </w:r>
          </w:p>
          <w:p w:rsidR="00E837AB" w:rsidRPr="00E837AB" w:rsidRDefault="00E837AB" w:rsidP="00923560">
            <w:pPr>
              <w:rPr>
                <w:rFonts w:asciiTheme="minorHAnsi" w:eastAsia="Times New Roman" w:hAnsiTheme="minorHAnsi"/>
                <w:sz w:val="18"/>
                <w:szCs w:val="18"/>
              </w:rPr>
            </w:pPr>
          </w:p>
        </w:tc>
        <w:tc>
          <w:tcPr>
            <w:tcW w:w="1928" w:type="dxa"/>
          </w:tcPr>
          <w:p w:rsidR="00E837AB" w:rsidRPr="003A6F4B" w:rsidRDefault="00E837AB" w:rsidP="00923560">
            <w:pPr>
              <w:rPr>
                <w:rFonts w:eastAsiaTheme="minorHAnsi"/>
                <w:sz w:val="16"/>
              </w:rPr>
            </w:pPr>
          </w:p>
        </w:tc>
      </w:tr>
      <w:tr w:rsidR="00E837AB" w:rsidRPr="003A6F4B">
        <w:tc>
          <w:tcPr>
            <w:tcW w:w="378" w:type="dxa"/>
          </w:tcPr>
          <w:p w:rsidR="00E837AB" w:rsidRPr="003A6F4B" w:rsidRDefault="00E837AB">
            <w:pPr>
              <w:rPr>
                <w:rFonts w:asciiTheme="minorHAnsi" w:eastAsiaTheme="minorHAnsi" w:hAnsiTheme="minorHAnsi" w:cstheme="minorBidi"/>
                <w:sz w:val="16"/>
              </w:rPr>
            </w:pPr>
            <w:r>
              <w:rPr>
                <w:rFonts w:asciiTheme="minorHAnsi" w:eastAsiaTheme="minorHAnsi" w:hAnsiTheme="minorHAnsi" w:cstheme="minorBidi"/>
                <w:sz w:val="16"/>
              </w:rPr>
              <w:t>9</w:t>
            </w:r>
          </w:p>
        </w:tc>
        <w:tc>
          <w:tcPr>
            <w:tcW w:w="1455" w:type="dxa"/>
          </w:tcPr>
          <w:p w:rsidR="00E837AB" w:rsidRDefault="00E837AB">
            <w:pPr>
              <w:rPr>
                <w:rFonts w:asciiTheme="minorHAnsi" w:eastAsiaTheme="minorHAnsi" w:hAnsiTheme="minorHAnsi" w:cstheme="minorBidi"/>
                <w:sz w:val="16"/>
              </w:rPr>
            </w:pPr>
            <w:r>
              <w:rPr>
                <w:rFonts w:asciiTheme="minorHAnsi" w:eastAsiaTheme="minorHAnsi" w:hAnsiTheme="minorHAnsi" w:cstheme="minorBidi"/>
                <w:sz w:val="16"/>
              </w:rPr>
              <w:t>26 Mar</w:t>
            </w:r>
          </w:p>
          <w:p w:rsidR="00E837AB" w:rsidRDefault="00E837AB">
            <w:pPr>
              <w:rPr>
                <w:rFonts w:asciiTheme="minorHAnsi" w:eastAsiaTheme="minorHAnsi" w:hAnsiTheme="minorHAnsi" w:cstheme="minorBidi"/>
                <w:sz w:val="12"/>
              </w:rPr>
            </w:pPr>
            <w:r>
              <w:rPr>
                <w:rFonts w:asciiTheme="minorHAnsi" w:eastAsiaTheme="minorHAnsi" w:hAnsiTheme="minorHAnsi" w:cstheme="minorBidi"/>
                <w:sz w:val="12"/>
              </w:rPr>
              <w:t>26 Mar- Junior Golf</w:t>
            </w:r>
          </w:p>
          <w:p w:rsidR="00E837AB" w:rsidRPr="00956E21" w:rsidRDefault="00E837AB" w:rsidP="00A8527F">
            <w:pPr>
              <w:rPr>
                <w:rFonts w:asciiTheme="minorHAnsi" w:eastAsiaTheme="minorHAnsi" w:hAnsiTheme="minorHAnsi" w:cstheme="minorBidi"/>
                <w:sz w:val="12"/>
              </w:rPr>
            </w:pPr>
            <w:r>
              <w:rPr>
                <w:rFonts w:asciiTheme="minorHAnsi" w:eastAsiaTheme="minorHAnsi" w:hAnsiTheme="minorHAnsi" w:cstheme="minorBidi"/>
                <w:sz w:val="12"/>
              </w:rPr>
              <w:t>26 March- Parent Teacher Interviews</w:t>
            </w:r>
          </w:p>
          <w:p w:rsidR="00E837AB" w:rsidRDefault="00E837AB">
            <w:pPr>
              <w:rPr>
                <w:rFonts w:asciiTheme="minorHAnsi" w:eastAsiaTheme="minorHAnsi" w:hAnsiTheme="minorHAnsi" w:cstheme="minorBidi"/>
                <w:sz w:val="12"/>
              </w:rPr>
            </w:pPr>
            <w:r>
              <w:rPr>
                <w:rFonts w:asciiTheme="minorHAnsi" w:eastAsiaTheme="minorHAnsi" w:hAnsiTheme="minorHAnsi" w:cstheme="minorBidi"/>
                <w:sz w:val="12"/>
              </w:rPr>
              <w:t>28 Mar- Year 8 Round Robin Sport</w:t>
            </w:r>
          </w:p>
          <w:p w:rsidR="00E837AB" w:rsidRPr="00A8527F" w:rsidRDefault="00E837AB">
            <w:pPr>
              <w:rPr>
                <w:rFonts w:asciiTheme="minorHAnsi" w:eastAsiaTheme="minorHAnsi" w:hAnsiTheme="minorHAnsi" w:cstheme="minorBidi"/>
                <w:sz w:val="12"/>
              </w:rPr>
            </w:pPr>
            <w:r>
              <w:rPr>
                <w:rFonts w:asciiTheme="minorHAnsi" w:eastAsiaTheme="minorHAnsi" w:hAnsiTheme="minorHAnsi" w:cstheme="minorBidi"/>
                <w:sz w:val="12"/>
              </w:rPr>
              <w:t>30 Mar- Deb Ball</w:t>
            </w:r>
          </w:p>
          <w:p w:rsidR="00E837AB" w:rsidRDefault="00E837AB">
            <w:pPr>
              <w:rPr>
                <w:rFonts w:asciiTheme="minorHAnsi" w:eastAsiaTheme="minorHAnsi" w:hAnsiTheme="minorHAnsi" w:cstheme="minorBidi"/>
                <w:sz w:val="16"/>
              </w:rPr>
            </w:pPr>
          </w:p>
        </w:tc>
        <w:tc>
          <w:tcPr>
            <w:tcW w:w="3279" w:type="dxa"/>
          </w:tcPr>
          <w:p w:rsidR="00E837AB" w:rsidRPr="00E837AB" w:rsidRDefault="00E837AB" w:rsidP="00923560">
            <w:pPr>
              <w:autoSpaceDE w:val="0"/>
              <w:autoSpaceDN w:val="0"/>
              <w:adjustRightInd w:val="0"/>
              <w:rPr>
                <w:rFonts w:asciiTheme="minorHAnsi" w:eastAsia="Calibri" w:hAnsiTheme="minorHAnsi" w:cs="Times-Roman"/>
                <w:sz w:val="18"/>
                <w:szCs w:val="18"/>
              </w:rPr>
            </w:pPr>
            <w:r w:rsidRPr="00E837AB">
              <w:rPr>
                <w:rFonts w:asciiTheme="minorHAnsi" w:eastAsia="Calibri" w:hAnsiTheme="minorHAnsi" w:cs="Times-Roman"/>
                <w:sz w:val="18"/>
                <w:szCs w:val="18"/>
              </w:rPr>
              <w:t>the role of nutrition in addressing the following conditions recognised in the NHPAs: cardiovascular</w:t>
            </w:r>
          </w:p>
          <w:p w:rsidR="00E837AB" w:rsidRPr="00E837AB" w:rsidRDefault="00E837AB" w:rsidP="00923560">
            <w:pPr>
              <w:rPr>
                <w:rFonts w:asciiTheme="minorHAnsi" w:eastAsia="Times New Roman" w:hAnsiTheme="minorHAnsi" w:cs="Arial"/>
                <w:color w:val="000000"/>
                <w:sz w:val="18"/>
                <w:szCs w:val="18"/>
                <w:lang w:val="en-GB"/>
              </w:rPr>
            </w:pPr>
            <w:r w:rsidRPr="00E837AB">
              <w:rPr>
                <w:rFonts w:asciiTheme="minorHAnsi" w:eastAsia="Calibri" w:hAnsiTheme="minorHAnsi" w:cs="Times-Roman"/>
                <w:sz w:val="18"/>
                <w:szCs w:val="18"/>
              </w:rPr>
              <w:t>health, diabetes mellitus, colorectal cancer, obesity and osteoporosis.</w:t>
            </w:r>
          </w:p>
        </w:tc>
        <w:tc>
          <w:tcPr>
            <w:tcW w:w="1476" w:type="dxa"/>
          </w:tcPr>
          <w:p w:rsidR="00E837AB" w:rsidRPr="00E837AB" w:rsidRDefault="00E837AB" w:rsidP="00923560">
            <w:pPr>
              <w:rPr>
                <w:rFonts w:asciiTheme="minorHAnsi" w:eastAsia="Times New Roman" w:hAnsiTheme="minorHAnsi"/>
                <w:sz w:val="18"/>
                <w:szCs w:val="18"/>
              </w:rPr>
            </w:pPr>
            <w:r w:rsidRPr="00E837AB">
              <w:rPr>
                <w:rFonts w:asciiTheme="minorHAnsi" w:eastAsia="Times New Roman" w:hAnsiTheme="minorHAnsi"/>
                <w:sz w:val="18"/>
                <w:szCs w:val="18"/>
              </w:rPr>
              <w:t>Summary worksheet</w:t>
            </w:r>
          </w:p>
          <w:p w:rsidR="00E837AB" w:rsidRPr="00E837AB" w:rsidRDefault="00E837AB" w:rsidP="00923560">
            <w:pPr>
              <w:rPr>
                <w:rFonts w:asciiTheme="minorHAnsi" w:eastAsia="Times New Roman" w:hAnsiTheme="minorHAnsi"/>
                <w:sz w:val="18"/>
                <w:szCs w:val="18"/>
              </w:rPr>
            </w:pPr>
            <w:r w:rsidRPr="00E837AB">
              <w:rPr>
                <w:rFonts w:asciiTheme="minorHAnsi" w:hAnsiTheme="minorHAnsi"/>
                <w:sz w:val="18"/>
                <w:szCs w:val="18"/>
              </w:rPr>
              <w:t>Text pp. 143–144 – 4.2 Review activity</w:t>
            </w:r>
          </w:p>
        </w:tc>
        <w:tc>
          <w:tcPr>
            <w:tcW w:w="1928" w:type="dxa"/>
          </w:tcPr>
          <w:p w:rsidR="00E837AB" w:rsidRPr="003A6F4B" w:rsidRDefault="00E837AB" w:rsidP="00923560">
            <w:pPr>
              <w:rPr>
                <w:rFonts w:eastAsiaTheme="minorHAnsi"/>
                <w:sz w:val="16"/>
              </w:rPr>
            </w:pPr>
          </w:p>
        </w:tc>
      </w:tr>
      <w:tr w:rsidR="00E837AB" w:rsidRPr="003A6F4B">
        <w:tc>
          <w:tcPr>
            <w:tcW w:w="378" w:type="dxa"/>
          </w:tcPr>
          <w:p w:rsidR="00E837AB" w:rsidRPr="00B63850" w:rsidRDefault="00E837AB">
            <w:pPr>
              <w:rPr>
                <w:rFonts w:asciiTheme="minorHAnsi" w:eastAsiaTheme="minorHAnsi" w:hAnsiTheme="minorHAnsi" w:cstheme="minorBidi"/>
                <w:sz w:val="12"/>
              </w:rPr>
            </w:pPr>
          </w:p>
        </w:tc>
        <w:tc>
          <w:tcPr>
            <w:tcW w:w="1455" w:type="dxa"/>
          </w:tcPr>
          <w:p w:rsidR="00E837AB" w:rsidRDefault="00E837AB">
            <w:pPr>
              <w:rPr>
                <w:rFonts w:asciiTheme="minorHAnsi" w:eastAsiaTheme="minorHAnsi" w:hAnsiTheme="minorHAnsi" w:cstheme="minorBidi"/>
                <w:sz w:val="16"/>
              </w:rPr>
            </w:pPr>
          </w:p>
          <w:p w:rsidR="00E837AB" w:rsidRDefault="00E837AB">
            <w:pPr>
              <w:rPr>
                <w:rFonts w:asciiTheme="minorHAnsi" w:eastAsiaTheme="minorHAnsi" w:hAnsiTheme="minorHAnsi" w:cstheme="minorBidi"/>
                <w:sz w:val="16"/>
              </w:rPr>
            </w:pPr>
          </w:p>
        </w:tc>
        <w:tc>
          <w:tcPr>
            <w:tcW w:w="3279" w:type="dxa"/>
          </w:tcPr>
          <w:p w:rsidR="00E837AB" w:rsidRPr="00E837AB" w:rsidRDefault="00E837AB" w:rsidP="00923560">
            <w:pPr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1476" w:type="dxa"/>
          </w:tcPr>
          <w:p w:rsidR="00E837AB" w:rsidRPr="00E837AB" w:rsidRDefault="00E837AB" w:rsidP="00923560">
            <w:pPr>
              <w:rPr>
                <w:rFonts w:asciiTheme="minorHAnsi" w:eastAsia="Times New Roman" w:hAnsiTheme="minorHAnsi"/>
                <w:sz w:val="18"/>
                <w:szCs w:val="18"/>
              </w:rPr>
            </w:pPr>
          </w:p>
        </w:tc>
        <w:tc>
          <w:tcPr>
            <w:tcW w:w="1928" w:type="dxa"/>
          </w:tcPr>
          <w:p w:rsidR="00E837AB" w:rsidRPr="00EB2816" w:rsidRDefault="00E837AB" w:rsidP="00923560">
            <w:pPr>
              <w:rPr>
                <w:rFonts w:ascii="Arial" w:hAnsi="Arial"/>
                <w:sz w:val="20"/>
              </w:rPr>
            </w:pPr>
          </w:p>
        </w:tc>
      </w:tr>
    </w:tbl>
    <w:p w:rsidR="005D5C65" w:rsidRDefault="005D5C65" w:rsidP="005D5C65">
      <w:r>
        <w:br w:type="page"/>
      </w:r>
    </w:p>
    <w:p w:rsidR="005D5C65" w:rsidRDefault="005D5C65" w:rsidP="005D5C65"/>
    <w:tbl>
      <w:tblPr>
        <w:tblW w:w="85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78"/>
        <w:gridCol w:w="1857"/>
        <w:gridCol w:w="2874"/>
        <w:gridCol w:w="1703"/>
        <w:gridCol w:w="1704"/>
      </w:tblGrid>
      <w:tr w:rsidR="005D5C65" w:rsidRPr="003A6F4B">
        <w:tc>
          <w:tcPr>
            <w:tcW w:w="8516" w:type="dxa"/>
            <w:gridSpan w:val="5"/>
          </w:tcPr>
          <w:p w:rsidR="005D5C65" w:rsidRPr="003A6F4B" w:rsidRDefault="0085299F">
            <w:pPr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Term 2 201</w:t>
            </w:r>
            <w:r w:rsidR="00475E1F">
              <w:rPr>
                <w:rFonts w:asciiTheme="minorHAnsi" w:eastAsiaTheme="minorHAnsi" w:hAnsiTheme="minorHAnsi" w:cstheme="minorBidi"/>
              </w:rPr>
              <w:t>2</w:t>
            </w:r>
          </w:p>
        </w:tc>
      </w:tr>
      <w:tr w:rsidR="005D5C65" w:rsidRPr="003A6F4B">
        <w:tc>
          <w:tcPr>
            <w:tcW w:w="378" w:type="dxa"/>
          </w:tcPr>
          <w:p w:rsidR="005D5C65" w:rsidRPr="003A6F4B" w:rsidRDefault="005D5C65">
            <w:pPr>
              <w:rPr>
                <w:rFonts w:asciiTheme="minorHAnsi" w:eastAsiaTheme="minorHAnsi" w:hAnsiTheme="minorHAnsi" w:cstheme="minorBidi"/>
                <w:sz w:val="16"/>
              </w:rPr>
            </w:pPr>
          </w:p>
        </w:tc>
        <w:tc>
          <w:tcPr>
            <w:tcW w:w="1857" w:type="dxa"/>
          </w:tcPr>
          <w:p w:rsidR="005D5C65" w:rsidRPr="003A6F4B" w:rsidRDefault="005D5C65">
            <w:pPr>
              <w:rPr>
                <w:rFonts w:asciiTheme="minorHAnsi" w:eastAsiaTheme="minorHAnsi" w:hAnsiTheme="minorHAnsi" w:cstheme="minorBidi"/>
                <w:b/>
                <w:sz w:val="16"/>
              </w:rPr>
            </w:pPr>
            <w:r w:rsidRPr="003A6F4B">
              <w:rPr>
                <w:rFonts w:asciiTheme="minorHAnsi" w:eastAsiaTheme="minorHAnsi" w:hAnsiTheme="minorHAnsi" w:cstheme="minorBidi"/>
                <w:b/>
                <w:sz w:val="16"/>
              </w:rPr>
              <w:t>Week Beginning</w:t>
            </w:r>
          </w:p>
        </w:tc>
        <w:tc>
          <w:tcPr>
            <w:tcW w:w="2874" w:type="dxa"/>
          </w:tcPr>
          <w:p w:rsidR="005D5C65" w:rsidRPr="003A6F4B" w:rsidRDefault="005D5C65">
            <w:pPr>
              <w:rPr>
                <w:rFonts w:asciiTheme="minorHAnsi" w:eastAsiaTheme="minorHAnsi" w:hAnsiTheme="minorHAnsi" w:cstheme="minorBidi"/>
                <w:b/>
                <w:sz w:val="16"/>
              </w:rPr>
            </w:pPr>
            <w:r w:rsidRPr="003A6F4B">
              <w:rPr>
                <w:rFonts w:asciiTheme="minorHAnsi" w:eastAsiaTheme="minorHAnsi" w:hAnsiTheme="minorHAnsi" w:cstheme="minorBidi"/>
                <w:b/>
                <w:sz w:val="16"/>
              </w:rPr>
              <w:t>Class activities</w:t>
            </w:r>
          </w:p>
        </w:tc>
        <w:tc>
          <w:tcPr>
            <w:tcW w:w="1703" w:type="dxa"/>
          </w:tcPr>
          <w:p w:rsidR="005D5C65" w:rsidRPr="003A6F4B" w:rsidRDefault="005D5C65">
            <w:pPr>
              <w:rPr>
                <w:rFonts w:asciiTheme="minorHAnsi" w:eastAsiaTheme="minorHAnsi" w:hAnsiTheme="minorHAnsi" w:cstheme="minorBidi"/>
                <w:b/>
                <w:sz w:val="15"/>
              </w:rPr>
            </w:pPr>
            <w:r w:rsidRPr="003A6F4B">
              <w:rPr>
                <w:rFonts w:asciiTheme="minorHAnsi" w:eastAsiaTheme="minorHAnsi" w:hAnsiTheme="minorHAnsi" w:cstheme="minorBidi"/>
                <w:b/>
                <w:sz w:val="15"/>
              </w:rPr>
              <w:t>Homework/Revision</w:t>
            </w:r>
          </w:p>
        </w:tc>
        <w:tc>
          <w:tcPr>
            <w:tcW w:w="1704" w:type="dxa"/>
          </w:tcPr>
          <w:p w:rsidR="005D5C65" w:rsidRPr="003A6F4B" w:rsidRDefault="005D5C65">
            <w:pPr>
              <w:rPr>
                <w:rFonts w:asciiTheme="minorHAnsi" w:eastAsiaTheme="minorHAnsi" w:hAnsiTheme="minorHAnsi" w:cstheme="minorBidi"/>
                <w:b/>
                <w:sz w:val="16"/>
              </w:rPr>
            </w:pPr>
            <w:r w:rsidRPr="003A6F4B">
              <w:rPr>
                <w:rFonts w:asciiTheme="minorHAnsi" w:eastAsiaTheme="minorHAnsi" w:hAnsiTheme="minorHAnsi" w:cstheme="minorBidi"/>
                <w:b/>
                <w:sz w:val="16"/>
              </w:rPr>
              <w:t>OUTCOMES</w:t>
            </w:r>
          </w:p>
        </w:tc>
      </w:tr>
      <w:tr w:rsidR="00E837AB" w:rsidRPr="003A6F4B">
        <w:tc>
          <w:tcPr>
            <w:tcW w:w="378" w:type="dxa"/>
          </w:tcPr>
          <w:p w:rsidR="00E837AB" w:rsidRPr="00B63850" w:rsidRDefault="00E837AB">
            <w:pPr>
              <w:rPr>
                <w:rFonts w:asciiTheme="minorHAnsi" w:eastAsiaTheme="minorHAnsi" w:hAnsiTheme="minorHAnsi" w:cstheme="minorBidi"/>
                <w:sz w:val="12"/>
              </w:rPr>
            </w:pPr>
            <w:r w:rsidRPr="00B63850">
              <w:rPr>
                <w:rFonts w:asciiTheme="minorHAnsi" w:eastAsiaTheme="minorHAnsi" w:hAnsiTheme="minorHAnsi" w:cstheme="minorBidi"/>
                <w:sz w:val="12"/>
              </w:rPr>
              <w:t>1</w:t>
            </w:r>
            <w:r>
              <w:rPr>
                <w:rFonts w:asciiTheme="minorHAnsi" w:eastAsiaTheme="minorHAnsi" w:hAnsiTheme="minorHAnsi" w:cstheme="minorBidi"/>
                <w:sz w:val="12"/>
              </w:rPr>
              <w:t>0</w:t>
            </w:r>
          </w:p>
        </w:tc>
        <w:tc>
          <w:tcPr>
            <w:tcW w:w="1857" w:type="dxa"/>
          </w:tcPr>
          <w:p w:rsidR="00E837AB" w:rsidRDefault="00E837AB">
            <w:pPr>
              <w:rPr>
                <w:rFonts w:asciiTheme="minorHAnsi" w:eastAsiaTheme="minorHAnsi" w:hAnsiTheme="minorHAnsi" w:cstheme="minorBidi"/>
                <w:sz w:val="16"/>
              </w:rPr>
            </w:pPr>
            <w:r>
              <w:rPr>
                <w:rFonts w:asciiTheme="minorHAnsi" w:eastAsiaTheme="minorHAnsi" w:hAnsiTheme="minorHAnsi" w:cstheme="minorBidi"/>
                <w:sz w:val="16"/>
              </w:rPr>
              <w:t>Mon16 April</w:t>
            </w:r>
          </w:p>
          <w:p w:rsidR="00E837AB" w:rsidRPr="00363307" w:rsidRDefault="00E837AB">
            <w:pPr>
              <w:rPr>
                <w:rFonts w:asciiTheme="minorHAnsi" w:eastAsiaTheme="minorHAnsi" w:hAnsiTheme="minorHAnsi" w:cstheme="minorBidi"/>
                <w:sz w:val="12"/>
              </w:rPr>
            </w:pPr>
            <w:r w:rsidRPr="00363307">
              <w:rPr>
                <w:rFonts w:asciiTheme="minorHAnsi" w:eastAsiaTheme="minorHAnsi" w:hAnsiTheme="minorHAnsi" w:cstheme="minorBidi"/>
                <w:sz w:val="12"/>
              </w:rPr>
              <w:t>16 April- MEC Curriculum Day</w:t>
            </w:r>
          </w:p>
          <w:p w:rsidR="00E837AB" w:rsidRPr="003A6F4B" w:rsidRDefault="00E837AB">
            <w:pPr>
              <w:rPr>
                <w:rFonts w:asciiTheme="minorHAnsi" w:eastAsiaTheme="minorHAnsi" w:hAnsiTheme="minorHAnsi" w:cstheme="minorBidi"/>
                <w:sz w:val="16"/>
              </w:rPr>
            </w:pPr>
          </w:p>
          <w:p w:rsidR="00E837AB" w:rsidRPr="003A6F4B" w:rsidRDefault="00E837AB">
            <w:pPr>
              <w:rPr>
                <w:rFonts w:asciiTheme="minorHAnsi" w:eastAsiaTheme="minorHAnsi" w:hAnsiTheme="minorHAnsi" w:cstheme="minorBidi"/>
                <w:sz w:val="16"/>
              </w:rPr>
            </w:pPr>
          </w:p>
          <w:p w:rsidR="00E837AB" w:rsidRPr="003A6F4B" w:rsidRDefault="00E837AB">
            <w:pPr>
              <w:rPr>
                <w:rFonts w:asciiTheme="minorHAnsi" w:eastAsiaTheme="minorHAnsi" w:hAnsiTheme="minorHAnsi" w:cstheme="minorBidi"/>
                <w:sz w:val="16"/>
              </w:rPr>
            </w:pPr>
          </w:p>
          <w:p w:rsidR="00E837AB" w:rsidRPr="003A6F4B" w:rsidRDefault="00E837AB">
            <w:pPr>
              <w:rPr>
                <w:rFonts w:asciiTheme="minorHAnsi" w:eastAsiaTheme="minorHAnsi" w:hAnsiTheme="minorHAnsi" w:cstheme="minorBidi"/>
                <w:sz w:val="16"/>
              </w:rPr>
            </w:pPr>
          </w:p>
          <w:p w:rsidR="00E837AB" w:rsidRPr="003A6F4B" w:rsidRDefault="00E837AB">
            <w:pPr>
              <w:rPr>
                <w:rFonts w:asciiTheme="minorHAnsi" w:eastAsiaTheme="minorHAnsi" w:hAnsiTheme="minorHAnsi" w:cstheme="minorBidi"/>
                <w:sz w:val="16"/>
              </w:rPr>
            </w:pPr>
          </w:p>
          <w:p w:rsidR="00E837AB" w:rsidRPr="003A6F4B" w:rsidRDefault="00E837AB">
            <w:pPr>
              <w:rPr>
                <w:rFonts w:asciiTheme="minorHAnsi" w:eastAsiaTheme="minorHAnsi" w:hAnsiTheme="minorHAnsi" w:cstheme="minorBidi"/>
                <w:sz w:val="16"/>
              </w:rPr>
            </w:pPr>
          </w:p>
        </w:tc>
        <w:tc>
          <w:tcPr>
            <w:tcW w:w="2874" w:type="dxa"/>
          </w:tcPr>
          <w:p w:rsidR="00E837AB" w:rsidRPr="00E837AB" w:rsidRDefault="00E837AB" w:rsidP="00923560">
            <w:pPr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1703" w:type="dxa"/>
          </w:tcPr>
          <w:p w:rsidR="00E837AB" w:rsidRPr="00E837AB" w:rsidRDefault="00E837AB" w:rsidP="00491DCB">
            <w:pPr>
              <w:rPr>
                <w:rFonts w:asciiTheme="minorHAnsi" w:eastAsia="Times New Roman" w:hAnsiTheme="minorHAnsi"/>
                <w:sz w:val="18"/>
                <w:szCs w:val="18"/>
              </w:rPr>
            </w:pPr>
          </w:p>
        </w:tc>
        <w:tc>
          <w:tcPr>
            <w:tcW w:w="1704" w:type="dxa"/>
          </w:tcPr>
          <w:p w:rsidR="00E837AB" w:rsidRPr="00E837AB" w:rsidRDefault="00491DCB" w:rsidP="00E837AB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Outcome 1B</w:t>
            </w:r>
          </w:p>
        </w:tc>
      </w:tr>
      <w:tr w:rsidR="00491DCB" w:rsidRPr="003A6F4B">
        <w:tc>
          <w:tcPr>
            <w:tcW w:w="378" w:type="dxa"/>
          </w:tcPr>
          <w:p w:rsidR="00491DCB" w:rsidRPr="00B63850" w:rsidRDefault="00491DCB">
            <w:pPr>
              <w:rPr>
                <w:rFonts w:asciiTheme="minorHAnsi" w:eastAsiaTheme="minorHAnsi" w:hAnsiTheme="minorHAnsi" w:cstheme="minorBidi"/>
                <w:sz w:val="12"/>
              </w:rPr>
            </w:pPr>
            <w:r w:rsidRPr="00B63850">
              <w:rPr>
                <w:rFonts w:asciiTheme="minorHAnsi" w:eastAsiaTheme="minorHAnsi" w:hAnsiTheme="minorHAnsi" w:cstheme="minorBidi"/>
                <w:sz w:val="12"/>
              </w:rPr>
              <w:t>1</w:t>
            </w:r>
            <w:r>
              <w:rPr>
                <w:rFonts w:asciiTheme="minorHAnsi" w:eastAsiaTheme="minorHAnsi" w:hAnsiTheme="minorHAnsi" w:cstheme="minorBidi"/>
                <w:sz w:val="12"/>
              </w:rPr>
              <w:t>1</w:t>
            </w:r>
          </w:p>
        </w:tc>
        <w:tc>
          <w:tcPr>
            <w:tcW w:w="1857" w:type="dxa"/>
          </w:tcPr>
          <w:p w:rsidR="00491DCB" w:rsidRDefault="00491DCB">
            <w:pPr>
              <w:rPr>
                <w:rFonts w:asciiTheme="minorHAnsi" w:eastAsiaTheme="minorHAnsi" w:hAnsiTheme="minorHAnsi" w:cstheme="minorBidi"/>
                <w:sz w:val="16"/>
              </w:rPr>
            </w:pPr>
            <w:r>
              <w:rPr>
                <w:rFonts w:asciiTheme="minorHAnsi" w:eastAsiaTheme="minorHAnsi" w:hAnsiTheme="minorHAnsi" w:cstheme="minorBidi"/>
                <w:sz w:val="16"/>
              </w:rPr>
              <w:t>23 April</w:t>
            </w:r>
          </w:p>
          <w:p w:rsidR="00491DCB" w:rsidRDefault="00491DCB">
            <w:pPr>
              <w:rPr>
                <w:rFonts w:asciiTheme="minorHAnsi" w:eastAsiaTheme="minorHAnsi" w:hAnsiTheme="minorHAnsi" w:cstheme="minorBidi"/>
                <w:sz w:val="12"/>
              </w:rPr>
            </w:pPr>
            <w:r w:rsidRPr="00B8041C">
              <w:rPr>
                <w:rFonts w:asciiTheme="minorHAnsi" w:eastAsiaTheme="minorHAnsi" w:hAnsiTheme="minorHAnsi" w:cstheme="minorBidi"/>
                <w:sz w:val="12"/>
              </w:rPr>
              <w:t>23-26 Apr Duke of Ed Camp</w:t>
            </w:r>
          </w:p>
          <w:p w:rsidR="00491DCB" w:rsidRPr="003A6F4B" w:rsidRDefault="00491DCB">
            <w:pPr>
              <w:rPr>
                <w:rFonts w:asciiTheme="minorHAnsi" w:eastAsiaTheme="minorHAnsi" w:hAnsiTheme="minorHAnsi" w:cstheme="minorBidi"/>
                <w:sz w:val="12"/>
              </w:rPr>
            </w:pPr>
          </w:p>
          <w:p w:rsidR="00491DCB" w:rsidRPr="003A6F4B" w:rsidRDefault="00491DCB">
            <w:pPr>
              <w:rPr>
                <w:rFonts w:asciiTheme="minorHAnsi" w:eastAsiaTheme="minorHAnsi" w:hAnsiTheme="minorHAnsi" w:cstheme="minorBidi"/>
                <w:sz w:val="16"/>
              </w:rPr>
            </w:pPr>
          </w:p>
          <w:p w:rsidR="00491DCB" w:rsidRPr="003A6F4B" w:rsidRDefault="00491DCB">
            <w:pPr>
              <w:rPr>
                <w:rFonts w:asciiTheme="minorHAnsi" w:eastAsiaTheme="minorHAnsi" w:hAnsiTheme="minorHAnsi" w:cstheme="minorBidi"/>
                <w:sz w:val="16"/>
              </w:rPr>
            </w:pPr>
          </w:p>
          <w:p w:rsidR="00491DCB" w:rsidRPr="003A6F4B" w:rsidRDefault="00491DCB">
            <w:pPr>
              <w:rPr>
                <w:rFonts w:asciiTheme="minorHAnsi" w:eastAsiaTheme="minorHAnsi" w:hAnsiTheme="minorHAnsi" w:cstheme="minorBidi"/>
                <w:sz w:val="16"/>
              </w:rPr>
            </w:pPr>
          </w:p>
        </w:tc>
        <w:tc>
          <w:tcPr>
            <w:tcW w:w="2874" w:type="dxa"/>
          </w:tcPr>
          <w:p w:rsidR="00491DCB" w:rsidRPr="00287D43" w:rsidRDefault="00491DCB" w:rsidP="00923560">
            <w:pPr>
              <w:autoSpaceDE w:val="0"/>
              <w:autoSpaceDN w:val="0"/>
              <w:adjustRightInd w:val="0"/>
              <w:rPr>
                <w:rFonts w:asciiTheme="minorHAnsi" w:eastAsia="Calibri" w:hAnsiTheme="minorHAnsi" w:cs="Times-Roman"/>
                <w:sz w:val="18"/>
                <w:szCs w:val="18"/>
              </w:rPr>
            </w:pPr>
            <w:r w:rsidRPr="00287D43">
              <w:rPr>
                <w:rFonts w:asciiTheme="minorHAnsi" w:eastAsia="Calibri" w:hAnsiTheme="minorHAnsi" w:cs="Times-Roman"/>
                <w:sz w:val="18"/>
                <w:szCs w:val="18"/>
              </w:rPr>
              <w:t>models of health and health promotion including:</w:t>
            </w:r>
          </w:p>
          <w:p w:rsidR="00491DCB" w:rsidRPr="00287D43" w:rsidRDefault="00491DCB" w:rsidP="00923560">
            <w:pPr>
              <w:autoSpaceDE w:val="0"/>
              <w:autoSpaceDN w:val="0"/>
              <w:adjustRightInd w:val="0"/>
              <w:rPr>
                <w:rFonts w:asciiTheme="minorHAnsi" w:eastAsia="Calibri" w:hAnsiTheme="minorHAnsi" w:cs="Times-Roman"/>
                <w:sz w:val="18"/>
                <w:szCs w:val="18"/>
              </w:rPr>
            </w:pPr>
            <w:r w:rsidRPr="00287D43">
              <w:rPr>
                <w:rFonts w:asciiTheme="minorHAnsi" w:eastAsia="Calibri" w:hAnsiTheme="minorHAnsi" w:cs="Times-Roman"/>
                <w:sz w:val="18"/>
                <w:szCs w:val="18"/>
              </w:rPr>
              <w:t>– biomedical model of health</w:t>
            </w:r>
          </w:p>
          <w:p w:rsidR="00491DCB" w:rsidRPr="00287D43" w:rsidRDefault="00491DCB" w:rsidP="00923560">
            <w:pPr>
              <w:autoSpaceDE w:val="0"/>
              <w:autoSpaceDN w:val="0"/>
              <w:adjustRightInd w:val="0"/>
              <w:rPr>
                <w:rFonts w:asciiTheme="minorHAnsi" w:eastAsia="Calibri" w:hAnsiTheme="minorHAnsi" w:cs="Times-Roman"/>
                <w:sz w:val="18"/>
                <w:szCs w:val="18"/>
              </w:rPr>
            </w:pPr>
            <w:r w:rsidRPr="00287D43">
              <w:rPr>
                <w:rFonts w:asciiTheme="minorHAnsi" w:eastAsia="Calibri" w:hAnsiTheme="minorHAnsi" w:cs="Times-Roman"/>
                <w:sz w:val="18"/>
                <w:szCs w:val="18"/>
              </w:rPr>
              <w:t>– social model of health</w:t>
            </w:r>
          </w:p>
          <w:p w:rsidR="00491DCB" w:rsidRPr="00287D43" w:rsidRDefault="00491DCB" w:rsidP="00923560">
            <w:pPr>
              <w:rPr>
                <w:rFonts w:asciiTheme="minorHAnsi" w:eastAsia="Times New Roman" w:hAnsiTheme="minorHAnsi"/>
                <w:sz w:val="18"/>
                <w:szCs w:val="18"/>
              </w:rPr>
            </w:pPr>
            <w:r w:rsidRPr="00287D43">
              <w:rPr>
                <w:rFonts w:asciiTheme="minorHAnsi" w:eastAsia="Calibri" w:hAnsiTheme="minorHAnsi" w:cs="Times-Roman"/>
                <w:sz w:val="18"/>
                <w:szCs w:val="18"/>
              </w:rPr>
              <w:t>– the Ottawa Charter for Health Promotion;</w:t>
            </w:r>
          </w:p>
        </w:tc>
        <w:tc>
          <w:tcPr>
            <w:tcW w:w="1703" w:type="dxa"/>
          </w:tcPr>
          <w:p w:rsidR="00491DCB" w:rsidRPr="00287D43" w:rsidRDefault="00491DCB" w:rsidP="00923560">
            <w:pPr>
              <w:rPr>
                <w:rFonts w:asciiTheme="minorHAnsi" w:eastAsia="Times New Roman" w:hAnsiTheme="minorHAnsi"/>
                <w:sz w:val="18"/>
                <w:szCs w:val="18"/>
              </w:rPr>
            </w:pPr>
            <w:r w:rsidRPr="00287D43">
              <w:rPr>
                <w:rFonts w:asciiTheme="minorHAnsi" w:eastAsia="Times New Roman" w:hAnsiTheme="minorHAnsi"/>
                <w:sz w:val="18"/>
                <w:szCs w:val="18"/>
              </w:rPr>
              <w:t>Review question</w:t>
            </w:r>
          </w:p>
          <w:p w:rsidR="00491DCB" w:rsidRPr="00287D43" w:rsidRDefault="00491DCB" w:rsidP="00923560">
            <w:pPr>
              <w:rPr>
                <w:rFonts w:asciiTheme="minorHAnsi" w:eastAsia="Times New Roman" w:hAnsiTheme="minorHAnsi"/>
                <w:sz w:val="18"/>
                <w:szCs w:val="18"/>
              </w:rPr>
            </w:pPr>
            <w:r w:rsidRPr="00287D43">
              <w:rPr>
                <w:rFonts w:asciiTheme="minorHAnsi" w:eastAsia="Times New Roman" w:hAnsiTheme="minorHAnsi"/>
                <w:sz w:val="18"/>
                <w:szCs w:val="18"/>
              </w:rPr>
              <w:t>3 summary questions</w:t>
            </w:r>
          </w:p>
        </w:tc>
        <w:tc>
          <w:tcPr>
            <w:tcW w:w="1704" w:type="dxa"/>
          </w:tcPr>
          <w:p w:rsidR="00491DCB" w:rsidRPr="003A6F4B" w:rsidRDefault="00491DCB" w:rsidP="00923560">
            <w:pPr>
              <w:rPr>
                <w:rFonts w:eastAsiaTheme="minorHAnsi"/>
                <w:sz w:val="16"/>
              </w:rPr>
            </w:pPr>
          </w:p>
        </w:tc>
      </w:tr>
      <w:tr w:rsidR="00491DCB" w:rsidRPr="003A6F4B">
        <w:tc>
          <w:tcPr>
            <w:tcW w:w="378" w:type="dxa"/>
          </w:tcPr>
          <w:p w:rsidR="00491DCB" w:rsidRPr="00B63850" w:rsidRDefault="00491DCB">
            <w:pPr>
              <w:rPr>
                <w:rFonts w:asciiTheme="minorHAnsi" w:eastAsiaTheme="minorHAnsi" w:hAnsiTheme="minorHAnsi" w:cstheme="minorBidi"/>
                <w:sz w:val="12"/>
              </w:rPr>
            </w:pPr>
            <w:r>
              <w:rPr>
                <w:rFonts w:asciiTheme="minorHAnsi" w:eastAsiaTheme="minorHAnsi" w:hAnsiTheme="minorHAnsi" w:cstheme="minorBidi"/>
                <w:sz w:val="12"/>
              </w:rPr>
              <w:t>12</w:t>
            </w:r>
          </w:p>
        </w:tc>
        <w:tc>
          <w:tcPr>
            <w:tcW w:w="1857" w:type="dxa"/>
          </w:tcPr>
          <w:p w:rsidR="00491DCB" w:rsidRPr="003A6F4B" w:rsidRDefault="00491DCB">
            <w:pPr>
              <w:rPr>
                <w:rFonts w:asciiTheme="minorHAnsi" w:eastAsiaTheme="minorHAnsi" w:hAnsiTheme="minorHAnsi" w:cstheme="minorBidi"/>
                <w:sz w:val="16"/>
              </w:rPr>
            </w:pPr>
            <w:r>
              <w:rPr>
                <w:rFonts w:asciiTheme="minorHAnsi" w:eastAsiaTheme="minorHAnsi" w:hAnsiTheme="minorHAnsi" w:cstheme="minorBidi"/>
                <w:sz w:val="16"/>
              </w:rPr>
              <w:t>30 April</w:t>
            </w:r>
          </w:p>
          <w:p w:rsidR="00491DCB" w:rsidRDefault="00491DCB" w:rsidP="006D26B6">
            <w:pPr>
              <w:rPr>
                <w:rFonts w:asciiTheme="minorHAnsi" w:eastAsiaTheme="minorHAnsi" w:hAnsiTheme="minorHAnsi" w:cstheme="minorBidi"/>
                <w:sz w:val="12"/>
              </w:rPr>
            </w:pPr>
            <w:r>
              <w:rPr>
                <w:rFonts w:asciiTheme="minorHAnsi" w:eastAsiaTheme="minorHAnsi" w:hAnsiTheme="minorHAnsi" w:cstheme="minorBidi"/>
                <w:sz w:val="12"/>
              </w:rPr>
              <w:t>30 Apr- College Open Night</w:t>
            </w:r>
          </w:p>
          <w:p w:rsidR="00491DCB" w:rsidRPr="003A6F4B" w:rsidRDefault="00491DCB" w:rsidP="006D26B6">
            <w:pPr>
              <w:rPr>
                <w:rFonts w:asciiTheme="minorHAnsi" w:eastAsiaTheme="minorHAnsi" w:hAnsiTheme="minorHAnsi" w:cstheme="minorBidi"/>
                <w:sz w:val="12"/>
              </w:rPr>
            </w:pPr>
            <w:r>
              <w:rPr>
                <w:rFonts w:asciiTheme="minorHAnsi" w:eastAsiaTheme="minorHAnsi" w:hAnsiTheme="minorHAnsi" w:cstheme="minorBidi"/>
                <w:sz w:val="12"/>
              </w:rPr>
              <w:t>3 May- Senior Round Robin Sport</w:t>
            </w:r>
          </w:p>
          <w:p w:rsidR="00491DCB" w:rsidRDefault="00491DCB">
            <w:pPr>
              <w:rPr>
                <w:rFonts w:asciiTheme="minorHAnsi" w:eastAsiaTheme="minorHAnsi" w:hAnsiTheme="minorHAnsi" w:cstheme="minorBidi"/>
                <w:sz w:val="12"/>
              </w:rPr>
            </w:pPr>
          </w:p>
          <w:p w:rsidR="00491DCB" w:rsidRPr="003A6F4B" w:rsidRDefault="00491DCB">
            <w:pPr>
              <w:rPr>
                <w:rFonts w:asciiTheme="minorHAnsi" w:eastAsiaTheme="minorHAnsi" w:hAnsiTheme="minorHAnsi" w:cstheme="minorBidi"/>
                <w:sz w:val="16"/>
              </w:rPr>
            </w:pPr>
          </w:p>
        </w:tc>
        <w:tc>
          <w:tcPr>
            <w:tcW w:w="2874" w:type="dxa"/>
          </w:tcPr>
          <w:p w:rsidR="00491DCB" w:rsidRPr="00287D43" w:rsidRDefault="00491DCB" w:rsidP="00923560">
            <w:pPr>
              <w:autoSpaceDE w:val="0"/>
              <w:autoSpaceDN w:val="0"/>
              <w:adjustRightInd w:val="0"/>
              <w:rPr>
                <w:rFonts w:asciiTheme="minorHAnsi" w:eastAsia="Times New Roman" w:hAnsiTheme="minorHAnsi"/>
                <w:sz w:val="18"/>
                <w:szCs w:val="18"/>
              </w:rPr>
            </w:pPr>
            <w:r w:rsidRPr="00287D43">
              <w:rPr>
                <w:rFonts w:asciiTheme="minorHAnsi" w:eastAsia="Calibri" w:hAnsiTheme="minorHAnsi" w:cs="Times-Roman"/>
                <w:sz w:val="18"/>
                <w:szCs w:val="18"/>
              </w:rPr>
              <w:t>the role of VicHealth in promoting health including its values, priorities and how it reflects the social model of health;</w:t>
            </w:r>
          </w:p>
        </w:tc>
        <w:tc>
          <w:tcPr>
            <w:tcW w:w="1703" w:type="dxa"/>
          </w:tcPr>
          <w:p w:rsidR="00491DCB" w:rsidRPr="00287D43" w:rsidRDefault="00491DCB" w:rsidP="00923560">
            <w:pPr>
              <w:rPr>
                <w:rFonts w:asciiTheme="minorHAnsi" w:eastAsia="Times New Roman" w:hAnsiTheme="minorHAnsi"/>
                <w:sz w:val="18"/>
                <w:szCs w:val="18"/>
              </w:rPr>
            </w:pPr>
          </w:p>
        </w:tc>
        <w:tc>
          <w:tcPr>
            <w:tcW w:w="1704" w:type="dxa"/>
          </w:tcPr>
          <w:p w:rsidR="00491DCB" w:rsidRPr="003A6F4B" w:rsidRDefault="00BB0BAF" w:rsidP="00923560">
            <w:pPr>
              <w:rPr>
                <w:rFonts w:eastAsiaTheme="minorHAnsi"/>
                <w:sz w:val="16"/>
              </w:rPr>
            </w:pPr>
            <w:hyperlink r:id="rId18" w:history="1">
              <w:r w:rsidR="00491DCB" w:rsidRPr="006C1114">
                <w:rPr>
                  <w:rStyle w:val="Hyperlink"/>
                  <w:rFonts w:ascii="Arial" w:hAnsi="Arial"/>
                  <w:sz w:val="20"/>
                </w:rPr>
                <w:t>www.vichealth.gov.au</w:t>
              </w:r>
            </w:hyperlink>
          </w:p>
        </w:tc>
      </w:tr>
      <w:tr w:rsidR="00491DCB" w:rsidRPr="003A6F4B">
        <w:tc>
          <w:tcPr>
            <w:tcW w:w="378" w:type="dxa"/>
          </w:tcPr>
          <w:p w:rsidR="00491DCB" w:rsidRPr="00B63850" w:rsidRDefault="00491DCB">
            <w:pPr>
              <w:rPr>
                <w:rFonts w:asciiTheme="minorHAnsi" w:eastAsiaTheme="minorHAnsi" w:hAnsiTheme="minorHAnsi" w:cstheme="minorBidi"/>
                <w:sz w:val="12"/>
              </w:rPr>
            </w:pPr>
            <w:r>
              <w:rPr>
                <w:rFonts w:asciiTheme="minorHAnsi" w:eastAsiaTheme="minorHAnsi" w:hAnsiTheme="minorHAnsi" w:cstheme="minorBidi"/>
                <w:sz w:val="12"/>
              </w:rPr>
              <w:t>13</w:t>
            </w:r>
          </w:p>
        </w:tc>
        <w:tc>
          <w:tcPr>
            <w:tcW w:w="1857" w:type="dxa"/>
          </w:tcPr>
          <w:p w:rsidR="00491DCB" w:rsidRDefault="00491DCB">
            <w:pPr>
              <w:rPr>
                <w:rFonts w:asciiTheme="minorHAnsi" w:eastAsiaTheme="minorHAnsi" w:hAnsiTheme="minorHAnsi" w:cstheme="minorBidi"/>
                <w:sz w:val="16"/>
              </w:rPr>
            </w:pPr>
            <w:r>
              <w:rPr>
                <w:rFonts w:asciiTheme="minorHAnsi" w:eastAsiaTheme="minorHAnsi" w:hAnsiTheme="minorHAnsi" w:cstheme="minorBidi"/>
                <w:sz w:val="16"/>
              </w:rPr>
              <w:t>7</w:t>
            </w:r>
            <w:r w:rsidRPr="003A6F4B">
              <w:rPr>
                <w:rFonts w:asciiTheme="minorHAnsi" w:eastAsiaTheme="minorHAnsi" w:hAnsiTheme="minorHAnsi" w:cstheme="minorBidi"/>
                <w:sz w:val="16"/>
              </w:rPr>
              <w:t xml:space="preserve"> May</w:t>
            </w:r>
          </w:p>
          <w:p w:rsidR="00491DCB" w:rsidRPr="00B8041C" w:rsidRDefault="00491DCB">
            <w:pPr>
              <w:rPr>
                <w:rFonts w:asciiTheme="minorHAnsi" w:eastAsiaTheme="minorHAnsi" w:hAnsiTheme="minorHAnsi" w:cstheme="minorBidi"/>
                <w:sz w:val="12"/>
              </w:rPr>
            </w:pPr>
            <w:r>
              <w:rPr>
                <w:rFonts w:asciiTheme="minorHAnsi" w:eastAsiaTheme="minorHAnsi" w:hAnsiTheme="minorHAnsi" w:cstheme="minorBidi"/>
                <w:sz w:val="12"/>
              </w:rPr>
              <w:t xml:space="preserve">7-11 May </w:t>
            </w:r>
            <w:r w:rsidRPr="00B8041C">
              <w:rPr>
                <w:rFonts w:asciiTheme="minorHAnsi" w:eastAsiaTheme="minorHAnsi" w:hAnsiTheme="minorHAnsi" w:cstheme="minorBidi"/>
                <w:sz w:val="12"/>
              </w:rPr>
              <w:t>Yr 10 Work Experience week.</w:t>
            </w:r>
          </w:p>
          <w:p w:rsidR="00491DCB" w:rsidRPr="003A6F4B" w:rsidRDefault="00491DCB">
            <w:pPr>
              <w:rPr>
                <w:rFonts w:asciiTheme="minorHAnsi" w:eastAsiaTheme="minorHAnsi" w:hAnsiTheme="minorHAnsi" w:cstheme="minorBidi"/>
                <w:sz w:val="16"/>
              </w:rPr>
            </w:pPr>
          </w:p>
        </w:tc>
        <w:tc>
          <w:tcPr>
            <w:tcW w:w="2874" w:type="dxa"/>
          </w:tcPr>
          <w:p w:rsidR="00491DCB" w:rsidRPr="00287D43" w:rsidRDefault="00491DCB" w:rsidP="00923560">
            <w:pPr>
              <w:rPr>
                <w:rFonts w:asciiTheme="minorHAnsi" w:eastAsia="Times New Roman" w:hAnsiTheme="minorHAnsi"/>
                <w:sz w:val="18"/>
                <w:szCs w:val="18"/>
              </w:rPr>
            </w:pPr>
            <w:r w:rsidRPr="00287D43">
              <w:rPr>
                <w:rFonts w:asciiTheme="minorHAnsi" w:eastAsia="Calibri" w:hAnsiTheme="minorHAnsi" w:cs="Times-Roman"/>
                <w:sz w:val="18"/>
                <w:szCs w:val="18"/>
              </w:rPr>
              <w:t>potential health outcomes of a VicHealth funded project;</w:t>
            </w:r>
          </w:p>
        </w:tc>
        <w:tc>
          <w:tcPr>
            <w:tcW w:w="1703" w:type="dxa"/>
          </w:tcPr>
          <w:p w:rsidR="00491DCB" w:rsidRPr="00287D43" w:rsidRDefault="00491DCB" w:rsidP="00923560">
            <w:pPr>
              <w:rPr>
                <w:rFonts w:asciiTheme="minorHAnsi" w:eastAsia="Times New Roman" w:hAnsiTheme="minorHAnsi"/>
                <w:sz w:val="18"/>
                <w:szCs w:val="18"/>
              </w:rPr>
            </w:pPr>
          </w:p>
        </w:tc>
        <w:tc>
          <w:tcPr>
            <w:tcW w:w="1704" w:type="dxa"/>
          </w:tcPr>
          <w:p w:rsidR="00491DCB" w:rsidRPr="003A6F4B" w:rsidRDefault="00491DCB" w:rsidP="00923560">
            <w:pPr>
              <w:rPr>
                <w:rFonts w:eastAsiaTheme="minorHAnsi"/>
                <w:sz w:val="16"/>
              </w:rPr>
            </w:pPr>
          </w:p>
        </w:tc>
      </w:tr>
      <w:tr w:rsidR="00E837AB" w:rsidRPr="003A6F4B">
        <w:tc>
          <w:tcPr>
            <w:tcW w:w="378" w:type="dxa"/>
          </w:tcPr>
          <w:p w:rsidR="00E837AB" w:rsidRPr="00B63850" w:rsidRDefault="00E837AB">
            <w:pPr>
              <w:rPr>
                <w:rFonts w:asciiTheme="minorHAnsi" w:eastAsiaTheme="minorHAnsi" w:hAnsiTheme="minorHAnsi" w:cstheme="minorBidi"/>
                <w:sz w:val="12"/>
              </w:rPr>
            </w:pPr>
            <w:r>
              <w:rPr>
                <w:rFonts w:asciiTheme="minorHAnsi" w:eastAsiaTheme="minorHAnsi" w:hAnsiTheme="minorHAnsi" w:cstheme="minorBidi"/>
                <w:sz w:val="12"/>
              </w:rPr>
              <w:t>14</w:t>
            </w:r>
          </w:p>
        </w:tc>
        <w:tc>
          <w:tcPr>
            <w:tcW w:w="1857" w:type="dxa"/>
          </w:tcPr>
          <w:p w:rsidR="00E837AB" w:rsidRDefault="00E837AB">
            <w:pPr>
              <w:rPr>
                <w:rFonts w:asciiTheme="minorHAnsi" w:eastAsiaTheme="minorHAnsi" w:hAnsiTheme="minorHAnsi" w:cstheme="minorBidi"/>
                <w:sz w:val="16"/>
              </w:rPr>
            </w:pPr>
            <w:r>
              <w:rPr>
                <w:rFonts w:asciiTheme="minorHAnsi" w:eastAsiaTheme="minorHAnsi" w:hAnsiTheme="minorHAnsi" w:cstheme="minorBidi"/>
                <w:sz w:val="16"/>
              </w:rPr>
              <w:t xml:space="preserve">14 </w:t>
            </w:r>
            <w:r w:rsidRPr="003A6F4B">
              <w:rPr>
                <w:rFonts w:asciiTheme="minorHAnsi" w:eastAsiaTheme="minorHAnsi" w:hAnsiTheme="minorHAnsi" w:cstheme="minorBidi"/>
                <w:sz w:val="16"/>
              </w:rPr>
              <w:t>May</w:t>
            </w:r>
          </w:p>
          <w:p w:rsidR="00E837AB" w:rsidRDefault="00E837AB" w:rsidP="00B8041C">
            <w:pPr>
              <w:rPr>
                <w:rFonts w:asciiTheme="minorHAnsi" w:eastAsiaTheme="minorHAnsi" w:hAnsiTheme="minorHAnsi" w:cstheme="minorBidi"/>
                <w:sz w:val="12"/>
              </w:rPr>
            </w:pPr>
            <w:r>
              <w:rPr>
                <w:rFonts w:asciiTheme="minorHAnsi" w:eastAsiaTheme="minorHAnsi" w:hAnsiTheme="minorHAnsi" w:cstheme="minorBidi"/>
                <w:sz w:val="12"/>
              </w:rPr>
              <w:t>14 May intermediate Round Robin sport</w:t>
            </w:r>
          </w:p>
          <w:p w:rsidR="00E837AB" w:rsidRDefault="00E837AB" w:rsidP="00B8041C">
            <w:pPr>
              <w:rPr>
                <w:rFonts w:asciiTheme="minorHAnsi" w:eastAsiaTheme="minorHAnsi" w:hAnsiTheme="minorHAnsi" w:cstheme="minorBidi"/>
                <w:sz w:val="12"/>
              </w:rPr>
            </w:pPr>
            <w:r>
              <w:rPr>
                <w:rFonts w:asciiTheme="minorHAnsi" w:eastAsiaTheme="minorHAnsi" w:hAnsiTheme="minorHAnsi" w:cstheme="minorBidi"/>
                <w:sz w:val="12"/>
              </w:rPr>
              <w:t>15 May NAPLAN Reading</w:t>
            </w:r>
          </w:p>
          <w:p w:rsidR="00E837AB" w:rsidRDefault="00E837AB" w:rsidP="00B8041C">
            <w:pPr>
              <w:rPr>
                <w:rFonts w:asciiTheme="minorHAnsi" w:eastAsiaTheme="minorHAnsi" w:hAnsiTheme="minorHAnsi" w:cstheme="minorBidi"/>
                <w:sz w:val="12"/>
              </w:rPr>
            </w:pPr>
            <w:r>
              <w:rPr>
                <w:rFonts w:asciiTheme="minorHAnsi" w:eastAsiaTheme="minorHAnsi" w:hAnsiTheme="minorHAnsi" w:cstheme="minorBidi"/>
                <w:sz w:val="12"/>
              </w:rPr>
              <w:t>16 May NAPLAN Writing</w:t>
            </w:r>
          </w:p>
          <w:p w:rsidR="00E837AB" w:rsidRPr="006A2A96" w:rsidRDefault="00E837AB" w:rsidP="00B8041C">
            <w:pPr>
              <w:rPr>
                <w:rFonts w:asciiTheme="minorHAnsi" w:eastAsiaTheme="minorHAnsi" w:hAnsiTheme="minorHAnsi" w:cstheme="minorBidi"/>
                <w:sz w:val="12"/>
              </w:rPr>
            </w:pPr>
            <w:r>
              <w:rPr>
                <w:rFonts w:asciiTheme="minorHAnsi" w:eastAsiaTheme="minorHAnsi" w:hAnsiTheme="minorHAnsi" w:cstheme="minorBidi"/>
                <w:sz w:val="12"/>
              </w:rPr>
              <w:t>17 May NAPLAN Numeracy</w:t>
            </w:r>
          </w:p>
          <w:p w:rsidR="00E837AB" w:rsidRPr="003A6F4B" w:rsidRDefault="00E837AB">
            <w:pPr>
              <w:rPr>
                <w:rFonts w:asciiTheme="minorHAnsi" w:eastAsiaTheme="minorHAnsi" w:hAnsiTheme="minorHAnsi" w:cstheme="minorBidi"/>
                <w:sz w:val="16"/>
              </w:rPr>
            </w:pPr>
          </w:p>
          <w:p w:rsidR="00E837AB" w:rsidRPr="003A6F4B" w:rsidRDefault="00E837AB">
            <w:pPr>
              <w:rPr>
                <w:rFonts w:asciiTheme="minorHAnsi" w:eastAsiaTheme="minorHAnsi" w:hAnsiTheme="minorHAnsi" w:cstheme="minorBidi"/>
                <w:sz w:val="16"/>
              </w:rPr>
            </w:pPr>
          </w:p>
          <w:p w:rsidR="00E837AB" w:rsidRPr="003A6F4B" w:rsidRDefault="00E837AB">
            <w:pPr>
              <w:rPr>
                <w:rFonts w:asciiTheme="minorHAnsi" w:eastAsiaTheme="minorHAnsi" w:hAnsiTheme="minorHAnsi" w:cstheme="minorBidi"/>
                <w:sz w:val="16"/>
              </w:rPr>
            </w:pPr>
          </w:p>
        </w:tc>
        <w:tc>
          <w:tcPr>
            <w:tcW w:w="2874" w:type="dxa"/>
          </w:tcPr>
          <w:p w:rsidR="00491DCB" w:rsidRPr="00287D43" w:rsidRDefault="00491DCB" w:rsidP="00491DCB">
            <w:pPr>
              <w:rPr>
                <w:rFonts w:asciiTheme="minorHAnsi" w:eastAsia="Calibri" w:hAnsiTheme="minorHAnsi" w:cs="Times-Roman"/>
                <w:sz w:val="18"/>
                <w:szCs w:val="18"/>
              </w:rPr>
            </w:pPr>
            <w:r w:rsidRPr="00287D43">
              <w:rPr>
                <w:rFonts w:asciiTheme="minorHAnsi" w:eastAsia="Calibri" w:hAnsiTheme="minorHAnsi" w:cs="Times-Roman"/>
                <w:sz w:val="18"/>
                <w:szCs w:val="18"/>
              </w:rPr>
              <w:t>Australia’s health system including</w:t>
            </w:r>
          </w:p>
          <w:p w:rsidR="00491DCB" w:rsidRPr="00287D43" w:rsidRDefault="00491DCB" w:rsidP="00491DCB">
            <w:pPr>
              <w:rPr>
                <w:rFonts w:asciiTheme="minorHAnsi" w:eastAsia="Calibri" w:hAnsiTheme="minorHAnsi" w:cs="Times-Roman"/>
                <w:sz w:val="18"/>
                <w:szCs w:val="18"/>
              </w:rPr>
            </w:pPr>
            <w:r w:rsidRPr="00287D43">
              <w:rPr>
                <w:rFonts w:asciiTheme="minorHAnsi" w:eastAsia="Calibri" w:hAnsiTheme="minorHAnsi" w:cs="Times-Roman"/>
                <w:sz w:val="18"/>
                <w:szCs w:val="18"/>
              </w:rPr>
              <w:t>– local, state and federal governments’ responsibility for health including funding</w:t>
            </w:r>
          </w:p>
          <w:p w:rsidR="00491DCB" w:rsidRPr="00287D43" w:rsidRDefault="00491DCB" w:rsidP="00491DCB">
            <w:pPr>
              <w:rPr>
                <w:rFonts w:asciiTheme="minorHAnsi" w:eastAsia="Calibri" w:hAnsiTheme="minorHAnsi" w:cs="Times-Roman"/>
                <w:sz w:val="18"/>
                <w:szCs w:val="18"/>
              </w:rPr>
            </w:pPr>
            <w:r w:rsidRPr="00287D43">
              <w:rPr>
                <w:rFonts w:asciiTheme="minorHAnsi" w:eastAsia="Calibri" w:hAnsiTheme="minorHAnsi" w:cs="Times-Roman"/>
                <w:sz w:val="18"/>
                <w:szCs w:val="18"/>
              </w:rPr>
              <w:t>– the values that underpin the Australian health system</w:t>
            </w:r>
          </w:p>
          <w:p w:rsidR="00E837AB" w:rsidRPr="00287D43" w:rsidRDefault="00491DCB" w:rsidP="00491DCB">
            <w:pPr>
              <w:rPr>
                <w:rFonts w:asciiTheme="minorHAnsi" w:eastAsia="Times New Roman" w:hAnsiTheme="minorHAnsi"/>
                <w:sz w:val="18"/>
                <w:szCs w:val="18"/>
              </w:rPr>
            </w:pPr>
            <w:r w:rsidRPr="00287D43">
              <w:rPr>
                <w:rFonts w:asciiTheme="minorHAnsi" w:eastAsia="Calibri" w:hAnsiTheme="minorHAnsi" w:cs="Times-Roman"/>
                <w:sz w:val="18"/>
                <w:szCs w:val="18"/>
                <w:lang w:val="en-AU"/>
              </w:rPr>
              <w:t>– Medicare, Pharmaceutical Benefits Scheme (PBS) and private health insurance;</w:t>
            </w:r>
          </w:p>
        </w:tc>
        <w:tc>
          <w:tcPr>
            <w:tcW w:w="1703" w:type="dxa"/>
          </w:tcPr>
          <w:p w:rsidR="00E837AB" w:rsidRPr="00287D43" w:rsidRDefault="00E837AB" w:rsidP="00923560">
            <w:pPr>
              <w:rPr>
                <w:rFonts w:asciiTheme="minorHAnsi" w:eastAsia="Times New Roman" w:hAnsiTheme="minorHAnsi"/>
                <w:sz w:val="18"/>
                <w:szCs w:val="18"/>
              </w:rPr>
            </w:pPr>
          </w:p>
        </w:tc>
        <w:tc>
          <w:tcPr>
            <w:tcW w:w="1704" w:type="dxa"/>
          </w:tcPr>
          <w:p w:rsidR="00E837AB" w:rsidRPr="003A6F4B" w:rsidRDefault="00E837AB" w:rsidP="00923560">
            <w:pPr>
              <w:rPr>
                <w:rFonts w:eastAsiaTheme="minorHAnsi"/>
                <w:sz w:val="16"/>
              </w:rPr>
            </w:pPr>
          </w:p>
        </w:tc>
      </w:tr>
      <w:tr w:rsidR="00287D43" w:rsidRPr="003A6F4B">
        <w:tc>
          <w:tcPr>
            <w:tcW w:w="378" w:type="dxa"/>
          </w:tcPr>
          <w:p w:rsidR="00287D43" w:rsidRPr="00B63850" w:rsidRDefault="00287D43">
            <w:pPr>
              <w:rPr>
                <w:rFonts w:asciiTheme="minorHAnsi" w:eastAsiaTheme="minorHAnsi" w:hAnsiTheme="minorHAnsi" w:cstheme="minorBidi"/>
                <w:sz w:val="12"/>
              </w:rPr>
            </w:pPr>
            <w:r>
              <w:rPr>
                <w:rFonts w:asciiTheme="minorHAnsi" w:eastAsiaTheme="minorHAnsi" w:hAnsiTheme="minorHAnsi" w:cstheme="minorBidi"/>
                <w:sz w:val="12"/>
              </w:rPr>
              <w:t>15</w:t>
            </w:r>
          </w:p>
        </w:tc>
        <w:tc>
          <w:tcPr>
            <w:tcW w:w="1857" w:type="dxa"/>
          </w:tcPr>
          <w:p w:rsidR="00287D43" w:rsidRPr="003A6F4B" w:rsidRDefault="00287D43">
            <w:pPr>
              <w:rPr>
                <w:rFonts w:asciiTheme="minorHAnsi" w:eastAsiaTheme="minorHAnsi" w:hAnsiTheme="minorHAnsi" w:cstheme="minorBidi"/>
                <w:sz w:val="16"/>
              </w:rPr>
            </w:pPr>
            <w:r>
              <w:rPr>
                <w:rFonts w:asciiTheme="minorHAnsi" w:eastAsiaTheme="minorHAnsi" w:hAnsiTheme="minorHAnsi" w:cstheme="minorBidi"/>
                <w:sz w:val="16"/>
              </w:rPr>
              <w:t>21</w:t>
            </w:r>
            <w:r w:rsidRPr="003A6F4B">
              <w:rPr>
                <w:rFonts w:asciiTheme="minorHAnsi" w:eastAsiaTheme="minorHAnsi" w:hAnsiTheme="minorHAnsi" w:cstheme="minorBidi"/>
                <w:sz w:val="16"/>
              </w:rPr>
              <w:t xml:space="preserve"> May</w:t>
            </w:r>
          </w:p>
          <w:p w:rsidR="00287D43" w:rsidRPr="003A6F4B" w:rsidRDefault="00287D43">
            <w:pPr>
              <w:rPr>
                <w:rFonts w:asciiTheme="minorHAnsi" w:eastAsiaTheme="minorHAnsi" w:hAnsiTheme="minorHAnsi" w:cstheme="minorBidi"/>
                <w:sz w:val="16"/>
              </w:rPr>
            </w:pPr>
          </w:p>
          <w:p w:rsidR="00287D43" w:rsidRPr="003A6F4B" w:rsidRDefault="00287D43">
            <w:pPr>
              <w:rPr>
                <w:rFonts w:asciiTheme="minorHAnsi" w:eastAsiaTheme="minorHAnsi" w:hAnsiTheme="minorHAnsi" w:cstheme="minorBidi"/>
                <w:sz w:val="16"/>
              </w:rPr>
            </w:pPr>
          </w:p>
          <w:p w:rsidR="00287D43" w:rsidRPr="003A6F4B" w:rsidRDefault="00287D43">
            <w:pPr>
              <w:rPr>
                <w:rFonts w:asciiTheme="minorHAnsi" w:eastAsiaTheme="minorHAnsi" w:hAnsiTheme="minorHAnsi" w:cstheme="minorBidi"/>
                <w:sz w:val="16"/>
              </w:rPr>
            </w:pPr>
          </w:p>
          <w:p w:rsidR="00287D43" w:rsidRPr="003A6F4B" w:rsidRDefault="00287D43">
            <w:pPr>
              <w:rPr>
                <w:rFonts w:asciiTheme="minorHAnsi" w:eastAsiaTheme="minorHAnsi" w:hAnsiTheme="minorHAnsi" w:cstheme="minorBidi"/>
                <w:sz w:val="16"/>
              </w:rPr>
            </w:pPr>
          </w:p>
          <w:p w:rsidR="00287D43" w:rsidRPr="003A6F4B" w:rsidRDefault="00287D43">
            <w:pPr>
              <w:rPr>
                <w:rFonts w:asciiTheme="minorHAnsi" w:eastAsiaTheme="minorHAnsi" w:hAnsiTheme="minorHAnsi" w:cstheme="minorBidi"/>
                <w:sz w:val="16"/>
              </w:rPr>
            </w:pPr>
          </w:p>
          <w:p w:rsidR="00287D43" w:rsidRPr="003A6F4B" w:rsidRDefault="00287D43">
            <w:pPr>
              <w:rPr>
                <w:rFonts w:asciiTheme="minorHAnsi" w:eastAsiaTheme="minorHAnsi" w:hAnsiTheme="minorHAnsi" w:cstheme="minorBidi"/>
                <w:sz w:val="16"/>
              </w:rPr>
            </w:pPr>
          </w:p>
        </w:tc>
        <w:tc>
          <w:tcPr>
            <w:tcW w:w="2874" w:type="dxa"/>
          </w:tcPr>
          <w:p w:rsidR="00287D43" w:rsidRPr="00287D43" w:rsidRDefault="00287D43" w:rsidP="00923560">
            <w:pPr>
              <w:autoSpaceDE w:val="0"/>
              <w:autoSpaceDN w:val="0"/>
              <w:adjustRightInd w:val="0"/>
              <w:rPr>
                <w:rFonts w:asciiTheme="minorHAnsi" w:eastAsia="Calibri" w:hAnsiTheme="minorHAnsi" w:cs="Times-Roman"/>
                <w:sz w:val="18"/>
                <w:szCs w:val="18"/>
              </w:rPr>
            </w:pPr>
            <w:r w:rsidRPr="00287D43">
              <w:rPr>
                <w:rFonts w:asciiTheme="minorHAnsi" w:eastAsia="Calibri" w:hAnsiTheme="minorHAnsi" w:cs="Times-Roman"/>
                <w:sz w:val="18"/>
                <w:szCs w:val="18"/>
              </w:rPr>
              <w:t>the role of Australia’s governments in promoting healthy eating through:</w:t>
            </w:r>
          </w:p>
          <w:p w:rsidR="00287D43" w:rsidRPr="00287D43" w:rsidRDefault="00287D43" w:rsidP="00923560">
            <w:pPr>
              <w:autoSpaceDE w:val="0"/>
              <w:autoSpaceDN w:val="0"/>
              <w:adjustRightInd w:val="0"/>
              <w:rPr>
                <w:rFonts w:asciiTheme="minorHAnsi" w:eastAsia="Calibri" w:hAnsiTheme="minorHAnsi" w:cs="Times-Roman"/>
                <w:sz w:val="18"/>
                <w:szCs w:val="18"/>
              </w:rPr>
            </w:pPr>
            <w:r w:rsidRPr="00287D43">
              <w:rPr>
                <w:rFonts w:asciiTheme="minorHAnsi" w:eastAsia="Calibri" w:hAnsiTheme="minorHAnsi" w:cs="Times-Roman"/>
                <w:sz w:val="18"/>
                <w:szCs w:val="18"/>
              </w:rPr>
              <w:t>– the information provided by nutrition surveys and how it is used</w:t>
            </w:r>
          </w:p>
          <w:p w:rsidR="00287D43" w:rsidRPr="00287D43" w:rsidRDefault="00287D43" w:rsidP="00923560">
            <w:pPr>
              <w:autoSpaceDE w:val="0"/>
              <w:autoSpaceDN w:val="0"/>
              <w:adjustRightInd w:val="0"/>
              <w:rPr>
                <w:rFonts w:asciiTheme="minorHAnsi" w:eastAsia="Calibri" w:hAnsiTheme="minorHAnsi" w:cs="Times-Roman"/>
                <w:sz w:val="18"/>
                <w:szCs w:val="18"/>
              </w:rPr>
            </w:pPr>
            <w:r w:rsidRPr="00287D43">
              <w:rPr>
                <w:rFonts w:asciiTheme="minorHAnsi" w:eastAsia="Calibri" w:hAnsiTheme="minorHAnsi" w:cs="Times-Roman"/>
                <w:sz w:val="18"/>
                <w:szCs w:val="18"/>
              </w:rPr>
              <w:t>– the purpose of Nutrient Reference Values to guide dietary intake</w:t>
            </w:r>
          </w:p>
          <w:p w:rsidR="00287D43" w:rsidRPr="00287D43" w:rsidRDefault="00287D43" w:rsidP="00923560">
            <w:pPr>
              <w:autoSpaceDE w:val="0"/>
              <w:autoSpaceDN w:val="0"/>
              <w:adjustRightInd w:val="0"/>
              <w:rPr>
                <w:rFonts w:asciiTheme="minorHAnsi" w:eastAsia="Calibri" w:hAnsiTheme="minorHAnsi" w:cs="Times-Roman"/>
                <w:sz w:val="18"/>
                <w:szCs w:val="18"/>
              </w:rPr>
            </w:pPr>
            <w:r w:rsidRPr="00287D43">
              <w:rPr>
                <w:rFonts w:asciiTheme="minorHAnsi" w:eastAsia="Calibri" w:hAnsiTheme="minorHAnsi" w:cs="Times-Roman"/>
                <w:sz w:val="18"/>
                <w:szCs w:val="18"/>
              </w:rPr>
              <w:t>– the Australian Guide to Healthy Eating and Dietary Guidelines</w:t>
            </w:r>
          </w:p>
          <w:p w:rsidR="00287D43" w:rsidRPr="005514C8" w:rsidRDefault="00287D43" w:rsidP="00923560">
            <w:pPr>
              <w:autoSpaceDE w:val="0"/>
              <w:autoSpaceDN w:val="0"/>
              <w:adjustRightInd w:val="0"/>
              <w:rPr>
                <w:rFonts w:ascii="Calibri" w:eastAsia="Times New Roman" w:hAnsi="Calibri"/>
                <w:sz w:val="16"/>
              </w:rPr>
            </w:pPr>
            <w:r w:rsidRPr="00287D43">
              <w:rPr>
                <w:rFonts w:asciiTheme="minorHAnsi" w:eastAsia="Calibri" w:hAnsiTheme="minorHAnsi" w:cs="Times-Roman"/>
                <w:sz w:val="18"/>
                <w:szCs w:val="18"/>
              </w:rPr>
              <w:t>– legislation developed by Food Standards Australia and New Zealand governing the safety and quality of food;</w:t>
            </w:r>
          </w:p>
        </w:tc>
        <w:tc>
          <w:tcPr>
            <w:tcW w:w="1703" w:type="dxa"/>
          </w:tcPr>
          <w:p w:rsidR="00287D43" w:rsidRPr="005514C8" w:rsidRDefault="00287D43" w:rsidP="00923560">
            <w:pPr>
              <w:rPr>
                <w:rFonts w:ascii="Calibri" w:eastAsia="Times New Roman" w:hAnsi="Calibri"/>
                <w:sz w:val="16"/>
              </w:rPr>
            </w:pPr>
          </w:p>
        </w:tc>
        <w:tc>
          <w:tcPr>
            <w:tcW w:w="1704" w:type="dxa"/>
          </w:tcPr>
          <w:p w:rsidR="00287D43" w:rsidRPr="003A6F4B" w:rsidRDefault="00287D43" w:rsidP="00923560">
            <w:pPr>
              <w:rPr>
                <w:rFonts w:eastAsiaTheme="minorHAnsi"/>
                <w:sz w:val="16"/>
              </w:rPr>
            </w:pPr>
          </w:p>
        </w:tc>
      </w:tr>
      <w:tr w:rsidR="00287D43" w:rsidRPr="003A6F4B">
        <w:tc>
          <w:tcPr>
            <w:tcW w:w="378" w:type="dxa"/>
          </w:tcPr>
          <w:p w:rsidR="00287D43" w:rsidRPr="00B63850" w:rsidRDefault="00287D43">
            <w:pPr>
              <w:rPr>
                <w:rFonts w:asciiTheme="minorHAnsi" w:eastAsiaTheme="minorHAnsi" w:hAnsiTheme="minorHAnsi" w:cstheme="minorBidi"/>
                <w:sz w:val="12"/>
              </w:rPr>
            </w:pPr>
            <w:r>
              <w:rPr>
                <w:rFonts w:asciiTheme="minorHAnsi" w:eastAsiaTheme="minorHAnsi" w:hAnsiTheme="minorHAnsi" w:cstheme="minorBidi"/>
                <w:sz w:val="12"/>
              </w:rPr>
              <w:t>16</w:t>
            </w:r>
          </w:p>
        </w:tc>
        <w:tc>
          <w:tcPr>
            <w:tcW w:w="1857" w:type="dxa"/>
          </w:tcPr>
          <w:p w:rsidR="00287D43" w:rsidRPr="003A6F4B" w:rsidRDefault="00287D43">
            <w:pPr>
              <w:rPr>
                <w:rFonts w:asciiTheme="minorHAnsi" w:eastAsiaTheme="minorHAnsi" w:hAnsiTheme="minorHAnsi" w:cstheme="minorBidi"/>
                <w:sz w:val="12"/>
              </w:rPr>
            </w:pPr>
            <w:r>
              <w:rPr>
                <w:rFonts w:asciiTheme="minorHAnsi" w:eastAsiaTheme="minorHAnsi" w:hAnsiTheme="minorHAnsi" w:cstheme="minorBidi"/>
                <w:sz w:val="16"/>
              </w:rPr>
              <w:t>28 May</w:t>
            </w:r>
          </w:p>
          <w:p w:rsidR="00287D43" w:rsidRPr="006A2A96" w:rsidRDefault="00287D43" w:rsidP="000C2C5F">
            <w:pPr>
              <w:rPr>
                <w:rFonts w:asciiTheme="minorHAnsi" w:eastAsiaTheme="minorHAnsi" w:hAnsiTheme="minorHAnsi" w:cstheme="minorBidi"/>
                <w:sz w:val="12"/>
              </w:rPr>
            </w:pPr>
          </w:p>
          <w:p w:rsidR="00287D43" w:rsidRPr="003A6F4B" w:rsidRDefault="00287D43">
            <w:pPr>
              <w:rPr>
                <w:rFonts w:asciiTheme="minorHAnsi" w:eastAsiaTheme="minorHAnsi" w:hAnsiTheme="minorHAnsi" w:cstheme="minorBidi"/>
                <w:sz w:val="16"/>
              </w:rPr>
            </w:pPr>
          </w:p>
          <w:p w:rsidR="00287D43" w:rsidRPr="003A6F4B" w:rsidRDefault="00287D43">
            <w:pPr>
              <w:rPr>
                <w:rFonts w:asciiTheme="minorHAnsi" w:eastAsiaTheme="minorHAnsi" w:hAnsiTheme="minorHAnsi" w:cstheme="minorBidi"/>
                <w:sz w:val="16"/>
              </w:rPr>
            </w:pPr>
          </w:p>
        </w:tc>
        <w:tc>
          <w:tcPr>
            <w:tcW w:w="2874" w:type="dxa"/>
          </w:tcPr>
          <w:p w:rsidR="00287D43" w:rsidRPr="00287D43" w:rsidRDefault="00287D43" w:rsidP="00923560">
            <w:pPr>
              <w:autoSpaceDE w:val="0"/>
              <w:autoSpaceDN w:val="0"/>
              <w:adjustRightInd w:val="0"/>
              <w:rPr>
                <w:rFonts w:asciiTheme="minorHAnsi" w:eastAsia="Times New Roman" w:hAnsiTheme="minorHAnsi"/>
                <w:sz w:val="18"/>
                <w:szCs w:val="18"/>
              </w:rPr>
            </w:pPr>
            <w:r w:rsidRPr="00287D43">
              <w:rPr>
                <w:rFonts w:asciiTheme="minorHAnsi" w:eastAsia="Calibri" w:hAnsiTheme="minorHAnsi" w:cs="Times-Roman"/>
                <w:sz w:val="18"/>
                <w:szCs w:val="18"/>
              </w:rPr>
              <w:t>the role of VicHealth in promoting health including its values, priorities and how it reflects the social model of health;</w:t>
            </w:r>
          </w:p>
        </w:tc>
        <w:tc>
          <w:tcPr>
            <w:tcW w:w="1703" w:type="dxa"/>
          </w:tcPr>
          <w:p w:rsidR="00287D43" w:rsidRPr="00287D43" w:rsidRDefault="00287D43" w:rsidP="00923560">
            <w:pPr>
              <w:rPr>
                <w:rFonts w:asciiTheme="minorHAnsi" w:eastAsia="Times New Roman" w:hAnsiTheme="minorHAnsi"/>
                <w:sz w:val="18"/>
                <w:szCs w:val="18"/>
              </w:rPr>
            </w:pPr>
          </w:p>
        </w:tc>
        <w:tc>
          <w:tcPr>
            <w:tcW w:w="1704" w:type="dxa"/>
          </w:tcPr>
          <w:p w:rsidR="00287D43" w:rsidRPr="00287D43" w:rsidRDefault="00287D43" w:rsidP="00923560">
            <w:pPr>
              <w:rPr>
                <w:rFonts w:asciiTheme="minorHAnsi" w:eastAsiaTheme="minorHAnsi" w:hAnsiTheme="minorHAnsi"/>
                <w:b/>
                <w:sz w:val="18"/>
                <w:szCs w:val="18"/>
              </w:rPr>
            </w:pPr>
          </w:p>
        </w:tc>
      </w:tr>
      <w:tr w:rsidR="00287D43" w:rsidRPr="003A6F4B">
        <w:tc>
          <w:tcPr>
            <w:tcW w:w="378" w:type="dxa"/>
          </w:tcPr>
          <w:p w:rsidR="00287D43" w:rsidRPr="00B63850" w:rsidRDefault="00287D43">
            <w:pPr>
              <w:rPr>
                <w:rFonts w:asciiTheme="minorHAnsi" w:eastAsiaTheme="minorHAnsi" w:hAnsiTheme="minorHAnsi" w:cstheme="minorBidi"/>
                <w:sz w:val="12"/>
              </w:rPr>
            </w:pPr>
            <w:r>
              <w:rPr>
                <w:rFonts w:asciiTheme="minorHAnsi" w:eastAsiaTheme="minorHAnsi" w:hAnsiTheme="minorHAnsi" w:cstheme="minorBidi"/>
                <w:sz w:val="12"/>
              </w:rPr>
              <w:t>17</w:t>
            </w:r>
          </w:p>
        </w:tc>
        <w:tc>
          <w:tcPr>
            <w:tcW w:w="1857" w:type="dxa"/>
          </w:tcPr>
          <w:p w:rsidR="00287D43" w:rsidRPr="003A6F4B" w:rsidRDefault="00287D43">
            <w:pPr>
              <w:rPr>
                <w:rFonts w:asciiTheme="minorHAnsi" w:eastAsiaTheme="minorHAnsi" w:hAnsiTheme="minorHAnsi" w:cstheme="minorBidi"/>
                <w:sz w:val="12"/>
              </w:rPr>
            </w:pPr>
            <w:r>
              <w:rPr>
                <w:rFonts w:asciiTheme="minorHAnsi" w:eastAsiaTheme="minorHAnsi" w:hAnsiTheme="minorHAnsi" w:cstheme="minorBidi"/>
                <w:sz w:val="16"/>
              </w:rPr>
              <w:t xml:space="preserve">4 </w:t>
            </w:r>
            <w:r w:rsidRPr="003A6F4B">
              <w:rPr>
                <w:rFonts w:asciiTheme="minorHAnsi" w:eastAsiaTheme="minorHAnsi" w:hAnsiTheme="minorHAnsi" w:cstheme="minorBidi"/>
                <w:sz w:val="16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sz w:val="16"/>
              </w:rPr>
              <w:t>June</w:t>
            </w:r>
          </w:p>
          <w:p w:rsidR="00287D43" w:rsidRDefault="00287D43" w:rsidP="000C2C5F">
            <w:pPr>
              <w:rPr>
                <w:rFonts w:asciiTheme="minorHAnsi" w:eastAsiaTheme="minorHAnsi" w:hAnsiTheme="minorHAnsi" w:cstheme="minorBidi"/>
                <w:sz w:val="12"/>
              </w:rPr>
            </w:pPr>
            <w:r>
              <w:rPr>
                <w:rFonts w:asciiTheme="minorHAnsi" w:eastAsiaTheme="minorHAnsi" w:hAnsiTheme="minorHAnsi" w:cstheme="minorBidi"/>
                <w:sz w:val="12"/>
              </w:rPr>
              <w:t>7 June- final Day Unit 3</w:t>
            </w:r>
          </w:p>
          <w:p w:rsidR="00287D43" w:rsidRDefault="00287D43" w:rsidP="000C2C5F">
            <w:pPr>
              <w:rPr>
                <w:rFonts w:asciiTheme="minorHAnsi" w:eastAsiaTheme="minorHAnsi" w:hAnsiTheme="minorHAnsi" w:cstheme="minorBidi"/>
                <w:sz w:val="12"/>
              </w:rPr>
            </w:pPr>
            <w:r>
              <w:rPr>
                <w:rFonts w:asciiTheme="minorHAnsi" w:eastAsiaTheme="minorHAnsi" w:hAnsiTheme="minorHAnsi" w:cstheme="minorBidi"/>
                <w:sz w:val="12"/>
              </w:rPr>
              <w:t>8 June- final Day Unit 1</w:t>
            </w:r>
          </w:p>
          <w:p w:rsidR="00287D43" w:rsidRPr="00956E21" w:rsidRDefault="00287D43" w:rsidP="000C2C5F">
            <w:pPr>
              <w:rPr>
                <w:rFonts w:asciiTheme="minorHAnsi" w:eastAsiaTheme="minorHAnsi" w:hAnsiTheme="minorHAnsi" w:cstheme="minorBidi"/>
                <w:sz w:val="12"/>
              </w:rPr>
            </w:pPr>
            <w:r>
              <w:rPr>
                <w:rFonts w:asciiTheme="minorHAnsi" w:eastAsiaTheme="minorHAnsi" w:hAnsiTheme="minorHAnsi" w:cstheme="minorBidi"/>
                <w:sz w:val="12"/>
              </w:rPr>
              <w:t>8 June- Yr 12 Study Day</w:t>
            </w:r>
          </w:p>
          <w:p w:rsidR="00287D43" w:rsidRPr="003A6F4B" w:rsidRDefault="00287D43">
            <w:pPr>
              <w:rPr>
                <w:rFonts w:asciiTheme="minorHAnsi" w:eastAsiaTheme="minorHAnsi" w:hAnsiTheme="minorHAnsi" w:cstheme="minorBidi"/>
                <w:sz w:val="16"/>
              </w:rPr>
            </w:pPr>
          </w:p>
          <w:p w:rsidR="00287D43" w:rsidRPr="003A6F4B" w:rsidRDefault="00287D43">
            <w:pPr>
              <w:rPr>
                <w:rFonts w:asciiTheme="minorHAnsi" w:eastAsiaTheme="minorHAnsi" w:hAnsiTheme="minorHAnsi" w:cstheme="minorBidi"/>
                <w:sz w:val="16"/>
              </w:rPr>
            </w:pPr>
          </w:p>
          <w:p w:rsidR="00287D43" w:rsidRPr="003A6F4B" w:rsidRDefault="00287D43">
            <w:pPr>
              <w:rPr>
                <w:rFonts w:asciiTheme="minorHAnsi" w:eastAsiaTheme="minorHAnsi" w:hAnsiTheme="minorHAnsi" w:cstheme="minorBidi"/>
                <w:sz w:val="16"/>
              </w:rPr>
            </w:pPr>
          </w:p>
        </w:tc>
        <w:tc>
          <w:tcPr>
            <w:tcW w:w="2874" w:type="dxa"/>
          </w:tcPr>
          <w:p w:rsidR="00287D43" w:rsidRPr="00287D43" w:rsidRDefault="00287D43" w:rsidP="00923560">
            <w:pPr>
              <w:rPr>
                <w:rFonts w:asciiTheme="minorHAnsi" w:eastAsia="Times New Roman" w:hAnsiTheme="minorHAnsi"/>
                <w:b/>
                <w:sz w:val="18"/>
                <w:szCs w:val="18"/>
              </w:rPr>
            </w:pPr>
            <w:r w:rsidRPr="00287D43">
              <w:rPr>
                <w:rFonts w:asciiTheme="minorHAnsi" w:eastAsia="Times New Roman" w:hAnsiTheme="minorHAnsi"/>
                <w:b/>
                <w:sz w:val="18"/>
                <w:szCs w:val="18"/>
              </w:rPr>
              <w:t>Revision</w:t>
            </w:r>
          </w:p>
          <w:p w:rsidR="00287D43" w:rsidRPr="00287D43" w:rsidRDefault="00287D43" w:rsidP="00923560">
            <w:pPr>
              <w:rPr>
                <w:rFonts w:asciiTheme="minorHAnsi" w:eastAsia="Times New Roman" w:hAnsiTheme="minorHAnsi"/>
                <w:sz w:val="18"/>
                <w:szCs w:val="18"/>
              </w:rPr>
            </w:pPr>
            <w:r w:rsidRPr="00287D43">
              <w:rPr>
                <w:rFonts w:asciiTheme="minorHAnsi" w:eastAsia="Times New Roman" w:hAnsiTheme="minorHAnsi"/>
                <w:sz w:val="18"/>
                <w:szCs w:val="18"/>
              </w:rPr>
              <w:t>Outcome 2</w:t>
            </w:r>
          </w:p>
        </w:tc>
        <w:tc>
          <w:tcPr>
            <w:tcW w:w="1703" w:type="dxa"/>
          </w:tcPr>
          <w:p w:rsidR="00287D43" w:rsidRPr="00287D43" w:rsidRDefault="00287D43" w:rsidP="00923560">
            <w:pPr>
              <w:rPr>
                <w:rFonts w:asciiTheme="minorHAnsi" w:eastAsia="Times New Roman" w:hAnsiTheme="minorHAnsi"/>
                <w:sz w:val="18"/>
                <w:szCs w:val="18"/>
              </w:rPr>
            </w:pPr>
          </w:p>
        </w:tc>
        <w:tc>
          <w:tcPr>
            <w:tcW w:w="1704" w:type="dxa"/>
          </w:tcPr>
          <w:p w:rsidR="00287D43" w:rsidRPr="00287D43" w:rsidRDefault="00287D43" w:rsidP="00923560">
            <w:pPr>
              <w:rPr>
                <w:rFonts w:asciiTheme="minorHAnsi" w:eastAsiaTheme="minorHAnsi" w:hAnsiTheme="minorHAnsi"/>
                <w:sz w:val="18"/>
                <w:szCs w:val="18"/>
              </w:rPr>
            </w:pPr>
            <w:r w:rsidRPr="00287D43">
              <w:rPr>
                <w:rFonts w:asciiTheme="minorHAnsi" w:eastAsiaTheme="minorHAnsi" w:hAnsiTheme="minorHAnsi"/>
                <w:b/>
                <w:sz w:val="18"/>
                <w:szCs w:val="18"/>
              </w:rPr>
              <w:t>Outcome 2</w:t>
            </w:r>
          </w:p>
        </w:tc>
      </w:tr>
      <w:tr w:rsidR="005D5C65" w:rsidRPr="003A6F4B">
        <w:trPr>
          <w:trHeight w:val="984"/>
        </w:trPr>
        <w:tc>
          <w:tcPr>
            <w:tcW w:w="378" w:type="dxa"/>
          </w:tcPr>
          <w:p w:rsidR="006A2A96" w:rsidRDefault="00B63850">
            <w:pPr>
              <w:rPr>
                <w:rFonts w:asciiTheme="minorHAnsi" w:eastAsiaTheme="minorHAnsi" w:hAnsiTheme="minorHAnsi" w:cstheme="minorBidi"/>
                <w:sz w:val="12"/>
              </w:rPr>
            </w:pPr>
            <w:r w:rsidRPr="00B63850">
              <w:rPr>
                <w:rFonts w:asciiTheme="minorHAnsi" w:eastAsiaTheme="minorHAnsi" w:hAnsiTheme="minorHAnsi" w:cstheme="minorBidi"/>
                <w:sz w:val="12"/>
              </w:rPr>
              <w:t>1</w:t>
            </w:r>
            <w:r w:rsidR="005974E9">
              <w:rPr>
                <w:rFonts w:asciiTheme="minorHAnsi" w:eastAsiaTheme="minorHAnsi" w:hAnsiTheme="minorHAnsi" w:cstheme="minorBidi"/>
                <w:sz w:val="12"/>
              </w:rPr>
              <w:t>8</w:t>
            </w:r>
          </w:p>
          <w:p w:rsidR="005D5C65" w:rsidRPr="00B63850" w:rsidRDefault="005D5C65">
            <w:pPr>
              <w:rPr>
                <w:rFonts w:asciiTheme="minorHAnsi" w:eastAsiaTheme="minorHAnsi" w:hAnsiTheme="minorHAnsi" w:cstheme="minorBidi"/>
                <w:sz w:val="12"/>
              </w:rPr>
            </w:pPr>
          </w:p>
        </w:tc>
        <w:tc>
          <w:tcPr>
            <w:tcW w:w="1857" w:type="dxa"/>
          </w:tcPr>
          <w:p w:rsidR="005D5C65" w:rsidRPr="003A6F4B" w:rsidRDefault="005974E9">
            <w:pPr>
              <w:rPr>
                <w:rFonts w:asciiTheme="minorHAnsi" w:eastAsiaTheme="minorHAnsi" w:hAnsiTheme="minorHAnsi" w:cstheme="minorBidi"/>
                <w:sz w:val="16"/>
              </w:rPr>
            </w:pPr>
            <w:r>
              <w:rPr>
                <w:rFonts w:asciiTheme="minorHAnsi" w:eastAsiaTheme="minorHAnsi" w:hAnsiTheme="minorHAnsi" w:cstheme="minorBidi"/>
                <w:sz w:val="16"/>
              </w:rPr>
              <w:t>11</w:t>
            </w:r>
            <w:r w:rsidR="00B63850">
              <w:rPr>
                <w:rFonts w:asciiTheme="minorHAnsi" w:eastAsiaTheme="minorHAnsi" w:hAnsiTheme="minorHAnsi" w:cstheme="minorBidi"/>
                <w:sz w:val="16"/>
              </w:rPr>
              <w:t xml:space="preserve"> June</w:t>
            </w:r>
          </w:p>
          <w:p w:rsidR="000C2C5F" w:rsidRDefault="000C2C5F" w:rsidP="000C2C5F">
            <w:pPr>
              <w:rPr>
                <w:rFonts w:asciiTheme="minorHAnsi" w:eastAsiaTheme="minorHAnsi" w:hAnsiTheme="minorHAnsi" w:cstheme="minorBidi"/>
                <w:sz w:val="12"/>
              </w:rPr>
            </w:pPr>
            <w:r>
              <w:rPr>
                <w:rFonts w:asciiTheme="minorHAnsi" w:eastAsiaTheme="minorHAnsi" w:hAnsiTheme="minorHAnsi" w:cstheme="minorBidi"/>
                <w:sz w:val="12"/>
              </w:rPr>
              <w:t>11 June Queen’s Birthday</w:t>
            </w:r>
          </w:p>
          <w:p w:rsidR="000C2C5F" w:rsidRDefault="005C1CF5" w:rsidP="000C2C5F">
            <w:pPr>
              <w:rPr>
                <w:rFonts w:asciiTheme="minorHAnsi" w:eastAsiaTheme="minorHAnsi" w:hAnsiTheme="minorHAnsi" w:cstheme="minorBidi"/>
                <w:sz w:val="12"/>
              </w:rPr>
            </w:pPr>
            <w:r>
              <w:rPr>
                <w:rFonts w:asciiTheme="minorHAnsi" w:eastAsiaTheme="minorHAnsi" w:hAnsiTheme="minorHAnsi" w:cstheme="minorBidi"/>
                <w:sz w:val="12"/>
              </w:rPr>
              <w:t>12/13</w:t>
            </w:r>
            <w:r w:rsidR="000C2C5F">
              <w:rPr>
                <w:rFonts w:asciiTheme="minorHAnsi" w:eastAsiaTheme="minorHAnsi" w:hAnsiTheme="minorHAnsi" w:cstheme="minorBidi"/>
                <w:sz w:val="12"/>
              </w:rPr>
              <w:t xml:space="preserve"> June- VCAA Exams</w:t>
            </w:r>
          </w:p>
          <w:p w:rsidR="000C2C5F" w:rsidRDefault="005C1CF5" w:rsidP="000C2C5F">
            <w:pPr>
              <w:rPr>
                <w:rFonts w:asciiTheme="minorHAnsi" w:eastAsiaTheme="minorHAnsi" w:hAnsiTheme="minorHAnsi" w:cstheme="minorBidi"/>
                <w:sz w:val="12"/>
              </w:rPr>
            </w:pPr>
            <w:r>
              <w:rPr>
                <w:rFonts w:asciiTheme="minorHAnsi" w:eastAsiaTheme="minorHAnsi" w:hAnsiTheme="minorHAnsi" w:cstheme="minorBidi"/>
                <w:sz w:val="12"/>
              </w:rPr>
              <w:t>14</w:t>
            </w:r>
            <w:r w:rsidR="000C2C5F">
              <w:rPr>
                <w:rFonts w:asciiTheme="minorHAnsi" w:eastAsiaTheme="minorHAnsi" w:hAnsiTheme="minorHAnsi" w:cstheme="minorBidi"/>
                <w:sz w:val="12"/>
              </w:rPr>
              <w:t xml:space="preserve"> June- GAT Exam</w:t>
            </w:r>
          </w:p>
          <w:p w:rsidR="000C2C5F" w:rsidRDefault="005C1CF5" w:rsidP="000C2C5F">
            <w:pPr>
              <w:rPr>
                <w:rFonts w:asciiTheme="minorHAnsi" w:eastAsiaTheme="minorHAnsi" w:hAnsiTheme="minorHAnsi" w:cstheme="minorBidi"/>
                <w:sz w:val="12"/>
              </w:rPr>
            </w:pPr>
            <w:r>
              <w:rPr>
                <w:rFonts w:asciiTheme="minorHAnsi" w:eastAsiaTheme="minorHAnsi" w:hAnsiTheme="minorHAnsi" w:cstheme="minorBidi"/>
                <w:sz w:val="12"/>
              </w:rPr>
              <w:t>15</w:t>
            </w:r>
            <w:r w:rsidR="000C2C5F">
              <w:rPr>
                <w:rFonts w:asciiTheme="minorHAnsi" w:eastAsiaTheme="minorHAnsi" w:hAnsiTheme="minorHAnsi" w:cstheme="minorBidi"/>
                <w:sz w:val="12"/>
              </w:rPr>
              <w:t xml:space="preserve"> June- Report Writing Day</w:t>
            </w:r>
          </w:p>
          <w:p w:rsidR="005D5C65" w:rsidRPr="003A6F4B" w:rsidRDefault="005D5C65">
            <w:pPr>
              <w:rPr>
                <w:rFonts w:asciiTheme="minorHAnsi" w:eastAsiaTheme="minorHAnsi" w:hAnsiTheme="minorHAnsi" w:cstheme="minorBidi"/>
                <w:sz w:val="16"/>
              </w:rPr>
            </w:pPr>
          </w:p>
          <w:p w:rsidR="005D5C65" w:rsidRPr="003A6F4B" w:rsidRDefault="005D5C65">
            <w:pPr>
              <w:rPr>
                <w:rFonts w:asciiTheme="minorHAnsi" w:eastAsiaTheme="minorHAnsi" w:hAnsiTheme="minorHAnsi" w:cstheme="minorBidi"/>
                <w:sz w:val="16"/>
              </w:rPr>
            </w:pPr>
          </w:p>
        </w:tc>
        <w:tc>
          <w:tcPr>
            <w:tcW w:w="2874" w:type="dxa"/>
          </w:tcPr>
          <w:p w:rsidR="005D5C65" w:rsidRPr="003A6F4B" w:rsidRDefault="00287D43">
            <w:pPr>
              <w:rPr>
                <w:rFonts w:asciiTheme="minorHAnsi" w:eastAsiaTheme="minorHAnsi" w:hAnsiTheme="minorHAnsi" w:cstheme="minorBidi"/>
                <w:sz w:val="16"/>
              </w:rPr>
            </w:pPr>
            <w:r>
              <w:rPr>
                <w:rFonts w:asciiTheme="minorHAnsi" w:eastAsiaTheme="minorHAnsi" w:hAnsiTheme="minorHAnsi" w:cstheme="minorBidi"/>
                <w:sz w:val="16"/>
              </w:rPr>
              <w:t>GAT exam</w:t>
            </w:r>
          </w:p>
        </w:tc>
        <w:tc>
          <w:tcPr>
            <w:tcW w:w="1703" w:type="dxa"/>
          </w:tcPr>
          <w:p w:rsidR="005D5C65" w:rsidRPr="003A6F4B" w:rsidRDefault="005D5C65" w:rsidP="005D5C65">
            <w:pPr>
              <w:rPr>
                <w:rFonts w:asciiTheme="minorHAnsi" w:eastAsiaTheme="minorHAnsi" w:hAnsiTheme="minorHAnsi" w:cstheme="minorBidi"/>
                <w:sz w:val="16"/>
              </w:rPr>
            </w:pPr>
          </w:p>
        </w:tc>
        <w:tc>
          <w:tcPr>
            <w:tcW w:w="1704" w:type="dxa"/>
          </w:tcPr>
          <w:p w:rsidR="005D5C65" w:rsidRPr="003A6F4B" w:rsidRDefault="005D5C65">
            <w:pPr>
              <w:rPr>
                <w:rFonts w:asciiTheme="minorHAnsi" w:eastAsiaTheme="minorHAnsi" w:hAnsiTheme="minorHAnsi" w:cstheme="minorBidi"/>
                <w:sz w:val="16"/>
              </w:rPr>
            </w:pPr>
          </w:p>
        </w:tc>
      </w:tr>
    </w:tbl>
    <w:p w:rsidR="005D5C65" w:rsidRPr="004366BF" w:rsidRDefault="005D5C65">
      <w:pPr>
        <w:rPr>
          <w:sz w:val="16"/>
        </w:rPr>
      </w:pPr>
    </w:p>
    <w:p w:rsidR="005D5C65" w:rsidRDefault="005D5C65" w:rsidP="005D5C65">
      <w:r w:rsidRPr="004366BF">
        <w:rPr>
          <w:sz w:val="16"/>
        </w:rPr>
        <w:br w:type="page"/>
      </w:r>
      <w:r w:rsidR="00E6312A">
        <w:rPr>
          <w:noProof/>
          <w:lang w:val="en-AU" w:eastAsia="en-AU"/>
        </w:rPr>
        <w:lastRenderedPageBreak/>
        <w:drawing>
          <wp:inline distT="0" distB="0" distL="0" distR="0">
            <wp:extent cx="770255" cy="685800"/>
            <wp:effectExtent l="25400" t="0" r="0" b="0"/>
            <wp:docPr id="2" name="Picture 1" descr="::Desktop:croydon logo 3c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Desktop:croydon logo 3col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25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456FE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-328295</wp:posOffset>
                </wp:positionV>
                <wp:extent cx="4098290" cy="914400"/>
                <wp:effectExtent l="0" t="0" r="0" b="444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829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3E77" w:rsidRDefault="00823E77" w:rsidP="005D5C65">
                            <w:pPr>
                              <w:rPr>
                                <w:b/>
                              </w:rPr>
                            </w:pPr>
                          </w:p>
                          <w:p w:rsidR="00823E77" w:rsidRPr="004366BF" w:rsidRDefault="00823E77" w:rsidP="005D5C65">
                            <w:pPr>
                              <w:rPr>
                                <w:b/>
                              </w:rPr>
                            </w:pPr>
                            <w:r w:rsidRPr="004366BF">
                              <w:rPr>
                                <w:b/>
                              </w:rPr>
                              <w:t>Croydon Secondary College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>Senior School</w:t>
                            </w:r>
                          </w:p>
                          <w:p w:rsidR="00823E77" w:rsidRDefault="00823E77" w:rsidP="005D5C65">
                            <w:pPr>
                              <w:rPr>
                                <w:b/>
                              </w:rPr>
                            </w:pPr>
                          </w:p>
                          <w:p w:rsidR="00823E77" w:rsidRDefault="00475E1F" w:rsidP="005D5C65">
                            <w:r>
                              <w:rPr>
                                <w:b/>
                              </w:rPr>
                              <w:t>Subject Timeline 2012</w:t>
                            </w:r>
                            <w:r w:rsidR="00823E77">
                              <w:rPr>
                                <w:b/>
                              </w:rPr>
                              <w:tab/>
                            </w:r>
                            <w:r w:rsidR="00823E77">
                              <w:rPr>
                                <w:b/>
                              </w:rPr>
                              <w:tab/>
                            </w:r>
                            <w:r w:rsidR="00823E77">
                              <w:rPr>
                                <w:b/>
                              </w:rPr>
                              <w:tab/>
                              <w:t>Unit 2/4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0;margin-top:-25.85pt;width:322.7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" filled="f" stroked="f">
                <v:textbox inset=",7.2pt,,7.2pt">
                  <w:txbxContent>
                    <w:p w:rsidR="00823E77" w:rsidRDefault="00823E77" w:rsidP="005D5C65">
                      <w:pPr>
                        <w:rPr>
                          <w:b/>
                        </w:rPr>
                      </w:pPr>
                    </w:p>
                    <w:p w:rsidR="00823E77" w:rsidRPr="004366BF" w:rsidRDefault="00823E77" w:rsidP="005D5C65">
                      <w:pPr>
                        <w:rPr>
                          <w:b/>
                        </w:rPr>
                      </w:pPr>
                      <w:r w:rsidRPr="004366BF">
                        <w:rPr>
                          <w:b/>
                        </w:rPr>
                        <w:t>Croydon Secondary College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>Senior School</w:t>
                      </w:r>
                    </w:p>
                    <w:p w:rsidR="00823E77" w:rsidRDefault="00823E77" w:rsidP="005D5C65">
                      <w:pPr>
                        <w:rPr>
                          <w:b/>
                        </w:rPr>
                      </w:pPr>
                    </w:p>
                    <w:p w:rsidR="00823E77" w:rsidRDefault="00475E1F" w:rsidP="005D5C65">
                      <w:r>
                        <w:rPr>
                          <w:b/>
                        </w:rPr>
                        <w:t>Subject Timeline 2012</w:t>
                      </w:r>
                      <w:r w:rsidR="00823E77">
                        <w:rPr>
                          <w:b/>
                        </w:rPr>
                        <w:tab/>
                      </w:r>
                      <w:r w:rsidR="00823E77">
                        <w:rPr>
                          <w:b/>
                        </w:rPr>
                        <w:tab/>
                      </w:r>
                      <w:r w:rsidR="00823E77">
                        <w:rPr>
                          <w:b/>
                        </w:rPr>
                        <w:tab/>
                        <w:t>Unit 2/4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5D5C65" w:rsidRDefault="005D5C65" w:rsidP="005D5C65"/>
    <w:p w:rsidR="005D5C65" w:rsidRDefault="005D5C65" w:rsidP="005D5C65">
      <w:r>
        <w:t>Subject-</w:t>
      </w:r>
      <w:r>
        <w:tab/>
        <w:t>____________________________________</w:t>
      </w:r>
    </w:p>
    <w:p w:rsidR="005D5C65" w:rsidRDefault="005D5C65" w:rsidP="005D5C65">
      <w:r>
        <w:t>Teachers(s)-</w:t>
      </w:r>
      <w:r>
        <w:tab/>
        <w:t>____________________________________</w:t>
      </w:r>
    </w:p>
    <w:p w:rsidR="005D5C65" w:rsidRDefault="005D5C65" w:rsidP="005D5C65"/>
    <w:tbl>
      <w:tblPr>
        <w:tblW w:w="85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8"/>
        <w:gridCol w:w="1365"/>
        <w:gridCol w:w="3279"/>
        <w:gridCol w:w="1476"/>
        <w:gridCol w:w="1928"/>
      </w:tblGrid>
      <w:tr w:rsidR="005D5C65" w:rsidRPr="003A6F4B">
        <w:tc>
          <w:tcPr>
            <w:tcW w:w="468" w:type="dxa"/>
          </w:tcPr>
          <w:p w:rsidR="005D5C65" w:rsidRPr="003A6F4B" w:rsidRDefault="005D5C65">
            <w:pPr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65" w:type="dxa"/>
          </w:tcPr>
          <w:p w:rsidR="005D5C65" w:rsidRPr="003A6F4B" w:rsidRDefault="005D5C65">
            <w:pPr>
              <w:rPr>
                <w:rFonts w:asciiTheme="minorHAnsi" w:eastAsiaTheme="minorHAnsi" w:hAnsiTheme="minorHAnsi" w:cstheme="minorBidi"/>
                <w:b/>
                <w:sz w:val="16"/>
              </w:rPr>
            </w:pPr>
            <w:r w:rsidRPr="003A6F4B">
              <w:rPr>
                <w:rFonts w:asciiTheme="minorHAnsi" w:eastAsiaTheme="minorHAnsi" w:hAnsiTheme="minorHAnsi" w:cstheme="minorBidi"/>
                <w:b/>
                <w:sz w:val="16"/>
              </w:rPr>
              <w:t>Week Beginning</w:t>
            </w:r>
          </w:p>
        </w:tc>
        <w:tc>
          <w:tcPr>
            <w:tcW w:w="3279" w:type="dxa"/>
          </w:tcPr>
          <w:p w:rsidR="005D5C65" w:rsidRPr="003A6F4B" w:rsidRDefault="005D5C65">
            <w:pPr>
              <w:rPr>
                <w:rFonts w:asciiTheme="minorHAnsi" w:eastAsiaTheme="minorHAnsi" w:hAnsiTheme="minorHAnsi" w:cstheme="minorBidi"/>
                <w:b/>
                <w:sz w:val="16"/>
              </w:rPr>
            </w:pPr>
            <w:r w:rsidRPr="003A6F4B">
              <w:rPr>
                <w:rFonts w:asciiTheme="minorHAnsi" w:eastAsiaTheme="minorHAnsi" w:hAnsiTheme="minorHAnsi" w:cstheme="minorBidi"/>
                <w:b/>
                <w:sz w:val="16"/>
              </w:rPr>
              <w:t>Class activities</w:t>
            </w:r>
          </w:p>
        </w:tc>
        <w:tc>
          <w:tcPr>
            <w:tcW w:w="1476" w:type="dxa"/>
          </w:tcPr>
          <w:p w:rsidR="005D5C65" w:rsidRPr="003A6F4B" w:rsidRDefault="005D5C65">
            <w:pPr>
              <w:rPr>
                <w:rFonts w:asciiTheme="minorHAnsi" w:eastAsiaTheme="minorHAnsi" w:hAnsiTheme="minorHAnsi" w:cstheme="minorBidi"/>
                <w:b/>
                <w:sz w:val="16"/>
              </w:rPr>
            </w:pPr>
            <w:r w:rsidRPr="003A6F4B">
              <w:rPr>
                <w:rFonts w:asciiTheme="minorHAnsi" w:eastAsiaTheme="minorHAnsi" w:hAnsiTheme="minorHAnsi" w:cstheme="minorBidi"/>
                <w:b/>
                <w:sz w:val="16"/>
              </w:rPr>
              <w:t>Homework/ Revision</w:t>
            </w:r>
          </w:p>
        </w:tc>
        <w:tc>
          <w:tcPr>
            <w:tcW w:w="1928" w:type="dxa"/>
          </w:tcPr>
          <w:p w:rsidR="005D5C65" w:rsidRPr="003A6F4B" w:rsidRDefault="005D5C65">
            <w:pPr>
              <w:rPr>
                <w:rFonts w:asciiTheme="minorHAnsi" w:eastAsiaTheme="minorHAnsi" w:hAnsiTheme="minorHAnsi" w:cstheme="minorBidi"/>
                <w:b/>
                <w:sz w:val="16"/>
              </w:rPr>
            </w:pPr>
            <w:r w:rsidRPr="003A6F4B">
              <w:rPr>
                <w:rFonts w:asciiTheme="minorHAnsi" w:eastAsiaTheme="minorHAnsi" w:hAnsiTheme="minorHAnsi" w:cstheme="minorBidi"/>
                <w:b/>
                <w:sz w:val="16"/>
              </w:rPr>
              <w:t>OUTCOMES</w:t>
            </w:r>
          </w:p>
        </w:tc>
      </w:tr>
      <w:tr w:rsidR="00287D43" w:rsidRPr="003A6F4B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D43" w:rsidRPr="006A2A96" w:rsidRDefault="00287D43">
            <w:pPr>
              <w:rPr>
                <w:rFonts w:asciiTheme="minorHAnsi" w:eastAsiaTheme="minorHAnsi" w:hAnsiTheme="minorHAnsi" w:cstheme="minorBidi"/>
                <w:sz w:val="12"/>
              </w:rPr>
            </w:pPr>
            <w:r>
              <w:rPr>
                <w:rFonts w:asciiTheme="minorHAnsi" w:eastAsiaTheme="minorHAnsi" w:hAnsiTheme="minorHAnsi" w:cstheme="minorBidi"/>
                <w:sz w:val="12"/>
              </w:rPr>
              <w:t>1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D43" w:rsidRPr="004C5CC1" w:rsidRDefault="00287D43">
            <w:pPr>
              <w:rPr>
                <w:rFonts w:asciiTheme="minorHAnsi" w:eastAsiaTheme="minorHAnsi" w:hAnsiTheme="minorHAnsi" w:cstheme="minorBidi"/>
                <w:b/>
                <w:sz w:val="16"/>
              </w:rPr>
            </w:pPr>
            <w:r>
              <w:rPr>
                <w:rFonts w:asciiTheme="minorHAnsi" w:eastAsiaTheme="minorHAnsi" w:hAnsiTheme="minorHAnsi" w:cstheme="minorBidi"/>
                <w:b/>
                <w:sz w:val="16"/>
              </w:rPr>
              <w:t>18 June</w:t>
            </w:r>
          </w:p>
          <w:p w:rsidR="00287D43" w:rsidRPr="004C5CC1" w:rsidRDefault="00287D43">
            <w:pPr>
              <w:rPr>
                <w:rFonts w:asciiTheme="minorHAnsi" w:eastAsiaTheme="minorHAnsi" w:hAnsiTheme="minorHAnsi" w:cstheme="minorBidi"/>
                <w:b/>
                <w:sz w:val="16"/>
              </w:rPr>
            </w:pP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D43" w:rsidRPr="00287D43" w:rsidRDefault="00287D43" w:rsidP="00923560">
            <w:pPr>
              <w:rPr>
                <w:rFonts w:asciiTheme="minorHAnsi" w:eastAsia="Times New Roman" w:hAnsiTheme="minorHAnsi"/>
                <w:b/>
                <w:sz w:val="18"/>
                <w:szCs w:val="18"/>
              </w:rPr>
            </w:pPr>
            <w:r w:rsidRPr="00287D43">
              <w:rPr>
                <w:rFonts w:asciiTheme="minorHAnsi" w:eastAsia="Times New Roman" w:hAnsiTheme="minorHAnsi"/>
                <w:b/>
                <w:sz w:val="18"/>
                <w:szCs w:val="18"/>
              </w:rPr>
              <w:t>Commence unit 4</w:t>
            </w:r>
          </w:p>
          <w:p w:rsidR="00287D43" w:rsidRPr="00287D43" w:rsidRDefault="00287D43" w:rsidP="00923560">
            <w:pPr>
              <w:autoSpaceDE w:val="0"/>
              <w:autoSpaceDN w:val="0"/>
              <w:adjustRightInd w:val="0"/>
              <w:rPr>
                <w:rFonts w:asciiTheme="minorHAnsi" w:eastAsia="Times New Roman" w:hAnsiTheme="minorHAnsi"/>
                <w:b/>
                <w:sz w:val="18"/>
                <w:szCs w:val="18"/>
              </w:rPr>
            </w:pPr>
            <w:r w:rsidRPr="00287D43">
              <w:rPr>
                <w:rFonts w:asciiTheme="minorHAnsi" w:eastAsia="Calibri" w:hAnsiTheme="minorHAnsi" w:cs="Times-Roman"/>
                <w:sz w:val="18"/>
                <w:szCs w:val="18"/>
              </w:rPr>
              <w:t>definitions of developed and developing countries according to the WHO, including high/low mortality strata;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D43" w:rsidRPr="00287D43" w:rsidRDefault="00287D43" w:rsidP="00923560">
            <w:pPr>
              <w:rPr>
                <w:rFonts w:asciiTheme="minorHAnsi" w:eastAsia="Times New Roman" w:hAnsiTheme="minorHAnsi"/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D43" w:rsidRPr="00287D43" w:rsidRDefault="00287D43" w:rsidP="00923560">
            <w:pPr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</w:tr>
      <w:tr w:rsidR="00287D43" w:rsidRPr="003A6F4B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D43" w:rsidRPr="006A2A96" w:rsidRDefault="00287D43">
            <w:pPr>
              <w:rPr>
                <w:rFonts w:asciiTheme="minorHAnsi" w:eastAsiaTheme="minorHAnsi" w:hAnsiTheme="minorHAnsi" w:cstheme="minorBidi"/>
                <w:sz w:val="12"/>
              </w:rPr>
            </w:pPr>
            <w:r>
              <w:rPr>
                <w:rFonts w:asciiTheme="minorHAnsi" w:eastAsiaTheme="minorHAnsi" w:hAnsiTheme="minorHAnsi" w:cstheme="minorBidi"/>
                <w:sz w:val="12"/>
              </w:rPr>
              <w:t>2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D43" w:rsidRPr="004C5CC1" w:rsidRDefault="00287D43">
            <w:pPr>
              <w:rPr>
                <w:rFonts w:asciiTheme="minorHAnsi" w:eastAsiaTheme="minorHAnsi" w:hAnsiTheme="minorHAnsi" w:cstheme="minorBidi"/>
                <w:b/>
                <w:sz w:val="16"/>
              </w:rPr>
            </w:pPr>
            <w:r>
              <w:rPr>
                <w:rFonts w:asciiTheme="minorHAnsi" w:eastAsiaTheme="minorHAnsi" w:hAnsiTheme="minorHAnsi" w:cstheme="minorBidi"/>
                <w:b/>
                <w:sz w:val="16"/>
              </w:rPr>
              <w:t>25 June</w:t>
            </w:r>
          </w:p>
          <w:p w:rsidR="00287D43" w:rsidRPr="004C5CC1" w:rsidRDefault="00287D43">
            <w:pPr>
              <w:rPr>
                <w:rFonts w:asciiTheme="minorHAnsi" w:eastAsiaTheme="minorHAnsi" w:hAnsiTheme="minorHAnsi" w:cstheme="minorBidi"/>
                <w:b/>
                <w:sz w:val="16"/>
              </w:rPr>
            </w:pPr>
          </w:p>
          <w:p w:rsidR="00287D43" w:rsidRPr="004C5CC1" w:rsidRDefault="00287D43">
            <w:pPr>
              <w:rPr>
                <w:rFonts w:asciiTheme="minorHAnsi" w:eastAsiaTheme="minorHAnsi" w:hAnsiTheme="minorHAnsi" w:cstheme="minorBidi"/>
                <w:b/>
                <w:sz w:val="16"/>
              </w:rPr>
            </w:pPr>
          </w:p>
          <w:p w:rsidR="00287D43" w:rsidRPr="004C5CC1" w:rsidRDefault="00287D43">
            <w:pPr>
              <w:rPr>
                <w:rFonts w:asciiTheme="minorHAnsi" w:eastAsiaTheme="minorHAnsi" w:hAnsiTheme="minorHAnsi" w:cstheme="minorBidi"/>
                <w:b/>
                <w:sz w:val="16"/>
              </w:rPr>
            </w:pP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D43" w:rsidRPr="00287D43" w:rsidRDefault="00287D43" w:rsidP="00923560">
            <w:pPr>
              <w:autoSpaceDE w:val="0"/>
              <w:autoSpaceDN w:val="0"/>
              <w:adjustRightInd w:val="0"/>
              <w:rPr>
                <w:rFonts w:asciiTheme="minorHAnsi" w:eastAsia="Calibri" w:hAnsiTheme="minorHAnsi" w:cs="Times-Roman"/>
                <w:sz w:val="18"/>
                <w:szCs w:val="18"/>
              </w:rPr>
            </w:pPr>
            <w:r w:rsidRPr="00287D43">
              <w:rPr>
                <w:rFonts w:asciiTheme="minorHAnsi" w:eastAsia="Calibri" w:hAnsiTheme="minorHAnsi" w:cs="Times-Roman"/>
                <w:sz w:val="18"/>
                <w:szCs w:val="18"/>
              </w:rPr>
              <w:t>*definitions of sustainability and human development according to the UN, including the human</w:t>
            </w:r>
          </w:p>
          <w:p w:rsidR="00287D43" w:rsidRPr="00287D43" w:rsidRDefault="00287D43" w:rsidP="00923560">
            <w:p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287D43">
              <w:rPr>
                <w:rFonts w:asciiTheme="minorHAnsi" w:eastAsia="Calibri" w:hAnsiTheme="minorHAnsi" w:cs="Times-Roman"/>
                <w:sz w:val="18"/>
                <w:szCs w:val="18"/>
              </w:rPr>
              <w:t>*development index; similarities and differences in health status and human development between developing countries and Australia in relation to morbidity, mortality, life expectancy, burden of disease and human development index;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D43" w:rsidRPr="00287D43" w:rsidRDefault="00287D43" w:rsidP="00923560">
            <w:pPr>
              <w:rPr>
                <w:rFonts w:asciiTheme="minorHAnsi" w:eastAsiaTheme="minorHAnsi" w:hAnsiTheme="minorHAnsi"/>
                <w:sz w:val="18"/>
                <w:szCs w:val="18"/>
              </w:rPr>
            </w:pPr>
            <w:r w:rsidRPr="00287D43">
              <w:rPr>
                <w:rFonts w:asciiTheme="minorHAnsi" w:eastAsiaTheme="minorHAnsi" w:hAnsiTheme="minorHAnsi"/>
                <w:sz w:val="18"/>
                <w:szCs w:val="18"/>
              </w:rPr>
              <w:t>Holiday homework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D43" w:rsidRPr="00287D43" w:rsidRDefault="00287D43" w:rsidP="00923560">
            <w:pPr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</w:tr>
    </w:tbl>
    <w:p w:rsidR="004C5CC1" w:rsidRDefault="004C5CC1"/>
    <w:tbl>
      <w:tblPr>
        <w:tblW w:w="85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8"/>
        <w:gridCol w:w="1365"/>
        <w:gridCol w:w="3279"/>
        <w:gridCol w:w="1476"/>
        <w:gridCol w:w="1928"/>
      </w:tblGrid>
      <w:tr w:rsidR="00287D43" w:rsidRPr="003A6F4B">
        <w:tc>
          <w:tcPr>
            <w:tcW w:w="468" w:type="dxa"/>
          </w:tcPr>
          <w:p w:rsidR="00287D43" w:rsidRPr="003A6F4B" w:rsidRDefault="00287D43">
            <w:pPr>
              <w:rPr>
                <w:rFonts w:asciiTheme="minorHAnsi" w:eastAsiaTheme="minorHAnsi" w:hAnsiTheme="minorHAnsi" w:cstheme="minorBidi"/>
                <w:sz w:val="16"/>
              </w:rPr>
            </w:pPr>
            <w:r>
              <w:rPr>
                <w:rFonts w:asciiTheme="minorHAnsi" w:eastAsiaTheme="minorHAnsi" w:hAnsiTheme="minorHAnsi" w:cstheme="minorBidi"/>
                <w:sz w:val="16"/>
              </w:rPr>
              <w:t>3</w:t>
            </w:r>
          </w:p>
        </w:tc>
        <w:tc>
          <w:tcPr>
            <w:tcW w:w="1365" w:type="dxa"/>
          </w:tcPr>
          <w:p w:rsidR="00287D43" w:rsidRPr="003A6F4B" w:rsidRDefault="00287D43">
            <w:pPr>
              <w:rPr>
                <w:rFonts w:asciiTheme="minorHAnsi" w:eastAsiaTheme="minorHAnsi" w:hAnsiTheme="minorHAnsi" w:cstheme="minorBidi"/>
                <w:sz w:val="16"/>
              </w:rPr>
            </w:pPr>
            <w:r>
              <w:rPr>
                <w:rFonts w:asciiTheme="minorHAnsi" w:eastAsiaTheme="minorHAnsi" w:hAnsiTheme="minorHAnsi" w:cstheme="minorBidi"/>
                <w:sz w:val="16"/>
              </w:rPr>
              <w:t>16</w:t>
            </w:r>
            <w:r w:rsidRPr="003A6F4B">
              <w:rPr>
                <w:rFonts w:asciiTheme="minorHAnsi" w:eastAsiaTheme="minorHAnsi" w:hAnsiTheme="minorHAnsi" w:cstheme="minorBidi"/>
                <w:sz w:val="16"/>
              </w:rPr>
              <w:t xml:space="preserve"> July</w:t>
            </w:r>
          </w:p>
          <w:p w:rsidR="00287D43" w:rsidRPr="003A6F4B" w:rsidRDefault="00287D43">
            <w:pPr>
              <w:rPr>
                <w:rFonts w:asciiTheme="minorHAnsi" w:eastAsiaTheme="minorHAnsi" w:hAnsiTheme="minorHAnsi" w:cstheme="minorBidi"/>
                <w:sz w:val="16"/>
              </w:rPr>
            </w:pPr>
          </w:p>
          <w:p w:rsidR="00287D43" w:rsidRPr="003A6F4B" w:rsidRDefault="00287D43">
            <w:pPr>
              <w:rPr>
                <w:rFonts w:asciiTheme="minorHAnsi" w:eastAsiaTheme="minorHAnsi" w:hAnsiTheme="minorHAnsi" w:cstheme="minorBidi"/>
                <w:sz w:val="16"/>
              </w:rPr>
            </w:pPr>
          </w:p>
          <w:p w:rsidR="00287D43" w:rsidRPr="003A6F4B" w:rsidRDefault="00287D43">
            <w:pPr>
              <w:rPr>
                <w:rFonts w:asciiTheme="minorHAnsi" w:eastAsiaTheme="minorHAnsi" w:hAnsiTheme="minorHAnsi" w:cstheme="minorBidi"/>
                <w:sz w:val="16"/>
              </w:rPr>
            </w:pPr>
          </w:p>
          <w:p w:rsidR="00287D43" w:rsidRPr="003A6F4B" w:rsidRDefault="00287D43">
            <w:pPr>
              <w:rPr>
                <w:rFonts w:asciiTheme="minorHAnsi" w:eastAsiaTheme="minorHAnsi" w:hAnsiTheme="minorHAnsi" w:cstheme="minorBidi"/>
                <w:sz w:val="16"/>
              </w:rPr>
            </w:pPr>
          </w:p>
        </w:tc>
        <w:tc>
          <w:tcPr>
            <w:tcW w:w="3279" w:type="dxa"/>
          </w:tcPr>
          <w:p w:rsidR="00287D43" w:rsidRPr="00287D43" w:rsidRDefault="00287D43" w:rsidP="00923560">
            <w:pPr>
              <w:autoSpaceDE w:val="0"/>
              <w:autoSpaceDN w:val="0"/>
              <w:adjustRightInd w:val="0"/>
              <w:rPr>
                <w:rFonts w:asciiTheme="minorHAnsi" w:eastAsia="Calibri" w:hAnsiTheme="minorHAnsi" w:cs="Times-Roman"/>
                <w:sz w:val="18"/>
                <w:szCs w:val="18"/>
              </w:rPr>
            </w:pPr>
            <w:r w:rsidRPr="00287D43">
              <w:rPr>
                <w:rFonts w:asciiTheme="minorHAnsi" w:eastAsia="Calibri" w:hAnsiTheme="minorHAnsi" w:cs="Times-Roman"/>
                <w:sz w:val="18"/>
                <w:szCs w:val="18"/>
              </w:rPr>
              <w:t>the influence of income, gender equality, peace, education, access to healthcare, political stability,</w:t>
            </w:r>
          </w:p>
          <w:p w:rsidR="00287D43" w:rsidRPr="00287D43" w:rsidRDefault="00287D43" w:rsidP="00923560">
            <w:pPr>
              <w:autoSpaceDE w:val="0"/>
              <w:autoSpaceDN w:val="0"/>
              <w:adjustRightInd w:val="0"/>
              <w:rPr>
                <w:rFonts w:asciiTheme="minorHAnsi" w:eastAsia="Calibri" w:hAnsiTheme="minorHAnsi" w:cs="Times-Roman"/>
                <w:sz w:val="18"/>
                <w:szCs w:val="18"/>
              </w:rPr>
            </w:pPr>
            <w:r w:rsidRPr="00287D43">
              <w:rPr>
                <w:rFonts w:asciiTheme="minorHAnsi" w:eastAsia="Calibri" w:hAnsiTheme="minorHAnsi" w:cs="Times-Roman"/>
                <w:sz w:val="18"/>
                <w:szCs w:val="18"/>
              </w:rPr>
              <w:t>global marketing and physical environments on the health status of developing countries and</w:t>
            </w:r>
          </w:p>
          <w:p w:rsidR="00287D43" w:rsidRPr="00287D43" w:rsidRDefault="00287D43" w:rsidP="00923560">
            <w:pPr>
              <w:rPr>
                <w:rFonts w:asciiTheme="minorHAnsi" w:hAnsiTheme="minorHAnsi"/>
                <w:sz w:val="18"/>
                <w:szCs w:val="18"/>
              </w:rPr>
            </w:pPr>
            <w:r w:rsidRPr="00287D43">
              <w:rPr>
                <w:rFonts w:asciiTheme="minorHAnsi" w:eastAsia="Calibri" w:hAnsiTheme="minorHAnsi" w:cs="Times-Roman"/>
                <w:sz w:val="18"/>
                <w:szCs w:val="18"/>
              </w:rPr>
              <w:t>Australia;</w:t>
            </w:r>
          </w:p>
        </w:tc>
        <w:tc>
          <w:tcPr>
            <w:tcW w:w="1476" w:type="dxa"/>
          </w:tcPr>
          <w:p w:rsidR="00287D43" w:rsidRPr="00287D43" w:rsidRDefault="00287D43" w:rsidP="00923560">
            <w:pPr>
              <w:rPr>
                <w:rFonts w:asciiTheme="minorHAnsi" w:hAnsiTheme="minorHAnsi"/>
                <w:sz w:val="18"/>
                <w:szCs w:val="18"/>
              </w:rPr>
            </w:pPr>
            <w:r w:rsidRPr="00287D43">
              <w:rPr>
                <w:rFonts w:asciiTheme="minorHAnsi" w:hAnsiTheme="minorHAnsi"/>
                <w:sz w:val="18"/>
                <w:szCs w:val="18"/>
              </w:rPr>
              <w:t>complete chapter  review qu</w:t>
            </w:r>
          </w:p>
        </w:tc>
        <w:tc>
          <w:tcPr>
            <w:tcW w:w="1928" w:type="dxa"/>
          </w:tcPr>
          <w:p w:rsidR="00287D43" w:rsidRPr="00287D43" w:rsidRDefault="00287D43" w:rsidP="00923560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87D43" w:rsidRPr="003A6F4B">
        <w:tc>
          <w:tcPr>
            <w:tcW w:w="468" w:type="dxa"/>
          </w:tcPr>
          <w:p w:rsidR="00287D43" w:rsidRPr="003A6F4B" w:rsidRDefault="00287D43">
            <w:pPr>
              <w:rPr>
                <w:rFonts w:asciiTheme="minorHAnsi" w:eastAsiaTheme="minorHAnsi" w:hAnsiTheme="minorHAnsi" w:cstheme="minorBidi"/>
                <w:sz w:val="16"/>
              </w:rPr>
            </w:pPr>
            <w:r>
              <w:rPr>
                <w:rFonts w:asciiTheme="minorHAnsi" w:eastAsiaTheme="minorHAnsi" w:hAnsiTheme="minorHAnsi" w:cstheme="minorBidi"/>
                <w:sz w:val="16"/>
              </w:rPr>
              <w:t>4</w:t>
            </w:r>
          </w:p>
        </w:tc>
        <w:tc>
          <w:tcPr>
            <w:tcW w:w="1365" w:type="dxa"/>
          </w:tcPr>
          <w:p w:rsidR="00287D43" w:rsidRDefault="00287D43">
            <w:pPr>
              <w:rPr>
                <w:rFonts w:asciiTheme="minorHAnsi" w:eastAsiaTheme="minorHAnsi" w:hAnsiTheme="minorHAnsi" w:cstheme="minorBidi"/>
                <w:sz w:val="16"/>
              </w:rPr>
            </w:pPr>
            <w:r>
              <w:rPr>
                <w:rFonts w:asciiTheme="minorHAnsi" w:eastAsiaTheme="minorHAnsi" w:hAnsiTheme="minorHAnsi" w:cstheme="minorBidi"/>
                <w:sz w:val="16"/>
              </w:rPr>
              <w:t>23</w:t>
            </w:r>
            <w:r w:rsidRPr="003A6F4B">
              <w:rPr>
                <w:rFonts w:asciiTheme="minorHAnsi" w:eastAsiaTheme="minorHAnsi" w:hAnsiTheme="minorHAnsi" w:cstheme="minorBidi"/>
                <w:sz w:val="16"/>
              </w:rPr>
              <w:t xml:space="preserve"> July</w:t>
            </w:r>
          </w:p>
          <w:p w:rsidR="00287D43" w:rsidRPr="003A6F4B" w:rsidRDefault="00287D43">
            <w:pPr>
              <w:rPr>
                <w:rFonts w:asciiTheme="minorHAnsi" w:eastAsiaTheme="minorHAnsi" w:hAnsiTheme="minorHAnsi" w:cstheme="minorBidi"/>
                <w:sz w:val="16"/>
              </w:rPr>
            </w:pPr>
          </w:p>
          <w:p w:rsidR="00287D43" w:rsidRPr="003A6F4B" w:rsidRDefault="00287D43">
            <w:pPr>
              <w:rPr>
                <w:rFonts w:asciiTheme="minorHAnsi" w:eastAsiaTheme="minorHAnsi" w:hAnsiTheme="minorHAnsi" w:cstheme="minorBidi"/>
                <w:sz w:val="16"/>
              </w:rPr>
            </w:pPr>
          </w:p>
          <w:p w:rsidR="00287D43" w:rsidRPr="003A6F4B" w:rsidRDefault="00287D43">
            <w:pPr>
              <w:rPr>
                <w:rFonts w:asciiTheme="minorHAnsi" w:eastAsiaTheme="minorHAnsi" w:hAnsiTheme="minorHAnsi" w:cstheme="minorBidi"/>
                <w:sz w:val="16"/>
              </w:rPr>
            </w:pPr>
          </w:p>
          <w:p w:rsidR="00287D43" w:rsidRPr="003A6F4B" w:rsidRDefault="00287D43">
            <w:pPr>
              <w:rPr>
                <w:rFonts w:asciiTheme="minorHAnsi" w:eastAsiaTheme="minorHAnsi" w:hAnsiTheme="minorHAnsi" w:cstheme="minorBidi"/>
                <w:sz w:val="16"/>
              </w:rPr>
            </w:pPr>
          </w:p>
        </w:tc>
        <w:tc>
          <w:tcPr>
            <w:tcW w:w="3279" w:type="dxa"/>
          </w:tcPr>
          <w:p w:rsidR="00287D43" w:rsidRPr="00287D43" w:rsidRDefault="00287D43" w:rsidP="00923560">
            <w:pPr>
              <w:autoSpaceDE w:val="0"/>
              <w:autoSpaceDN w:val="0"/>
              <w:adjustRightInd w:val="0"/>
              <w:rPr>
                <w:rFonts w:asciiTheme="minorHAnsi" w:eastAsia="Calibri" w:hAnsiTheme="minorHAnsi" w:cs="Times-Roman"/>
                <w:sz w:val="18"/>
                <w:szCs w:val="18"/>
              </w:rPr>
            </w:pPr>
            <w:r w:rsidRPr="00287D43">
              <w:rPr>
                <w:rFonts w:asciiTheme="minorHAnsi" w:eastAsia="Calibri" w:hAnsiTheme="minorHAnsi" w:cs="Times-Roman"/>
                <w:sz w:val="18"/>
                <w:szCs w:val="18"/>
              </w:rPr>
              <w:t>the eight UN’s Millennium Development Goals, their purpose and the reasons why they are</w:t>
            </w:r>
          </w:p>
          <w:p w:rsidR="00287D43" w:rsidRPr="00287D43" w:rsidRDefault="00287D43" w:rsidP="00923560">
            <w:pPr>
              <w:rPr>
                <w:rFonts w:asciiTheme="minorHAnsi" w:hAnsiTheme="minorHAnsi"/>
                <w:sz w:val="18"/>
                <w:szCs w:val="18"/>
              </w:rPr>
            </w:pPr>
            <w:r w:rsidRPr="00287D43">
              <w:rPr>
                <w:rFonts w:asciiTheme="minorHAnsi" w:eastAsia="Calibri" w:hAnsiTheme="minorHAnsi" w:cs="Times-Roman"/>
                <w:sz w:val="18"/>
                <w:szCs w:val="18"/>
              </w:rPr>
              <w:t>important;</w:t>
            </w:r>
          </w:p>
        </w:tc>
        <w:tc>
          <w:tcPr>
            <w:tcW w:w="1476" w:type="dxa"/>
          </w:tcPr>
          <w:p w:rsidR="00287D43" w:rsidRPr="00287D43" w:rsidRDefault="00287D43" w:rsidP="00923560">
            <w:pPr>
              <w:rPr>
                <w:rFonts w:asciiTheme="minorHAnsi" w:hAnsiTheme="minorHAnsi"/>
                <w:sz w:val="18"/>
                <w:szCs w:val="18"/>
              </w:rPr>
            </w:pPr>
            <w:r w:rsidRPr="00287D43">
              <w:rPr>
                <w:rFonts w:asciiTheme="minorHAnsi" w:hAnsiTheme="minorHAnsi"/>
                <w:sz w:val="18"/>
                <w:szCs w:val="18"/>
              </w:rPr>
              <w:t>complete chapter 8 review qu</w:t>
            </w:r>
          </w:p>
        </w:tc>
        <w:tc>
          <w:tcPr>
            <w:tcW w:w="1928" w:type="dxa"/>
          </w:tcPr>
          <w:p w:rsidR="00287D43" w:rsidRPr="00287D43" w:rsidRDefault="00287D43" w:rsidP="00923560">
            <w:pPr>
              <w:rPr>
                <w:rFonts w:asciiTheme="minorHAnsi" w:hAnsiTheme="minorHAnsi"/>
                <w:sz w:val="18"/>
                <w:szCs w:val="18"/>
              </w:rPr>
            </w:pPr>
            <w:r w:rsidRPr="00287D43">
              <w:rPr>
                <w:rFonts w:asciiTheme="minorHAnsi" w:hAnsiTheme="minorHAnsi"/>
                <w:sz w:val="18"/>
                <w:szCs w:val="18"/>
              </w:rPr>
              <w:t>Outcome 1a unit 4</w:t>
            </w:r>
          </w:p>
        </w:tc>
      </w:tr>
      <w:tr w:rsidR="00287D43" w:rsidRPr="003A6F4B">
        <w:tc>
          <w:tcPr>
            <w:tcW w:w="468" w:type="dxa"/>
          </w:tcPr>
          <w:p w:rsidR="00287D43" w:rsidRPr="003A6F4B" w:rsidRDefault="00287D43">
            <w:pPr>
              <w:rPr>
                <w:rFonts w:asciiTheme="minorHAnsi" w:eastAsiaTheme="minorHAnsi" w:hAnsiTheme="minorHAnsi" w:cstheme="minorBidi"/>
                <w:sz w:val="16"/>
              </w:rPr>
            </w:pPr>
            <w:r>
              <w:rPr>
                <w:rFonts w:asciiTheme="minorHAnsi" w:eastAsiaTheme="minorHAnsi" w:hAnsiTheme="minorHAnsi" w:cstheme="minorBidi"/>
                <w:sz w:val="16"/>
              </w:rPr>
              <w:t>5</w:t>
            </w:r>
          </w:p>
        </w:tc>
        <w:tc>
          <w:tcPr>
            <w:tcW w:w="1365" w:type="dxa"/>
          </w:tcPr>
          <w:p w:rsidR="00287D43" w:rsidRPr="003A6F4B" w:rsidRDefault="00287D43" w:rsidP="005D5C65">
            <w:pPr>
              <w:rPr>
                <w:rFonts w:asciiTheme="minorHAnsi" w:eastAsiaTheme="minorHAnsi" w:hAnsiTheme="minorHAnsi" w:cstheme="minorBidi"/>
                <w:sz w:val="12"/>
              </w:rPr>
            </w:pPr>
            <w:r>
              <w:rPr>
                <w:rFonts w:asciiTheme="minorHAnsi" w:eastAsiaTheme="minorHAnsi" w:hAnsiTheme="minorHAnsi" w:cstheme="minorBidi"/>
                <w:sz w:val="16"/>
              </w:rPr>
              <w:t>30 Jul</w:t>
            </w:r>
          </w:p>
          <w:p w:rsidR="00287D43" w:rsidRPr="003A6F4B" w:rsidRDefault="00287D43">
            <w:pPr>
              <w:rPr>
                <w:rFonts w:asciiTheme="minorHAnsi" w:eastAsiaTheme="minorHAnsi" w:hAnsiTheme="minorHAnsi" w:cstheme="minorBidi"/>
                <w:sz w:val="12"/>
              </w:rPr>
            </w:pPr>
          </w:p>
          <w:p w:rsidR="00287D43" w:rsidRPr="003A6F4B" w:rsidRDefault="00287D43">
            <w:pPr>
              <w:rPr>
                <w:rFonts w:asciiTheme="minorHAnsi" w:eastAsiaTheme="minorHAnsi" w:hAnsiTheme="minorHAnsi" w:cstheme="minorBidi"/>
                <w:sz w:val="12"/>
              </w:rPr>
            </w:pPr>
          </w:p>
          <w:p w:rsidR="00287D43" w:rsidRPr="003A6F4B" w:rsidRDefault="00287D43">
            <w:pPr>
              <w:rPr>
                <w:rFonts w:asciiTheme="minorHAnsi" w:eastAsiaTheme="minorHAnsi" w:hAnsiTheme="minorHAnsi" w:cstheme="minorBidi"/>
                <w:sz w:val="12"/>
              </w:rPr>
            </w:pPr>
          </w:p>
        </w:tc>
        <w:tc>
          <w:tcPr>
            <w:tcW w:w="3279" w:type="dxa"/>
          </w:tcPr>
          <w:p w:rsidR="00287D43" w:rsidRPr="00287D43" w:rsidRDefault="00287D43" w:rsidP="00923560">
            <w:pPr>
              <w:autoSpaceDE w:val="0"/>
              <w:autoSpaceDN w:val="0"/>
              <w:adjustRightInd w:val="0"/>
              <w:rPr>
                <w:rFonts w:asciiTheme="minorHAnsi" w:eastAsia="Calibri" w:hAnsiTheme="minorHAnsi" w:cs="Times-Roman"/>
                <w:sz w:val="18"/>
                <w:szCs w:val="18"/>
              </w:rPr>
            </w:pPr>
            <w:r w:rsidRPr="00287D43">
              <w:rPr>
                <w:rFonts w:asciiTheme="minorHAnsi" w:eastAsia="Calibri" w:hAnsiTheme="minorHAnsi" w:cs="Times-Roman"/>
                <w:sz w:val="18"/>
                <w:szCs w:val="18"/>
              </w:rPr>
              <w:t>the interrelationships between health, human development and sustainability to produce sustainable</w:t>
            </w:r>
          </w:p>
          <w:p w:rsidR="00287D43" w:rsidRPr="00287D43" w:rsidRDefault="00287D43" w:rsidP="00923560">
            <w:pPr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287D43">
              <w:rPr>
                <w:rFonts w:asciiTheme="minorHAnsi" w:eastAsia="Calibri" w:hAnsiTheme="minorHAnsi" w:cs="Times-Roman"/>
                <w:sz w:val="18"/>
                <w:szCs w:val="18"/>
              </w:rPr>
              <w:t>human development in a global context.</w:t>
            </w:r>
          </w:p>
        </w:tc>
        <w:tc>
          <w:tcPr>
            <w:tcW w:w="1476" w:type="dxa"/>
          </w:tcPr>
          <w:p w:rsidR="00287D43" w:rsidRPr="00287D43" w:rsidRDefault="00287D43" w:rsidP="00923560">
            <w:pPr>
              <w:rPr>
                <w:rFonts w:asciiTheme="minorHAnsi" w:hAnsiTheme="minorHAnsi"/>
                <w:sz w:val="18"/>
                <w:szCs w:val="18"/>
              </w:rPr>
            </w:pPr>
            <w:r w:rsidRPr="00287D43">
              <w:rPr>
                <w:rFonts w:asciiTheme="minorHAnsi" w:hAnsiTheme="minorHAnsi"/>
                <w:sz w:val="18"/>
                <w:szCs w:val="18"/>
              </w:rPr>
              <w:t>complete chapter 9 review qu</w:t>
            </w:r>
          </w:p>
        </w:tc>
        <w:tc>
          <w:tcPr>
            <w:tcW w:w="1928" w:type="dxa"/>
          </w:tcPr>
          <w:p w:rsidR="00287D43" w:rsidRPr="00287D43" w:rsidRDefault="00287D43" w:rsidP="00923560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87D43" w:rsidRPr="003A6F4B">
        <w:tc>
          <w:tcPr>
            <w:tcW w:w="468" w:type="dxa"/>
          </w:tcPr>
          <w:p w:rsidR="00287D43" w:rsidRPr="003A6F4B" w:rsidRDefault="00287D43">
            <w:pPr>
              <w:rPr>
                <w:rFonts w:asciiTheme="minorHAnsi" w:eastAsiaTheme="minorHAnsi" w:hAnsiTheme="minorHAnsi" w:cstheme="minorBidi"/>
                <w:sz w:val="16"/>
              </w:rPr>
            </w:pPr>
            <w:r>
              <w:rPr>
                <w:rFonts w:asciiTheme="minorHAnsi" w:eastAsiaTheme="minorHAnsi" w:hAnsiTheme="minorHAnsi" w:cstheme="minorBidi"/>
                <w:sz w:val="16"/>
              </w:rPr>
              <w:t>6</w:t>
            </w:r>
          </w:p>
        </w:tc>
        <w:tc>
          <w:tcPr>
            <w:tcW w:w="1365" w:type="dxa"/>
          </w:tcPr>
          <w:p w:rsidR="00287D43" w:rsidRPr="003A6F4B" w:rsidRDefault="00287D43">
            <w:pPr>
              <w:rPr>
                <w:rFonts w:asciiTheme="minorHAnsi" w:eastAsiaTheme="minorHAnsi" w:hAnsiTheme="minorHAnsi" w:cstheme="minorBidi"/>
                <w:sz w:val="16"/>
              </w:rPr>
            </w:pPr>
            <w:r>
              <w:rPr>
                <w:rFonts w:asciiTheme="minorHAnsi" w:eastAsiaTheme="minorHAnsi" w:hAnsiTheme="minorHAnsi" w:cstheme="minorBidi"/>
                <w:sz w:val="16"/>
              </w:rPr>
              <w:t>6</w:t>
            </w:r>
            <w:r w:rsidRPr="003A6F4B">
              <w:rPr>
                <w:rFonts w:asciiTheme="minorHAnsi" w:eastAsiaTheme="minorHAnsi" w:hAnsiTheme="minorHAnsi" w:cstheme="minorBidi"/>
                <w:sz w:val="16"/>
              </w:rPr>
              <w:t xml:space="preserve"> Aug</w:t>
            </w:r>
          </w:p>
          <w:p w:rsidR="00287D43" w:rsidRPr="003A6F4B" w:rsidRDefault="00287D43">
            <w:pPr>
              <w:rPr>
                <w:rFonts w:asciiTheme="minorHAnsi" w:eastAsiaTheme="minorHAnsi" w:hAnsiTheme="minorHAnsi" w:cstheme="minorBidi"/>
                <w:sz w:val="16"/>
              </w:rPr>
            </w:pPr>
          </w:p>
          <w:p w:rsidR="00287D43" w:rsidRPr="003A6F4B" w:rsidRDefault="00287D43">
            <w:pPr>
              <w:rPr>
                <w:rFonts w:asciiTheme="minorHAnsi" w:eastAsiaTheme="minorHAnsi" w:hAnsiTheme="minorHAnsi" w:cstheme="minorBidi"/>
                <w:sz w:val="16"/>
              </w:rPr>
            </w:pPr>
          </w:p>
        </w:tc>
        <w:tc>
          <w:tcPr>
            <w:tcW w:w="3279" w:type="dxa"/>
          </w:tcPr>
          <w:p w:rsidR="00287D43" w:rsidRPr="00287D43" w:rsidRDefault="00287D43" w:rsidP="00923560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287D43">
              <w:rPr>
                <w:rFonts w:asciiTheme="minorHAnsi" w:hAnsiTheme="minorHAnsi"/>
                <w:b/>
                <w:i/>
                <w:sz w:val="18"/>
                <w:szCs w:val="18"/>
              </w:rPr>
              <w:t>Unit4 Area study 2</w:t>
            </w:r>
            <w:r w:rsidRPr="00287D43">
              <w:rPr>
                <w:rFonts w:asciiTheme="minorHAnsi" w:eastAsia="Calibri" w:hAnsiTheme="minorHAnsi" w:cs="Times-Roman"/>
                <w:sz w:val="18"/>
                <w:szCs w:val="18"/>
              </w:rPr>
              <w:t xml:space="preserve"> different types of aid, including emergency aid, bilateral and multilateral, and how they are used to achieve global health and sustainable human development;</w:t>
            </w:r>
          </w:p>
        </w:tc>
        <w:tc>
          <w:tcPr>
            <w:tcW w:w="1476" w:type="dxa"/>
          </w:tcPr>
          <w:p w:rsidR="00287D43" w:rsidRPr="00287D43" w:rsidRDefault="00287D43" w:rsidP="00923560">
            <w:pPr>
              <w:rPr>
                <w:rFonts w:asciiTheme="minorHAnsi" w:hAnsiTheme="minorHAnsi"/>
                <w:sz w:val="18"/>
                <w:szCs w:val="18"/>
              </w:rPr>
            </w:pPr>
            <w:r w:rsidRPr="00287D43">
              <w:rPr>
                <w:rFonts w:asciiTheme="minorHAnsi" w:hAnsiTheme="minorHAnsi"/>
                <w:sz w:val="18"/>
                <w:szCs w:val="18"/>
              </w:rPr>
              <w:t>revision</w:t>
            </w:r>
          </w:p>
        </w:tc>
        <w:tc>
          <w:tcPr>
            <w:tcW w:w="1928" w:type="dxa"/>
          </w:tcPr>
          <w:p w:rsidR="00287D43" w:rsidRPr="00287D43" w:rsidRDefault="00287D43" w:rsidP="00923560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87D43">
              <w:rPr>
                <w:rFonts w:asciiTheme="minorHAnsi" w:hAnsiTheme="minorHAnsi"/>
                <w:b/>
                <w:sz w:val="18"/>
                <w:szCs w:val="18"/>
              </w:rPr>
              <w:t>0utcome 1b unit 4</w:t>
            </w:r>
          </w:p>
        </w:tc>
      </w:tr>
      <w:tr w:rsidR="00287D43" w:rsidRPr="003A6F4B">
        <w:tc>
          <w:tcPr>
            <w:tcW w:w="468" w:type="dxa"/>
          </w:tcPr>
          <w:p w:rsidR="00287D43" w:rsidRPr="003A6F4B" w:rsidRDefault="00287D43">
            <w:pPr>
              <w:rPr>
                <w:rFonts w:asciiTheme="minorHAnsi" w:eastAsiaTheme="minorHAnsi" w:hAnsiTheme="minorHAnsi" w:cstheme="minorBidi"/>
                <w:sz w:val="16"/>
              </w:rPr>
            </w:pPr>
            <w:r>
              <w:rPr>
                <w:rFonts w:asciiTheme="minorHAnsi" w:eastAsiaTheme="minorHAnsi" w:hAnsiTheme="minorHAnsi" w:cstheme="minorBidi"/>
                <w:sz w:val="16"/>
              </w:rPr>
              <w:t>7</w:t>
            </w:r>
          </w:p>
        </w:tc>
        <w:tc>
          <w:tcPr>
            <w:tcW w:w="1365" w:type="dxa"/>
          </w:tcPr>
          <w:p w:rsidR="00287D43" w:rsidRPr="003A6F4B" w:rsidRDefault="00287D43">
            <w:pPr>
              <w:rPr>
                <w:rFonts w:asciiTheme="minorHAnsi" w:eastAsiaTheme="minorHAnsi" w:hAnsiTheme="minorHAnsi" w:cstheme="minorBidi"/>
                <w:sz w:val="16"/>
              </w:rPr>
            </w:pPr>
            <w:r>
              <w:rPr>
                <w:rFonts w:asciiTheme="minorHAnsi" w:eastAsiaTheme="minorHAnsi" w:hAnsiTheme="minorHAnsi" w:cstheme="minorBidi"/>
                <w:sz w:val="16"/>
              </w:rPr>
              <w:t xml:space="preserve"> 13 </w:t>
            </w:r>
            <w:r w:rsidRPr="003A6F4B">
              <w:rPr>
                <w:rFonts w:asciiTheme="minorHAnsi" w:eastAsiaTheme="minorHAnsi" w:hAnsiTheme="minorHAnsi" w:cstheme="minorBidi"/>
                <w:sz w:val="16"/>
              </w:rPr>
              <w:t>Aug</w:t>
            </w:r>
          </w:p>
          <w:p w:rsidR="00287D43" w:rsidRPr="003A6F4B" w:rsidRDefault="00287D43">
            <w:pPr>
              <w:rPr>
                <w:rFonts w:asciiTheme="minorHAnsi" w:eastAsiaTheme="minorHAnsi" w:hAnsiTheme="minorHAnsi" w:cstheme="minorBidi"/>
                <w:sz w:val="16"/>
              </w:rPr>
            </w:pPr>
          </w:p>
          <w:p w:rsidR="00287D43" w:rsidRPr="003A6F4B" w:rsidRDefault="00287D43">
            <w:pPr>
              <w:rPr>
                <w:rFonts w:asciiTheme="minorHAnsi" w:eastAsiaTheme="minorHAnsi" w:hAnsiTheme="minorHAnsi" w:cstheme="minorBidi"/>
                <w:sz w:val="16"/>
              </w:rPr>
            </w:pPr>
          </w:p>
        </w:tc>
        <w:tc>
          <w:tcPr>
            <w:tcW w:w="3279" w:type="dxa"/>
          </w:tcPr>
          <w:p w:rsidR="00287D43" w:rsidRPr="00287D43" w:rsidRDefault="00287D43" w:rsidP="00923560">
            <w:pPr>
              <w:autoSpaceDE w:val="0"/>
              <w:autoSpaceDN w:val="0"/>
              <w:adjustRightInd w:val="0"/>
              <w:rPr>
                <w:rFonts w:asciiTheme="minorHAnsi" w:eastAsia="Calibri" w:hAnsiTheme="minorHAnsi" w:cs="Times-Roman"/>
                <w:sz w:val="18"/>
                <w:szCs w:val="18"/>
              </w:rPr>
            </w:pPr>
            <w:r w:rsidRPr="00287D43">
              <w:rPr>
                <w:rFonts w:asciiTheme="minorHAnsi" w:eastAsia="Calibri" w:hAnsiTheme="minorHAnsi" w:cs="Times-Roman"/>
                <w:sz w:val="18"/>
                <w:szCs w:val="18"/>
              </w:rPr>
              <w:t>the role of the UN in providing global health and sustainable human development through the</w:t>
            </w:r>
          </w:p>
          <w:p w:rsidR="00287D43" w:rsidRPr="00287D43" w:rsidRDefault="00287D43" w:rsidP="00923560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8"/>
                <w:szCs w:val="18"/>
              </w:rPr>
            </w:pPr>
            <w:r w:rsidRPr="00287D43">
              <w:rPr>
                <w:rFonts w:asciiTheme="minorHAnsi" w:eastAsia="Calibri" w:hAnsiTheme="minorHAnsi" w:cs="Times-Roman"/>
                <w:sz w:val="18"/>
                <w:szCs w:val="18"/>
              </w:rPr>
              <w:t>following areas of action: world peace and security, human rights, humanitarian assistance and social and economic development;</w:t>
            </w:r>
          </w:p>
        </w:tc>
        <w:tc>
          <w:tcPr>
            <w:tcW w:w="1476" w:type="dxa"/>
          </w:tcPr>
          <w:p w:rsidR="00287D43" w:rsidRPr="00287D43" w:rsidRDefault="00287D43" w:rsidP="00923560">
            <w:pPr>
              <w:rPr>
                <w:rFonts w:asciiTheme="minorHAnsi" w:hAnsiTheme="minorHAnsi"/>
                <w:sz w:val="18"/>
                <w:szCs w:val="18"/>
              </w:rPr>
            </w:pPr>
            <w:r w:rsidRPr="00287D43">
              <w:rPr>
                <w:rFonts w:asciiTheme="minorHAnsi" w:hAnsiTheme="minorHAnsi"/>
                <w:sz w:val="18"/>
                <w:szCs w:val="18"/>
              </w:rPr>
              <w:t>complete chapter 12 review qu</w:t>
            </w:r>
          </w:p>
        </w:tc>
        <w:tc>
          <w:tcPr>
            <w:tcW w:w="1928" w:type="dxa"/>
          </w:tcPr>
          <w:p w:rsidR="00287D43" w:rsidRPr="00287D43" w:rsidRDefault="00287D43" w:rsidP="00923560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87D43" w:rsidRPr="003A6F4B">
        <w:tc>
          <w:tcPr>
            <w:tcW w:w="468" w:type="dxa"/>
          </w:tcPr>
          <w:p w:rsidR="00287D43" w:rsidRPr="003A6F4B" w:rsidRDefault="00287D43">
            <w:pPr>
              <w:rPr>
                <w:rFonts w:asciiTheme="minorHAnsi" w:eastAsiaTheme="minorHAnsi" w:hAnsiTheme="minorHAnsi" w:cstheme="minorBidi"/>
                <w:sz w:val="16"/>
              </w:rPr>
            </w:pPr>
            <w:r>
              <w:rPr>
                <w:rFonts w:asciiTheme="minorHAnsi" w:eastAsiaTheme="minorHAnsi" w:hAnsiTheme="minorHAnsi" w:cstheme="minorBidi"/>
                <w:sz w:val="16"/>
              </w:rPr>
              <w:t>8</w:t>
            </w:r>
          </w:p>
        </w:tc>
        <w:tc>
          <w:tcPr>
            <w:tcW w:w="1365" w:type="dxa"/>
          </w:tcPr>
          <w:p w:rsidR="00287D43" w:rsidRPr="003A6F4B" w:rsidRDefault="00287D43" w:rsidP="005D5C65">
            <w:pPr>
              <w:rPr>
                <w:rFonts w:asciiTheme="minorHAnsi" w:eastAsiaTheme="minorHAnsi" w:hAnsiTheme="minorHAnsi" w:cstheme="minorBidi"/>
                <w:sz w:val="12"/>
              </w:rPr>
            </w:pPr>
            <w:r>
              <w:rPr>
                <w:rFonts w:asciiTheme="minorHAnsi" w:eastAsiaTheme="minorHAnsi" w:hAnsiTheme="minorHAnsi" w:cstheme="minorBidi"/>
                <w:sz w:val="16"/>
              </w:rPr>
              <w:t>20</w:t>
            </w:r>
            <w:r w:rsidRPr="003A6F4B">
              <w:rPr>
                <w:rFonts w:asciiTheme="minorHAnsi" w:eastAsiaTheme="minorHAnsi" w:hAnsiTheme="minorHAnsi" w:cstheme="minorBidi"/>
                <w:sz w:val="16"/>
              </w:rPr>
              <w:t xml:space="preserve"> Aug</w:t>
            </w:r>
          </w:p>
          <w:p w:rsidR="00287D43" w:rsidRPr="003A6F4B" w:rsidRDefault="00287D43" w:rsidP="005D5C65">
            <w:pPr>
              <w:rPr>
                <w:rFonts w:asciiTheme="minorHAnsi" w:eastAsiaTheme="minorHAnsi" w:hAnsiTheme="minorHAnsi" w:cstheme="minorBidi"/>
                <w:sz w:val="12"/>
              </w:rPr>
            </w:pPr>
            <w:r>
              <w:rPr>
                <w:rFonts w:asciiTheme="minorHAnsi" w:eastAsiaTheme="minorHAnsi" w:hAnsiTheme="minorHAnsi" w:cstheme="minorBidi"/>
                <w:sz w:val="12"/>
              </w:rPr>
              <w:t>24 Aug- Yr 12 Outcome Free Day (Ace Your Exams)</w:t>
            </w:r>
          </w:p>
          <w:p w:rsidR="00287D43" w:rsidRPr="003A6F4B" w:rsidRDefault="00287D43" w:rsidP="005D5C65">
            <w:pPr>
              <w:rPr>
                <w:rFonts w:asciiTheme="minorHAnsi" w:eastAsiaTheme="minorHAnsi" w:hAnsiTheme="minorHAnsi" w:cstheme="minorBidi"/>
                <w:sz w:val="12"/>
              </w:rPr>
            </w:pPr>
          </w:p>
          <w:p w:rsidR="00287D43" w:rsidRPr="003A6F4B" w:rsidRDefault="00287D43" w:rsidP="005D5C65">
            <w:pPr>
              <w:rPr>
                <w:rFonts w:asciiTheme="minorHAnsi" w:eastAsiaTheme="minorHAnsi" w:hAnsiTheme="minorHAnsi" w:cstheme="minorBidi"/>
                <w:sz w:val="12"/>
              </w:rPr>
            </w:pPr>
          </w:p>
        </w:tc>
        <w:tc>
          <w:tcPr>
            <w:tcW w:w="3279" w:type="dxa"/>
          </w:tcPr>
          <w:p w:rsidR="00287D43" w:rsidRPr="00287D43" w:rsidRDefault="00287D43" w:rsidP="00923560">
            <w:pPr>
              <w:rPr>
                <w:rFonts w:asciiTheme="minorHAnsi" w:hAnsiTheme="minorHAnsi"/>
                <w:sz w:val="18"/>
                <w:szCs w:val="18"/>
              </w:rPr>
            </w:pPr>
            <w:r w:rsidRPr="00287D43">
              <w:rPr>
                <w:rFonts w:asciiTheme="minorHAnsi" w:eastAsia="Calibri" w:hAnsiTheme="minorHAnsi" w:cs="Times-Roman"/>
                <w:sz w:val="18"/>
                <w:szCs w:val="18"/>
              </w:rPr>
              <w:t>the core functions of the WHO in providing global health and sustainable human development;</w:t>
            </w:r>
          </w:p>
        </w:tc>
        <w:tc>
          <w:tcPr>
            <w:tcW w:w="1476" w:type="dxa"/>
          </w:tcPr>
          <w:p w:rsidR="00287D43" w:rsidRPr="00287D43" w:rsidRDefault="00287D43" w:rsidP="00923560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28" w:type="dxa"/>
          </w:tcPr>
          <w:p w:rsidR="00287D43" w:rsidRPr="00287D43" w:rsidRDefault="00287D43" w:rsidP="00923560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87D43" w:rsidRPr="003A6F4B">
        <w:tc>
          <w:tcPr>
            <w:tcW w:w="468" w:type="dxa"/>
          </w:tcPr>
          <w:p w:rsidR="00287D43" w:rsidRPr="003A6F4B" w:rsidRDefault="00287D43">
            <w:pPr>
              <w:rPr>
                <w:rFonts w:asciiTheme="minorHAnsi" w:eastAsiaTheme="minorHAnsi" w:hAnsiTheme="minorHAnsi" w:cstheme="minorBidi"/>
                <w:sz w:val="16"/>
              </w:rPr>
            </w:pPr>
            <w:r>
              <w:rPr>
                <w:rFonts w:asciiTheme="minorHAnsi" w:eastAsiaTheme="minorHAnsi" w:hAnsiTheme="minorHAnsi" w:cstheme="minorBidi"/>
                <w:sz w:val="16"/>
              </w:rPr>
              <w:t>9</w:t>
            </w:r>
          </w:p>
        </w:tc>
        <w:tc>
          <w:tcPr>
            <w:tcW w:w="1365" w:type="dxa"/>
          </w:tcPr>
          <w:p w:rsidR="00287D43" w:rsidRPr="003A6F4B" w:rsidRDefault="00287D43">
            <w:pPr>
              <w:rPr>
                <w:rFonts w:asciiTheme="minorHAnsi" w:eastAsiaTheme="minorHAnsi" w:hAnsiTheme="minorHAnsi" w:cstheme="minorBidi"/>
                <w:sz w:val="16"/>
              </w:rPr>
            </w:pPr>
            <w:r>
              <w:rPr>
                <w:rFonts w:asciiTheme="minorHAnsi" w:eastAsiaTheme="minorHAnsi" w:hAnsiTheme="minorHAnsi" w:cstheme="minorBidi"/>
                <w:sz w:val="16"/>
              </w:rPr>
              <w:t>27</w:t>
            </w:r>
            <w:r w:rsidRPr="003A6F4B">
              <w:rPr>
                <w:rFonts w:asciiTheme="minorHAnsi" w:eastAsiaTheme="minorHAnsi" w:hAnsiTheme="minorHAnsi" w:cstheme="minorBidi"/>
                <w:sz w:val="16"/>
              </w:rPr>
              <w:t xml:space="preserve"> Aug</w:t>
            </w:r>
          </w:p>
          <w:p w:rsidR="00287D43" w:rsidRPr="003A6F4B" w:rsidRDefault="00287D43">
            <w:pPr>
              <w:rPr>
                <w:rFonts w:asciiTheme="minorHAnsi" w:eastAsiaTheme="minorHAnsi" w:hAnsiTheme="minorHAnsi" w:cstheme="minorBidi"/>
                <w:sz w:val="16"/>
              </w:rPr>
            </w:pPr>
          </w:p>
        </w:tc>
        <w:tc>
          <w:tcPr>
            <w:tcW w:w="3279" w:type="dxa"/>
          </w:tcPr>
          <w:p w:rsidR="00287D43" w:rsidRPr="00287D43" w:rsidRDefault="00287D43" w:rsidP="00923560">
            <w:pPr>
              <w:autoSpaceDE w:val="0"/>
              <w:autoSpaceDN w:val="0"/>
              <w:adjustRightInd w:val="0"/>
              <w:rPr>
                <w:rFonts w:asciiTheme="minorHAnsi" w:eastAsia="Calibri" w:hAnsiTheme="minorHAnsi" w:cs="Times-Roman"/>
                <w:sz w:val="18"/>
                <w:szCs w:val="18"/>
              </w:rPr>
            </w:pPr>
            <w:r w:rsidRPr="00287D43">
              <w:rPr>
                <w:rFonts w:asciiTheme="minorHAnsi" w:eastAsia="Calibri" w:hAnsiTheme="minorHAnsi" w:cs="Times-Roman"/>
                <w:sz w:val="18"/>
                <w:szCs w:val="18"/>
              </w:rPr>
              <w:t>the aims and objectives of the Australian Government’s AusAID and the role it plays in programs</w:t>
            </w:r>
          </w:p>
          <w:p w:rsidR="00287D43" w:rsidRPr="00287D43" w:rsidRDefault="00287D43" w:rsidP="00923560">
            <w:pPr>
              <w:rPr>
                <w:rFonts w:asciiTheme="minorHAnsi" w:hAnsiTheme="minorHAnsi"/>
                <w:sz w:val="18"/>
                <w:szCs w:val="18"/>
              </w:rPr>
            </w:pPr>
            <w:r w:rsidRPr="00287D43">
              <w:rPr>
                <w:rFonts w:asciiTheme="minorHAnsi" w:eastAsia="Calibri" w:hAnsiTheme="minorHAnsi" w:cs="Times-Roman"/>
                <w:sz w:val="18"/>
                <w:szCs w:val="18"/>
              </w:rPr>
              <w:t>to improve global health and sustainable human development;</w:t>
            </w:r>
          </w:p>
        </w:tc>
        <w:tc>
          <w:tcPr>
            <w:tcW w:w="1476" w:type="dxa"/>
          </w:tcPr>
          <w:p w:rsidR="00287D43" w:rsidRPr="00287D43" w:rsidRDefault="00287D43" w:rsidP="00923560">
            <w:pPr>
              <w:rPr>
                <w:rFonts w:asciiTheme="minorHAnsi" w:hAnsiTheme="minorHAnsi"/>
                <w:sz w:val="18"/>
                <w:szCs w:val="18"/>
              </w:rPr>
            </w:pPr>
            <w:r w:rsidRPr="00287D43">
              <w:rPr>
                <w:rFonts w:asciiTheme="minorHAnsi" w:hAnsiTheme="minorHAnsi"/>
                <w:sz w:val="18"/>
                <w:szCs w:val="18"/>
              </w:rPr>
              <w:t>Complete chapter  review qu</w:t>
            </w:r>
          </w:p>
        </w:tc>
        <w:tc>
          <w:tcPr>
            <w:tcW w:w="1928" w:type="dxa"/>
          </w:tcPr>
          <w:p w:rsidR="00287D43" w:rsidRPr="00287D43" w:rsidRDefault="00287D43" w:rsidP="00923560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87D43" w:rsidRPr="003A6F4B">
        <w:tc>
          <w:tcPr>
            <w:tcW w:w="468" w:type="dxa"/>
          </w:tcPr>
          <w:p w:rsidR="00287D43" w:rsidRPr="003A6F4B" w:rsidRDefault="00287D43">
            <w:pPr>
              <w:rPr>
                <w:rFonts w:asciiTheme="minorHAnsi" w:eastAsiaTheme="minorHAnsi" w:hAnsiTheme="minorHAnsi" w:cstheme="minorBidi"/>
                <w:sz w:val="16"/>
              </w:rPr>
            </w:pPr>
            <w:r>
              <w:rPr>
                <w:rFonts w:asciiTheme="minorHAnsi" w:eastAsiaTheme="minorHAnsi" w:hAnsiTheme="minorHAnsi" w:cstheme="minorBidi"/>
                <w:sz w:val="16"/>
              </w:rPr>
              <w:lastRenderedPageBreak/>
              <w:t>10</w:t>
            </w:r>
          </w:p>
        </w:tc>
        <w:tc>
          <w:tcPr>
            <w:tcW w:w="1365" w:type="dxa"/>
          </w:tcPr>
          <w:p w:rsidR="00287D43" w:rsidRDefault="00287D43">
            <w:pPr>
              <w:rPr>
                <w:rFonts w:asciiTheme="minorHAnsi" w:eastAsiaTheme="minorHAnsi" w:hAnsiTheme="minorHAnsi" w:cstheme="minorBidi"/>
                <w:sz w:val="16"/>
              </w:rPr>
            </w:pPr>
            <w:r>
              <w:rPr>
                <w:rFonts w:asciiTheme="minorHAnsi" w:eastAsiaTheme="minorHAnsi" w:hAnsiTheme="minorHAnsi" w:cstheme="minorBidi"/>
                <w:sz w:val="16"/>
              </w:rPr>
              <w:t>3 Sept</w:t>
            </w:r>
          </w:p>
          <w:p w:rsidR="00287D43" w:rsidRPr="003A6F4B" w:rsidRDefault="00287D43">
            <w:pPr>
              <w:rPr>
                <w:rFonts w:asciiTheme="minorHAnsi" w:eastAsiaTheme="minorHAnsi" w:hAnsiTheme="minorHAnsi" w:cstheme="minorBidi"/>
                <w:sz w:val="16"/>
              </w:rPr>
            </w:pPr>
          </w:p>
        </w:tc>
        <w:tc>
          <w:tcPr>
            <w:tcW w:w="3279" w:type="dxa"/>
          </w:tcPr>
          <w:p w:rsidR="00287D43" w:rsidRPr="00287D43" w:rsidRDefault="00287D43" w:rsidP="00923560">
            <w:pPr>
              <w:autoSpaceDE w:val="0"/>
              <w:autoSpaceDN w:val="0"/>
              <w:adjustRightInd w:val="0"/>
              <w:rPr>
                <w:rFonts w:asciiTheme="minorHAnsi" w:eastAsia="Calibri" w:hAnsiTheme="minorHAnsi" w:cs="Times-Roman"/>
                <w:sz w:val="18"/>
                <w:szCs w:val="18"/>
              </w:rPr>
            </w:pPr>
            <w:r w:rsidRPr="00287D43">
              <w:rPr>
                <w:rFonts w:asciiTheme="minorHAnsi" w:eastAsia="Calibri" w:hAnsiTheme="minorHAnsi" w:cs="Times-Roman"/>
                <w:sz w:val="18"/>
                <w:szCs w:val="18"/>
              </w:rPr>
              <w:t>the role of non-government organisations based in Australia in promoting global health and</w:t>
            </w:r>
          </w:p>
          <w:p w:rsidR="00287D43" w:rsidRPr="00287D43" w:rsidRDefault="00287D43" w:rsidP="00923560">
            <w:pPr>
              <w:rPr>
                <w:rFonts w:asciiTheme="minorHAnsi" w:hAnsiTheme="minorHAnsi"/>
                <w:sz w:val="18"/>
                <w:szCs w:val="18"/>
              </w:rPr>
            </w:pPr>
            <w:r w:rsidRPr="00287D43">
              <w:rPr>
                <w:rFonts w:asciiTheme="minorHAnsi" w:eastAsia="Calibri" w:hAnsiTheme="minorHAnsi" w:cs="Times-Roman"/>
                <w:sz w:val="18"/>
                <w:szCs w:val="18"/>
              </w:rPr>
              <w:t>sustainable human development;</w:t>
            </w:r>
          </w:p>
        </w:tc>
        <w:tc>
          <w:tcPr>
            <w:tcW w:w="1476" w:type="dxa"/>
          </w:tcPr>
          <w:p w:rsidR="00287D43" w:rsidRPr="00287D43" w:rsidRDefault="00287D43" w:rsidP="00923560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28" w:type="dxa"/>
          </w:tcPr>
          <w:p w:rsidR="00287D43" w:rsidRPr="00287D43" w:rsidRDefault="00287D43" w:rsidP="00923560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287D43" w:rsidRPr="003A6F4B">
        <w:tc>
          <w:tcPr>
            <w:tcW w:w="468" w:type="dxa"/>
          </w:tcPr>
          <w:p w:rsidR="00287D43" w:rsidRPr="003A6F4B" w:rsidRDefault="00287D43">
            <w:pPr>
              <w:rPr>
                <w:rFonts w:asciiTheme="minorHAnsi" w:eastAsiaTheme="minorHAnsi" w:hAnsiTheme="minorHAnsi" w:cstheme="minorBidi"/>
                <w:sz w:val="16"/>
              </w:rPr>
            </w:pPr>
            <w:r>
              <w:rPr>
                <w:rFonts w:asciiTheme="minorHAnsi" w:eastAsiaTheme="minorHAnsi" w:hAnsiTheme="minorHAnsi" w:cstheme="minorBidi"/>
                <w:sz w:val="16"/>
              </w:rPr>
              <w:t>11</w:t>
            </w:r>
          </w:p>
        </w:tc>
        <w:tc>
          <w:tcPr>
            <w:tcW w:w="1365" w:type="dxa"/>
          </w:tcPr>
          <w:p w:rsidR="00287D43" w:rsidRPr="003A6F4B" w:rsidRDefault="00287D43" w:rsidP="005D5C65">
            <w:pPr>
              <w:rPr>
                <w:rFonts w:asciiTheme="minorHAnsi" w:eastAsiaTheme="minorHAnsi" w:hAnsiTheme="minorHAnsi" w:cstheme="minorBidi"/>
                <w:sz w:val="12"/>
              </w:rPr>
            </w:pPr>
            <w:r>
              <w:rPr>
                <w:rFonts w:asciiTheme="minorHAnsi" w:eastAsiaTheme="minorHAnsi" w:hAnsiTheme="minorHAnsi" w:cstheme="minorBidi"/>
                <w:sz w:val="16"/>
              </w:rPr>
              <w:t>10</w:t>
            </w:r>
            <w:r w:rsidRPr="003A6F4B">
              <w:rPr>
                <w:rFonts w:asciiTheme="minorHAnsi" w:eastAsiaTheme="minorHAnsi" w:hAnsiTheme="minorHAnsi" w:cstheme="minorBidi"/>
                <w:sz w:val="16"/>
              </w:rPr>
              <w:t xml:space="preserve"> Sept</w:t>
            </w:r>
          </w:p>
          <w:p w:rsidR="00287D43" w:rsidRPr="003A6F4B" w:rsidRDefault="00287D43" w:rsidP="005D5C65">
            <w:pPr>
              <w:rPr>
                <w:rFonts w:asciiTheme="minorHAnsi" w:eastAsiaTheme="minorHAnsi" w:hAnsiTheme="minorHAnsi" w:cstheme="minorBidi"/>
                <w:sz w:val="12"/>
              </w:rPr>
            </w:pPr>
          </w:p>
          <w:p w:rsidR="00287D43" w:rsidRPr="003A6F4B" w:rsidRDefault="00287D43" w:rsidP="005D5C65">
            <w:pPr>
              <w:rPr>
                <w:rFonts w:asciiTheme="minorHAnsi" w:eastAsiaTheme="minorHAnsi" w:hAnsiTheme="minorHAnsi" w:cstheme="minorBidi"/>
                <w:sz w:val="12"/>
              </w:rPr>
            </w:pPr>
          </w:p>
          <w:p w:rsidR="00287D43" w:rsidRPr="003A6F4B" w:rsidRDefault="00287D43" w:rsidP="005D5C65">
            <w:pPr>
              <w:rPr>
                <w:rFonts w:asciiTheme="minorHAnsi" w:eastAsiaTheme="minorHAnsi" w:hAnsiTheme="minorHAnsi" w:cstheme="minorBidi"/>
                <w:sz w:val="12"/>
              </w:rPr>
            </w:pPr>
          </w:p>
        </w:tc>
        <w:tc>
          <w:tcPr>
            <w:tcW w:w="3279" w:type="dxa"/>
          </w:tcPr>
          <w:p w:rsidR="00287D43" w:rsidRPr="00287D43" w:rsidRDefault="00287D43" w:rsidP="00923560">
            <w:pPr>
              <w:autoSpaceDE w:val="0"/>
              <w:autoSpaceDN w:val="0"/>
              <w:adjustRightInd w:val="0"/>
              <w:rPr>
                <w:rFonts w:asciiTheme="minorHAnsi" w:eastAsia="Calibri" w:hAnsiTheme="minorHAnsi" w:cs="Times-Roman"/>
                <w:sz w:val="18"/>
                <w:szCs w:val="18"/>
              </w:rPr>
            </w:pPr>
            <w:r w:rsidRPr="00287D43">
              <w:rPr>
                <w:rFonts w:asciiTheme="minorHAnsi" w:eastAsia="Calibri" w:hAnsiTheme="minorHAnsi" w:cs="Times-Roman"/>
                <w:sz w:val="18"/>
                <w:szCs w:val="18"/>
              </w:rPr>
              <w:t>ways to ensure sustainability of programs including elements of appropriateness, affordability,</w:t>
            </w:r>
          </w:p>
          <w:p w:rsidR="00287D43" w:rsidRPr="00287D43" w:rsidRDefault="00287D43" w:rsidP="00923560">
            <w:pPr>
              <w:rPr>
                <w:rFonts w:asciiTheme="minorHAnsi" w:hAnsiTheme="minorHAnsi"/>
                <w:sz w:val="18"/>
                <w:szCs w:val="18"/>
              </w:rPr>
            </w:pPr>
            <w:r w:rsidRPr="00287D43">
              <w:rPr>
                <w:rFonts w:asciiTheme="minorHAnsi" w:eastAsia="Calibri" w:hAnsiTheme="minorHAnsi" w:cs="Times-Roman"/>
                <w:sz w:val="18"/>
                <w:szCs w:val="18"/>
              </w:rPr>
              <w:t>equity</w:t>
            </w:r>
          </w:p>
        </w:tc>
        <w:tc>
          <w:tcPr>
            <w:tcW w:w="1476" w:type="dxa"/>
          </w:tcPr>
          <w:p w:rsidR="00287D43" w:rsidRPr="00287D43" w:rsidRDefault="00287D43" w:rsidP="00923560">
            <w:pPr>
              <w:rPr>
                <w:rFonts w:asciiTheme="minorHAnsi" w:hAnsiTheme="minorHAnsi"/>
                <w:sz w:val="18"/>
                <w:szCs w:val="18"/>
              </w:rPr>
            </w:pPr>
            <w:r w:rsidRPr="00287D43">
              <w:rPr>
                <w:rFonts w:asciiTheme="minorHAnsi" w:hAnsiTheme="minorHAnsi"/>
                <w:sz w:val="18"/>
                <w:szCs w:val="18"/>
              </w:rPr>
              <w:t>Complete ch review qu</w:t>
            </w:r>
          </w:p>
        </w:tc>
        <w:tc>
          <w:tcPr>
            <w:tcW w:w="1928" w:type="dxa"/>
          </w:tcPr>
          <w:p w:rsidR="00287D43" w:rsidRPr="00287D43" w:rsidRDefault="00287D43" w:rsidP="00923560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87D43" w:rsidRPr="003A6F4B">
        <w:tc>
          <w:tcPr>
            <w:tcW w:w="468" w:type="dxa"/>
          </w:tcPr>
          <w:p w:rsidR="00287D43" w:rsidRPr="003A6F4B" w:rsidRDefault="00287D43">
            <w:pPr>
              <w:rPr>
                <w:rFonts w:asciiTheme="minorHAnsi" w:eastAsiaTheme="minorHAnsi" w:hAnsiTheme="minorHAnsi" w:cstheme="minorBidi"/>
                <w:sz w:val="16"/>
              </w:rPr>
            </w:pPr>
            <w:r>
              <w:rPr>
                <w:rFonts w:asciiTheme="minorHAnsi" w:eastAsiaTheme="minorHAnsi" w:hAnsiTheme="minorHAnsi" w:cstheme="minorBidi"/>
                <w:sz w:val="16"/>
              </w:rPr>
              <w:t>12</w:t>
            </w:r>
          </w:p>
        </w:tc>
        <w:tc>
          <w:tcPr>
            <w:tcW w:w="1365" w:type="dxa"/>
          </w:tcPr>
          <w:p w:rsidR="00287D43" w:rsidRDefault="00287D43" w:rsidP="005D5C65">
            <w:pPr>
              <w:rPr>
                <w:rFonts w:asciiTheme="minorHAnsi" w:eastAsiaTheme="minorHAnsi" w:hAnsiTheme="minorHAnsi" w:cstheme="minorBidi"/>
                <w:sz w:val="16"/>
              </w:rPr>
            </w:pPr>
            <w:r>
              <w:rPr>
                <w:rFonts w:asciiTheme="minorHAnsi" w:eastAsiaTheme="minorHAnsi" w:hAnsiTheme="minorHAnsi" w:cstheme="minorBidi"/>
                <w:sz w:val="16"/>
              </w:rPr>
              <w:t>17</w:t>
            </w:r>
            <w:r w:rsidRPr="003A6F4B">
              <w:rPr>
                <w:rFonts w:asciiTheme="minorHAnsi" w:eastAsiaTheme="minorHAnsi" w:hAnsiTheme="minorHAnsi" w:cstheme="minorBidi"/>
                <w:sz w:val="16"/>
              </w:rPr>
              <w:t xml:space="preserve"> Sept</w:t>
            </w:r>
          </w:p>
          <w:p w:rsidR="00287D43" w:rsidRPr="006A2A96" w:rsidRDefault="00287D43" w:rsidP="005D5C65">
            <w:pPr>
              <w:rPr>
                <w:rFonts w:asciiTheme="minorHAnsi" w:eastAsiaTheme="minorHAnsi" w:hAnsiTheme="minorHAnsi" w:cstheme="minorBidi"/>
                <w:sz w:val="12"/>
              </w:rPr>
            </w:pPr>
            <w:r>
              <w:rPr>
                <w:rFonts w:asciiTheme="minorHAnsi" w:eastAsiaTheme="minorHAnsi" w:hAnsiTheme="minorHAnsi" w:cstheme="minorBidi"/>
                <w:sz w:val="12"/>
              </w:rPr>
              <w:t>18-21 Sept- Yr 8 Tassie trip (Likely)</w:t>
            </w:r>
          </w:p>
          <w:p w:rsidR="00287D43" w:rsidRPr="003A6F4B" w:rsidRDefault="00287D43" w:rsidP="005D5C65">
            <w:pPr>
              <w:rPr>
                <w:rFonts w:asciiTheme="minorHAnsi" w:eastAsiaTheme="minorHAnsi" w:hAnsiTheme="minorHAnsi" w:cstheme="minorBidi"/>
                <w:sz w:val="16"/>
              </w:rPr>
            </w:pPr>
            <w:r>
              <w:rPr>
                <w:rFonts w:asciiTheme="minorHAnsi" w:eastAsiaTheme="minorHAnsi" w:hAnsiTheme="minorHAnsi" w:cstheme="minorBidi"/>
                <w:sz w:val="12"/>
              </w:rPr>
              <w:t>21  Final Day for Yr 12 Outcome Tasks- All Outcomes completed.</w:t>
            </w:r>
          </w:p>
          <w:p w:rsidR="00287D43" w:rsidRPr="003A6F4B" w:rsidRDefault="00287D43" w:rsidP="005D5C65">
            <w:pPr>
              <w:rPr>
                <w:rFonts w:asciiTheme="minorHAnsi" w:eastAsiaTheme="minorHAnsi" w:hAnsiTheme="minorHAnsi" w:cstheme="minorBidi"/>
                <w:sz w:val="16"/>
              </w:rPr>
            </w:pPr>
          </w:p>
        </w:tc>
        <w:tc>
          <w:tcPr>
            <w:tcW w:w="3279" w:type="dxa"/>
          </w:tcPr>
          <w:p w:rsidR="00287D43" w:rsidRPr="00287D43" w:rsidRDefault="00287D43" w:rsidP="00923560">
            <w:pPr>
              <w:autoSpaceDE w:val="0"/>
              <w:autoSpaceDN w:val="0"/>
              <w:adjustRightInd w:val="0"/>
              <w:rPr>
                <w:rFonts w:asciiTheme="minorHAnsi" w:eastAsia="Calibri" w:hAnsiTheme="minorHAnsi" w:cs="Times-Roman"/>
                <w:sz w:val="18"/>
                <w:szCs w:val="18"/>
              </w:rPr>
            </w:pPr>
            <w:r w:rsidRPr="00287D43">
              <w:rPr>
                <w:rFonts w:asciiTheme="minorHAnsi" w:eastAsia="Calibri" w:hAnsiTheme="minorHAnsi" w:cs="Times-Roman"/>
                <w:sz w:val="18"/>
                <w:szCs w:val="18"/>
              </w:rPr>
              <w:t>programs focusing on literacy, food security, HIV/AIDS and malaria, safe water and sanitation in</w:t>
            </w:r>
          </w:p>
          <w:p w:rsidR="00287D43" w:rsidRPr="00287D43" w:rsidRDefault="00287D43" w:rsidP="00923560">
            <w:pPr>
              <w:autoSpaceDE w:val="0"/>
              <w:autoSpaceDN w:val="0"/>
              <w:adjustRightInd w:val="0"/>
              <w:rPr>
                <w:rFonts w:asciiTheme="minorHAnsi" w:eastAsia="Calibri" w:hAnsiTheme="minorHAnsi" w:cs="Times-Roman"/>
                <w:sz w:val="18"/>
                <w:szCs w:val="18"/>
              </w:rPr>
            </w:pPr>
            <w:r w:rsidRPr="00287D43">
              <w:rPr>
                <w:rFonts w:asciiTheme="minorHAnsi" w:eastAsia="Calibri" w:hAnsiTheme="minorHAnsi" w:cs="Times-Roman"/>
                <w:sz w:val="18"/>
                <w:szCs w:val="18"/>
              </w:rPr>
              <w:t>terms of:</w:t>
            </w:r>
          </w:p>
          <w:p w:rsidR="00287D43" w:rsidRPr="00287D43" w:rsidRDefault="00287D43" w:rsidP="00923560">
            <w:pPr>
              <w:autoSpaceDE w:val="0"/>
              <w:autoSpaceDN w:val="0"/>
              <w:adjustRightInd w:val="0"/>
              <w:rPr>
                <w:rFonts w:asciiTheme="minorHAnsi" w:eastAsia="Calibri" w:hAnsiTheme="minorHAnsi" w:cs="Times-Roman"/>
                <w:sz w:val="18"/>
                <w:szCs w:val="18"/>
              </w:rPr>
            </w:pPr>
            <w:r w:rsidRPr="00287D43">
              <w:rPr>
                <w:rFonts w:asciiTheme="minorHAnsi" w:eastAsia="Calibri" w:hAnsiTheme="minorHAnsi" w:cs="Times-Roman"/>
                <w:sz w:val="18"/>
                <w:szCs w:val="18"/>
              </w:rPr>
              <w:t>– reasons for the programs</w:t>
            </w:r>
          </w:p>
          <w:p w:rsidR="00287D43" w:rsidRPr="00287D43" w:rsidRDefault="00287D43" w:rsidP="00923560">
            <w:pPr>
              <w:autoSpaceDE w:val="0"/>
              <w:autoSpaceDN w:val="0"/>
              <w:adjustRightInd w:val="0"/>
              <w:rPr>
                <w:rFonts w:asciiTheme="minorHAnsi" w:eastAsia="Calibri" w:hAnsiTheme="minorHAnsi" w:cs="Times-Roman"/>
                <w:sz w:val="18"/>
                <w:szCs w:val="18"/>
              </w:rPr>
            </w:pPr>
            <w:r w:rsidRPr="00287D43">
              <w:rPr>
                <w:rFonts w:asciiTheme="minorHAnsi" w:eastAsia="Calibri" w:hAnsiTheme="minorHAnsi" w:cs="Times-Roman"/>
                <w:sz w:val="18"/>
                <w:szCs w:val="18"/>
              </w:rPr>
              <w:t>– types of aid involved in the programs</w:t>
            </w:r>
          </w:p>
          <w:p w:rsidR="00287D43" w:rsidRPr="00287D43" w:rsidRDefault="00287D43" w:rsidP="00923560">
            <w:pPr>
              <w:rPr>
                <w:rFonts w:asciiTheme="minorHAnsi" w:hAnsiTheme="minorHAnsi"/>
                <w:sz w:val="18"/>
                <w:szCs w:val="18"/>
              </w:rPr>
            </w:pPr>
            <w:r w:rsidRPr="00287D43">
              <w:rPr>
                <w:rFonts w:asciiTheme="minorHAnsi" w:eastAsia="Calibri" w:hAnsiTheme="minorHAnsi" w:cs="Times-Roman"/>
                <w:sz w:val="18"/>
                <w:szCs w:val="18"/>
              </w:rPr>
              <w:t>– implementation of the programs.</w:t>
            </w:r>
          </w:p>
        </w:tc>
        <w:tc>
          <w:tcPr>
            <w:tcW w:w="1476" w:type="dxa"/>
          </w:tcPr>
          <w:p w:rsidR="00287D43" w:rsidRPr="00287D43" w:rsidRDefault="00287D43" w:rsidP="00923560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28" w:type="dxa"/>
          </w:tcPr>
          <w:p w:rsidR="00287D43" w:rsidRPr="00287D43" w:rsidRDefault="00287D43" w:rsidP="00923560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287D43">
              <w:rPr>
                <w:rFonts w:asciiTheme="minorHAnsi" w:hAnsiTheme="minorHAnsi"/>
                <w:b/>
                <w:sz w:val="18"/>
                <w:szCs w:val="18"/>
              </w:rPr>
              <w:t>Outcome 2</w:t>
            </w:r>
          </w:p>
        </w:tc>
      </w:tr>
    </w:tbl>
    <w:p w:rsidR="005D5C65" w:rsidRDefault="005D5C65" w:rsidP="005D5C65"/>
    <w:p w:rsidR="005D5C65" w:rsidRDefault="005D5C65"/>
    <w:p w:rsidR="005D5C65" w:rsidRDefault="005D5C65"/>
    <w:p w:rsidR="005D5C65" w:rsidRDefault="005D5C65"/>
    <w:p w:rsidR="005D5C65" w:rsidRDefault="005D5C65"/>
    <w:p w:rsidR="005D5C65" w:rsidRDefault="005D5C65"/>
    <w:p w:rsidR="005D5C65" w:rsidRPr="004366BF" w:rsidRDefault="005D5C65">
      <w:pPr>
        <w:rPr>
          <w:sz w:val="16"/>
        </w:rPr>
      </w:pPr>
    </w:p>
    <w:p w:rsidR="005D5C65" w:rsidRPr="004366BF" w:rsidRDefault="005D5C65">
      <w:pPr>
        <w:rPr>
          <w:sz w:val="16"/>
        </w:rPr>
      </w:pPr>
    </w:p>
    <w:p w:rsidR="005D5C65" w:rsidRPr="004366BF" w:rsidRDefault="005D5C65">
      <w:pPr>
        <w:rPr>
          <w:sz w:val="16"/>
        </w:rPr>
      </w:pPr>
    </w:p>
    <w:tbl>
      <w:tblPr>
        <w:tblW w:w="85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8"/>
        <w:gridCol w:w="1754"/>
        <w:gridCol w:w="2844"/>
        <w:gridCol w:w="1756"/>
        <w:gridCol w:w="1694"/>
      </w:tblGrid>
      <w:tr w:rsidR="005D5C65" w:rsidRPr="003A6F4B">
        <w:tc>
          <w:tcPr>
            <w:tcW w:w="8516" w:type="dxa"/>
            <w:gridSpan w:val="5"/>
          </w:tcPr>
          <w:p w:rsidR="005D5C65" w:rsidRPr="003A6F4B" w:rsidRDefault="005D5C65">
            <w:pPr>
              <w:rPr>
                <w:rFonts w:asciiTheme="minorHAnsi" w:eastAsiaTheme="minorHAnsi" w:hAnsiTheme="minorHAnsi" w:cstheme="minorBidi"/>
              </w:rPr>
            </w:pPr>
            <w:r w:rsidRPr="003A6F4B">
              <w:rPr>
                <w:rFonts w:asciiTheme="minorHAnsi" w:eastAsiaTheme="minorHAnsi" w:hAnsiTheme="minorHAnsi" w:cstheme="minorBidi"/>
              </w:rPr>
              <w:t>Term 4 20</w:t>
            </w:r>
            <w:r w:rsidR="00475E1F">
              <w:rPr>
                <w:rFonts w:asciiTheme="minorHAnsi" w:eastAsiaTheme="minorHAnsi" w:hAnsiTheme="minorHAnsi" w:cstheme="minorBidi"/>
              </w:rPr>
              <w:t>12</w:t>
            </w:r>
          </w:p>
        </w:tc>
      </w:tr>
      <w:tr w:rsidR="005D5C65" w:rsidRPr="003A6F4B">
        <w:tc>
          <w:tcPr>
            <w:tcW w:w="468" w:type="dxa"/>
          </w:tcPr>
          <w:p w:rsidR="005D5C65" w:rsidRPr="003A6F4B" w:rsidRDefault="005D5C65">
            <w:pPr>
              <w:rPr>
                <w:rFonts w:asciiTheme="minorHAnsi" w:eastAsiaTheme="minorHAnsi" w:hAnsiTheme="minorHAnsi" w:cstheme="minorBidi"/>
                <w:b/>
                <w:sz w:val="16"/>
              </w:rPr>
            </w:pPr>
          </w:p>
        </w:tc>
        <w:tc>
          <w:tcPr>
            <w:tcW w:w="1754" w:type="dxa"/>
          </w:tcPr>
          <w:p w:rsidR="005D5C65" w:rsidRPr="003A6F4B" w:rsidRDefault="005D5C65">
            <w:pPr>
              <w:rPr>
                <w:rFonts w:asciiTheme="minorHAnsi" w:eastAsiaTheme="minorHAnsi" w:hAnsiTheme="minorHAnsi" w:cstheme="minorBidi"/>
                <w:b/>
                <w:sz w:val="16"/>
              </w:rPr>
            </w:pPr>
            <w:r w:rsidRPr="003A6F4B">
              <w:rPr>
                <w:rFonts w:asciiTheme="minorHAnsi" w:eastAsiaTheme="minorHAnsi" w:hAnsiTheme="minorHAnsi" w:cstheme="minorBidi"/>
                <w:b/>
                <w:sz w:val="16"/>
              </w:rPr>
              <w:t>Week Beginning</w:t>
            </w:r>
          </w:p>
        </w:tc>
        <w:tc>
          <w:tcPr>
            <w:tcW w:w="2844" w:type="dxa"/>
          </w:tcPr>
          <w:p w:rsidR="005D5C65" w:rsidRPr="003A6F4B" w:rsidRDefault="005D5C65">
            <w:pPr>
              <w:rPr>
                <w:rFonts w:asciiTheme="minorHAnsi" w:eastAsiaTheme="minorHAnsi" w:hAnsiTheme="minorHAnsi" w:cstheme="minorBidi"/>
                <w:b/>
                <w:sz w:val="16"/>
              </w:rPr>
            </w:pPr>
            <w:r w:rsidRPr="003A6F4B">
              <w:rPr>
                <w:rFonts w:asciiTheme="minorHAnsi" w:eastAsiaTheme="minorHAnsi" w:hAnsiTheme="minorHAnsi" w:cstheme="minorBidi"/>
                <w:b/>
                <w:sz w:val="16"/>
              </w:rPr>
              <w:t>Class activities</w:t>
            </w:r>
          </w:p>
        </w:tc>
        <w:tc>
          <w:tcPr>
            <w:tcW w:w="1756" w:type="dxa"/>
          </w:tcPr>
          <w:p w:rsidR="005D5C65" w:rsidRPr="003A6F4B" w:rsidRDefault="005D5C65">
            <w:pPr>
              <w:rPr>
                <w:rFonts w:asciiTheme="minorHAnsi" w:eastAsiaTheme="minorHAnsi" w:hAnsiTheme="minorHAnsi" w:cstheme="minorBidi"/>
                <w:b/>
                <w:sz w:val="16"/>
              </w:rPr>
            </w:pPr>
            <w:r w:rsidRPr="003A6F4B">
              <w:rPr>
                <w:rFonts w:asciiTheme="minorHAnsi" w:eastAsiaTheme="minorHAnsi" w:hAnsiTheme="minorHAnsi" w:cstheme="minorBidi"/>
                <w:b/>
                <w:sz w:val="16"/>
              </w:rPr>
              <w:t>Homework/Revision</w:t>
            </w:r>
          </w:p>
        </w:tc>
        <w:tc>
          <w:tcPr>
            <w:tcW w:w="1694" w:type="dxa"/>
          </w:tcPr>
          <w:p w:rsidR="005D5C65" w:rsidRPr="003A6F4B" w:rsidRDefault="005D5C65">
            <w:pPr>
              <w:rPr>
                <w:rFonts w:asciiTheme="minorHAnsi" w:eastAsiaTheme="minorHAnsi" w:hAnsiTheme="minorHAnsi" w:cstheme="minorBidi"/>
                <w:b/>
                <w:sz w:val="16"/>
              </w:rPr>
            </w:pPr>
            <w:r w:rsidRPr="003A6F4B">
              <w:rPr>
                <w:rFonts w:asciiTheme="minorHAnsi" w:eastAsiaTheme="minorHAnsi" w:hAnsiTheme="minorHAnsi" w:cstheme="minorBidi"/>
                <w:b/>
                <w:sz w:val="16"/>
              </w:rPr>
              <w:t>OUTCOMES</w:t>
            </w:r>
          </w:p>
        </w:tc>
      </w:tr>
      <w:tr w:rsidR="00287D43" w:rsidRPr="003A6F4B">
        <w:tc>
          <w:tcPr>
            <w:tcW w:w="468" w:type="dxa"/>
          </w:tcPr>
          <w:p w:rsidR="00287D43" w:rsidRPr="003A6F4B" w:rsidRDefault="00287D43">
            <w:pPr>
              <w:rPr>
                <w:rFonts w:asciiTheme="minorHAnsi" w:eastAsiaTheme="minorHAnsi" w:hAnsiTheme="minorHAnsi" w:cstheme="minorBidi"/>
                <w:sz w:val="16"/>
              </w:rPr>
            </w:pPr>
            <w:r w:rsidRPr="003A6F4B">
              <w:rPr>
                <w:rFonts w:asciiTheme="minorHAnsi" w:eastAsiaTheme="minorHAnsi" w:hAnsiTheme="minorHAnsi" w:cstheme="minorBidi"/>
                <w:sz w:val="16"/>
              </w:rPr>
              <w:t>1</w:t>
            </w:r>
            <w:r>
              <w:rPr>
                <w:rFonts w:asciiTheme="minorHAnsi" w:eastAsiaTheme="minorHAnsi" w:hAnsiTheme="minorHAnsi" w:cstheme="minorBidi"/>
                <w:sz w:val="16"/>
              </w:rPr>
              <w:t>3</w:t>
            </w:r>
          </w:p>
        </w:tc>
        <w:tc>
          <w:tcPr>
            <w:tcW w:w="1754" w:type="dxa"/>
          </w:tcPr>
          <w:p w:rsidR="00287D43" w:rsidRPr="003A6F4B" w:rsidRDefault="00287D43" w:rsidP="005D5C65">
            <w:pPr>
              <w:rPr>
                <w:rFonts w:asciiTheme="minorHAnsi" w:eastAsiaTheme="minorHAnsi" w:hAnsiTheme="minorHAnsi" w:cstheme="minorBidi"/>
                <w:sz w:val="16"/>
              </w:rPr>
            </w:pPr>
            <w:r w:rsidRPr="003A6F4B">
              <w:rPr>
                <w:rFonts w:asciiTheme="minorHAnsi" w:eastAsiaTheme="minorHAnsi" w:hAnsiTheme="minorHAnsi" w:cstheme="minorBidi"/>
                <w:sz w:val="16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sz w:val="16"/>
              </w:rPr>
              <w:t>8 Oct</w:t>
            </w:r>
          </w:p>
          <w:p w:rsidR="00287D43" w:rsidRPr="003A6F4B" w:rsidRDefault="00287D43" w:rsidP="005D5C65">
            <w:pPr>
              <w:rPr>
                <w:rFonts w:asciiTheme="minorHAnsi" w:eastAsiaTheme="minorHAnsi" w:hAnsiTheme="minorHAnsi" w:cstheme="minorBidi"/>
                <w:sz w:val="16"/>
              </w:rPr>
            </w:pPr>
          </w:p>
          <w:p w:rsidR="00287D43" w:rsidRPr="003A6F4B" w:rsidRDefault="00287D43" w:rsidP="005D5C65">
            <w:pPr>
              <w:rPr>
                <w:rFonts w:asciiTheme="minorHAnsi" w:eastAsiaTheme="minorHAnsi" w:hAnsiTheme="minorHAnsi" w:cstheme="minorBidi"/>
                <w:sz w:val="16"/>
              </w:rPr>
            </w:pPr>
          </w:p>
        </w:tc>
        <w:tc>
          <w:tcPr>
            <w:tcW w:w="2844" w:type="dxa"/>
          </w:tcPr>
          <w:p w:rsidR="00287D43" w:rsidRPr="00516797" w:rsidRDefault="00287D43" w:rsidP="00923560">
            <w:pPr>
              <w:rPr>
                <w:rFonts w:eastAsiaTheme="minorHAnsi"/>
                <w:b/>
              </w:rPr>
            </w:pPr>
            <w:r w:rsidRPr="00516797">
              <w:rPr>
                <w:rFonts w:eastAsiaTheme="minorHAnsi"/>
                <w:b/>
              </w:rPr>
              <w:t>Revision</w:t>
            </w:r>
          </w:p>
        </w:tc>
        <w:tc>
          <w:tcPr>
            <w:tcW w:w="1756" w:type="dxa"/>
          </w:tcPr>
          <w:p w:rsidR="00287D43" w:rsidRDefault="00287D43" w:rsidP="00923560">
            <w:pPr>
              <w:rPr>
                <w:rFonts w:eastAsiaTheme="minorHAnsi"/>
                <w:sz w:val="16"/>
              </w:rPr>
            </w:pPr>
            <w:r>
              <w:rPr>
                <w:rFonts w:eastAsiaTheme="minorHAnsi"/>
                <w:sz w:val="16"/>
              </w:rPr>
              <w:t>Study Journal</w:t>
            </w:r>
          </w:p>
          <w:p w:rsidR="00287D43" w:rsidRDefault="00287D43" w:rsidP="00923560">
            <w:pPr>
              <w:rPr>
                <w:rFonts w:eastAsiaTheme="minorHAnsi"/>
                <w:sz w:val="16"/>
              </w:rPr>
            </w:pPr>
          </w:p>
          <w:p w:rsidR="00287D43" w:rsidRPr="003A6F4B" w:rsidRDefault="00287D43" w:rsidP="00923560">
            <w:pPr>
              <w:rPr>
                <w:rFonts w:eastAsiaTheme="minorHAnsi"/>
                <w:sz w:val="16"/>
              </w:rPr>
            </w:pPr>
            <w:r>
              <w:rPr>
                <w:rFonts w:eastAsiaTheme="minorHAnsi"/>
                <w:sz w:val="16"/>
              </w:rPr>
              <w:t>Practice Papers</w:t>
            </w:r>
          </w:p>
        </w:tc>
        <w:tc>
          <w:tcPr>
            <w:tcW w:w="1694" w:type="dxa"/>
          </w:tcPr>
          <w:p w:rsidR="00287D43" w:rsidRPr="003A6F4B" w:rsidRDefault="00287D43">
            <w:pPr>
              <w:rPr>
                <w:rFonts w:asciiTheme="minorHAnsi" w:eastAsiaTheme="minorHAnsi" w:hAnsiTheme="minorHAnsi" w:cstheme="minorBidi"/>
                <w:sz w:val="16"/>
              </w:rPr>
            </w:pPr>
          </w:p>
        </w:tc>
      </w:tr>
      <w:tr w:rsidR="00287D43" w:rsidRPr="003A6F4B">
        <w:tc>
          <w:tcPr>
            <w:tcW w:w="468" w:type="dxa"/>
          </w:tcPr>
          <w:p w:rsidR="00287D43" w:rsidRPr="003A6F4B" w:rsidRDefault="00287D43">
            <w:pPr>
              <w:rPr>
                <w:rFonts w:asciiTheme="minorHAnsi" w:eastAsiaTheme="minorHAnsi" w:hAnsiTheme="minorHAnsi" w:cstheme="minorBidi"/>
                <w:sz w:val="16"/>
              </w:rPr>
            </w:pPr>
            <w:r>
              <w:rPr>
                <w:rFonts w:asciiTheme="minorHAnsi" w:eastAsiaTheme="minorHAnsi" w:hAnsiTheme="minorHAnsi" w:cstheme="minorBidi"/>
                <w:sz w:val="16"/>
              </w:rPr>
              <w:t>14</w:t>
            </w:r>
          </w:p>
        </w:tc>
        <w:tc>
          <w:tcPr>
            <w:tcW w:w="1754" w:type="dxa"/>
          </w:tcPr>
          <w:p w:rsidR="00287D43" w:rsidRPr="003A6F4B" w:rsidRDefault="00287D43" w:rsidP="005D5C65">
            <w:pPr>
              <w:rPr>
                <w:rFonts w:asciiTheme="minorHAnsi" w:eastAsiaTheme="minorHAnsi" w:hAnsiTheme="minorHAnsi" w:cstheme="minorBidi"/>
                <w:sz w:val="16"/>
              </w:rPr>
            </w:pPr>
            <w:r>
              <w:rPr>
                <w:rFonts w:asciiTheme="minorHAnsi" w:eastAsiaTheme="minorHAnsi" w:hAnsiTheme="minorHAnsi" w:cstheme="minorBidi"/>
                <w:sz w:val="16"/>
              </w:rPr>
              <w:t>15</w:t>
            </w:r>
            <w:r w:rsidRPr="003A6F4B">
              <w:rPr>
                <w:rFonts w:asciiTheme="minorHAnsi" w:eastAsiaTheme="minorHAnsi" w:hAnsiTheme="minorHAnsi" w:cstheme="minorBidi"/>
                <w:sz w:val="16"/>
              </w:rPr>
              <w:t xml:space="preserve"> Oct</w:t>
            </w:r>
          </w:p>
          <w:p w:rsidR="00287D43" w:rsidRPr="003A6F4B" w:rsidRDefault="00287D43" w:rsidP="005D5C65">
            <w:pPr>
              <w:rPr>
                <w:rFonts w:asciiTheme="minorHAnsi" w:eastAsiaTheme="minorHAnsi" w:hAnsiTheme="minorHAnsi" w:cstheme="minorBidi"/>
                <w:sz w:val="16"/>
              </w:rPr>
            </w:pPr>
          </w:p>
          <w:p w:rsidR="00287D43" w:rsidRPr="003A6F4B" w:rsidRDefault="00287D43" w:rsidP="005D5C65">
            <w:pPr>
              <w:rPr>
                <w:rFonts w:asciiTheme="minorHAnsi" w:eastAsiaTheme="minorHAnsi" w:hAnsiTheme="minorHAnsi" w:cstheme="minorBidi"/>
                <w:sz w:val="16"/>
              </w:rPr>
            </w:pPr>
          </w:p>
          <w:p w:rsidR="00287D43" w:rsidRPr="003A6F4B" w:rsidRDefault="00287D43" w:rsidP="005D5C65">
            <w:pPr>
              <w:rPr>
                <w:rFonts w:asciiTheme="minorHAnsi" w:eastAsiaTheme="minorHAnsi" w:hAnsiTheme="minorHAnsi" w:cstheme="minorBidi"/>
                <w:sz w:val="16"/>
              </w:rPr>
            </w:pPr>
          </w:p>
          <w:p w:rsidR="00287D43" w:rsidRPr="003A6F4B" w:rsidRDefault="00287D43" w:rsidP="005D5C65">
            <w:pPr>
              <w:rPr>
                <w:rFonts w:asciiTheme="minorHAnsi" w:eastAsiaTheme="minorHAnsi" w:hAnsiTheme="minorHAnsi" w:cstheme="minorBidi"/>
                <w:sz w:val="16"/>
              </w:rPr>
            </w:pPr>
          </w:p>
        </w:tc>
        <w:tc>
          <w:tcPr>
            <w:tcW w:w="2844" w:type="dxa"/>
          </w:tcPr>
          <w:p w:rsidR="00287D43" w:rsidRPr="00516797" w:rsidRDefault="00287D43" w:rsidP="00923560">
            <w:pPr>
              <w:rPr>
                <w:rFonts w:eastAsiaTheme="minorHAnsi"/>
                <w:b/>
              </w:rPr>
            </w:pPr>
            <w:r w:rsidRPr="00516797">
              <w:rPr>
                <w:rFonts w:eastAsiaTheme="minorHAnsi"/>
                <w:b/>
              </w:rPr>
              <w:t>Revision</w:t>
            </w:r>
          </w:p>
        </w:tc>
        <w:tc>
          <w:tcPr>
            <w:tcW w:w="1756" w:type="dxa"/>
          </w:tcPr>
          <w:p w:rsidR="00287D43" w:rsidRPr="003A6F4B" w:rsidRDefault="00287D43" w:rsidP="00923560">
            <w:pPr>
              <w:rPr>
                <w:rFonts w:eastAsiaTheme="minorHAnsi"/>
                <w:sz w:val="16"/>
              </w:rPr>
            </w:pPr>
          </w:p>
        </w:tc>
        <w:tc>
          <w:tcPr>
            <w:tcW w:w="1694" w:type="dxa"/>
          </w:tcPr>
          <w:p w:rsidR="00287D43" w:rsidRPr="003A6F4B" w:rsidRDefault="00287D43">
            <w:pPr>
              <w:rPr>
                <w:rFonts w:asciiTheme="minorHAnsi" w:eastAsiaTheme="minorHAnsi" w:hAnsiTheme="minorHAnsi" w:cstheme="minorBidi"/>
                <w:sz w:val="16"/>
              </w:rPr>
            </w:pPr>
          </w:p>
        </w:tc>
      </w:tr>
      <w:tr w:rsidR="005D5C65" w:rsidRPr="003A6F4B">
        <w:tc>
          <w:tcPr>
            <w:tcW w:w="468" w:type="dxa"/>
          </w:tcPr>
          <w:p w:rsidR="005D5C65" w:rsidRPr="003A6F4B" w:rsidRDefault="006A2A96">
            <w:pPr>
              <w:rPr>
                <w:rFonts w:asciiTheme="minorHAnsi" w:eastAsiaTheme="minorHAnsi" w:hAnsiTheme="minorHAnsi" w:cstheme="minorBidi"/>
                <w:sz w:val="16"/>
              </w:rPr>
            </w:pPr>
            <w:r>
              <w:rPr>
                <w:rFonts w:asciiTheme="minorHAnsi" w:eastAsiaTheme="minorHAnsi" w:hAnsiTheme="minorHAnsi" w:cstheme="minorBidi"/>
                <w:sz w:val="16"/>
              </w:rPr>
              <w:t>1</w:t>
            </w:r>
            <w:r w:rsidR="003F189E">
              <w:rPr>
                <w:rFonts w:asciiTheme="minorHAnsi" w:eastAsiaTheme="minorHAnsi" w:hAnsiTheme="minorHAnsi" w:cstheme="minorBidi"/>
                <w:sz w:val="16"/>
              </w:rPr>
              <w:t>5</w:t>
            </w:r>
          </w:p>
        </w:tc>
        <w:tc>
          <w:tcPr>
            <w:tcW w:w="1754" w:type="dxa"/>
          </w:tcPr>
          <w:p w:rsidR="003F189E" w:rsidRDefault="002B6BD9" w:rsidP="005D5C65">
            <w:pPr>
              <w:rPr>
                <w:rFonts w:asciiTheme="minorHAnsi" w:eastAsiaTheme="minorHAnsi" w:hAnsiTheme="minorHAnsi" w:cstheme="minorBidi"/>
                <w:sz w:val="16"/>
              </w:rPr>
            </w:pPr>
            <w:r>
              <w:rPr>
                <w:rFonts w:asciiTheme="minorHAnsi" w:eastAsiaTheme="minorHAnsi" w:hAnsiTheme="minorHAnsi" w:cstheme="minorBidi"/>
                <w:sz w:val="16"/>
              </w:rPr>
              <w:t>22</w:t>
            </w:r>
            <w:r w:rsidR="005D5C65" w:rsidRPr="003A6F4B">
              <w:rPr>
                <w:rFonts w:asciiTheme="minorHAnsi" w:eastAsiaTheme="minorHAnsi" w:hAnsiTheme="minorHAnsi" w:cstheme="minorBidi"/>
                <w:sz w:val="16"/>
              </w:rPr>
              <w:t xml:space="preserve"> Oct</w:t>
            </w:r>
          </w:p>
          <w:p w:rsidR="003F189E" w:rsidRDefault="00876FF1" w:rsidP="005D5C65">
            <w:pPr>
              <w:rPr>
                <w:rFonts w:asciiTheme="minorHAnsi" w:eastAsiaTheme="minorHAnsi" w:hAnsiTheme="minorHAnsi" w:cstheme="minorBidi"/>
                <w:sz w:val="12"/>
              </w:rPr>
            </w:pPr>
            <w:r>
              <w:rPr>
                <w:rFonts w:asciiTheme="minorHAnsi" w:eastAsiaTheme="minorHAnsi" w:hAnsiTheme="minorHAnsi" w:cstheme="minorBidi"/>
                <w:sz w:val="12"/>
              </w:rPr>
              <w:t>23</w:t>
            </w:r>
            <w:r w:rsidR="003F189E">
              <w:rPr>
                <w:rFonts w:asciiTheme="minorHAnsi" w:eastAsiaTheme="minorHAnsi" w:hAnsiTheme="minorHAnsi" w:cstheme="minorBidi"/>
                <w:sz w:val="12"/>
              </w:rPr>
              <w:t xml:space="preserve"> Oct- Final Day of classes for Yr 12</w:t>
            </w:r>
          </w:p>
          <w:p w:rsidR="003F189E" w:rsidRDefault="00876FF1" w:rsidP="005D5C65">
            <w:pPr>
              <w:rPr>
                <w:rFonts w:asciiTheme="minorHAnsi" w:eastAsiaTheme="minorHAnsi" w:hAnsiTheme="minorHAnsi" w:cstheme="minorBidi"/>
                <w:sz w:val="12"/>
              </w:rPr>
            </w:pPr>
            <w:r>
              <w:rPr>
                <w:rFonts w:asciiTheme="minorHAnsi" w:eastAsiaTheme="minorHAnsi" w:hAnsiTheme="minorHAnsi" w:cstheme="minorBidi"/>
                <w:sz w:val="12"/>
              </w:rPr>
              <w:t>24</w:t>
            </w:r>
            <w:r w:rsidR="003F189E">
              <w:rPr>
                <w:rFonts w:asciiTheme="minorHAnsi" w:eastAsiaTheme="minorHAnsi" w:hAnsiTheme="minorHAnsi" w:cstheme="minorBidi"/>
                <w:sz w:val="12"/>
              </w:rPr>
              <w:t xml:space="preserve"> Oct- Yr 12 Dress up day</w:t>
            </w:r>
          </w:p>
          <w:p w:rsidR="005D5C65" w:rsidRPr="003F189E" w:rsidRDefault="00876FF1" w:rsidP="005D5C65">
            <w:pPr>
              <w:rPr>
                <w:rFonts w:asciiTheme="minorHAnsi" w:eastAsiaTheme="minorHAnsi" w:hAnsiTheme="minorHAnsi" w:cstheme="minorBidi"/>
                <w:sz w:val="12"/>
              </w:rPr>
            </w:pPr>
            <w:r>
              <w:rPr>
                <w:rFonts w:asciiTheme="minorHAnsi" w:eastAsiaTheme="minorHAnsi" w:hAnsiTheme="minorHAnsi" w:cstheme="minorBidi"/>
                <w:sz w:val="12"/>
              </w:rPr>
              <w:t>25</w:t>
            </w:r>
            <w:r w:rsidR="00562BBB">
              <w:rPr>
                <w:rFonts w:asciiTheme="minorHAnsi" w:eastAsiaTheme="minorHAnsi" w:hAnsiTheme="minorHAnsi" w:cstheme="minorBidi"/>
                <w:sz w:val="12"/>
              </w:rPr>
              <w:t xml:space="preserve"> Oct- Yr 12 Final Assembl</w:t>
            </w:r>
            <w:r w:rsidR="003F189E">
              <w:rPr>
                <w:rFonts w:asciiTheme="minorHAnsi" w:eastAsiaTheme="minorHAnsi" w:hAnsiTheme="minorHAnsi" w:cstheme="minorBidi"/>
                <w:sz w:val="12"/>
              </w:rPr>
              <w:t>y</w:t>
            </w:r>
          </w:p>
          <w:p w:rsidR="005D5C65" w:rsidRPr="003A6F4B" w:rsidRDefault="005D5C65" w:rsidP="005D5C65">
            <w:pPr>
              <w:rPr>
                <w:rFonts w:asciiTheme="minorHAnsi" w:eastAsiaTheme="minorHAnsi" w:hAnsiTheme="minorHAnsi" w:cstheme="minorBidi"/>
                <w:sz w:val="16"/>
              </w:rPr>
            </w:pPr>
          </w:p>
          <w:p w:rsidR="005D5C65" w:rsidRPr="003A6F4B" w:rsidRDefault="005D5C65" w:rsidP="005D5C65">
            <w:pPr>
              <w:rPr>
                <w:rFonts w:asciiTheme="minorHAnsi" w:eastAsiaTheme="minorHAnsi" w:hAnsiTheme="minorHAnsi" w:cstheme="minorBidi"/>
                <w:sz w:val="16"/>
              </w:rPr>
            </w:pPr>
          </w:p>
        </w:tc>
        <w:tc>
          <w:tcPr>
            <w:tcW w:w="2844" w:type="dxa"/>
          </w:tcPr>
          <w:p w:rsidR="005D5C65" w:rsidRPr="003A6F4B" w:rsidRDefault="00287D43">
            <w:pPr>
              <w:rPr>
                <w:rFonts w:asciiTheme="minorHAnsi" w:eastAsiaTheme="minorHAnsi" w:hAnsiTheme="minorHAnsi" w:cstheme="minorBidi"/>
                <w:sz w:val="16"/>
              </w:rPr>
            </w:pPr>
            <w:r>
              <w:rPr>
                <w:rFonts w:asciiTheme="minorHAnsi" w:eastAsiaTheme="minorHAnsi" w:hAnsiTheme="minorHAnsi" w:cstheme="minorBidi"/>
                <w:sz w:val="16"/>
              </w:rPr>
              <w:t>Revision</w:t>
            </w:r>
          </w:p>
        </w:tc>
        <w:tc>
          <w:tcPr>
            <w:tcW w:w="1756" w:type="dxa"/>
          </w:tcPr>
          <w:p w:rsidR="005D5C65" w:rsidRPr="003A6F4B" w:rsidRDefault="005D5C65">
            <w:pPr>
              <w:rPr>
                <w:rFonts w:asciiTheme="minorHAnsi" w:eastAsiaTheme="minorHAnsi" w:hAnsiTheme="minorHAnsi" w:cstheme="minorBidi"/>
                <w:sz w:val="16"/>
              </w:rPr>
            </w:pPr>
          </w:p>
        </w:tc>
        <w:tc>
          <w:tcPr>
            <w:tcW w:w="1694" w:type="dxa"/>
          </w:tcPr>
          <w:p w:rsidR="005D5C65" w:rsidRPr="003A6F4B" w:rsidRDefault="005D5C65">
            <w:pPr>
              <w:rPr>
                <w:rFonts w:asciiTheme="minorHAnsi" w:eastAsiaTheme="minorHAnsi" w:hAnsiTheme="minorHAnsi" w:cstheme="minorBidi"/>
                <w:sz w:val="16"/>
              </w:rPr>
            </w:pPr>
          </w:p>
        </w:tc>
      </w:tr>
      <w:tr w:rsidR="005D5C65" w:rsidRPr="003A6F4B">
        <w:tc>
          <w:tcPr>
            <w:tcW w:w="468" w:type="dxa"/>
          </w:tcPr>
          <w:p w:rsidR="005D5C65" w:rsidRPr="003A6F4B" w:rsidRDefault="006A2A96">
            <w:pPr>
              <w:rPr>
                <w:rFonts w:asciiTheme="minorHAnsi" w:eastAsiaTheme="minorHAnsi" w:hAnsiTheme="minorHAnsi" w:cstheme="minorBidi"/>
                <w:sz w:val="16"/>
              </w:rPr>
            </w:pPr>
            <w:r>
              <w:rPr>
                <w:rFonts w:asciiTheme="minorHAnsi" w:eastAsiaTheme="minorHAnsi" w:hAnsiTheme="minorHAnsi" w:cstheme="minorBidi"/>
                <w:sz w:val="16"/>
              </w:rPr>
              <w:t>1</w:t>
            </w:r>
            <w:r w:rsidR="003F189E">
              <w:rPr>
                <w:rFonts w:asciiTheme="minorHAnsi" w:eastAsiaTheme="minorHAnsi" w:hAnsiTheme="minorHAnsi" w:cstheme="minorBidi"/>
                <w:sz w:val="16"/>
              </w:rPr>
              <w:t>6</w:t>
            </w:r>
          </w:p>
        </w:tc>
        <w:tc>
          <w:tcPr>
            <w:tcW w:w="1754" w:type="dxa"/>
          </w:tcPr>
          <w:p w:rsidR="006A2A96" w:rsidRDefault="002B6BD9" w:rsidP="005D5C65">
            <w:pPr>
              <w:rPr>
                <w:rFonts w:asciiTheme="minorHAnsi" w:eastAsiaTheme="minorHAnsi" w:hAnsiTheme="minorHAnsi" w:cstheme="minorBidi"/>
                <w:sz w:val="16"/>
              </w:rPr>
            </w:pPr>
            <w:r>
              <w:rPr>
                <w:rFonts w:asciiTheme="minorHAnsi" w:eastAsiaTheme="minorHAnsi" w:hAnsiTheme="minorHAnsi" w:cstheme="minorBidi"/>
                <w:sz w:val="16"/>
              </w:rPr>
              <w:t>29</w:t>
            </w:r>
            <w:r w:rsidR="005D5C65" w:rsidRPr="003A6F4B">
              <w:rPr>
                <w:rFonts w:asciiTheme="minorHAnsi" w:eastAsiaTheme="minorHAnsi" w:hAnsiTheme="minorHAnsi" w:cstheme="minorBidi"/>
                <w:sz w:val="16"/>
              </w:rPr>
              <w:t xml:space="preserve"> Oct</w:t>
            </w:r>
          </w:p>
          <w:p w:rsidR="005D5C65" w:rsidRPr="006A2A96" w:rsidRDefault="00876FF1" w:rsidP="005D5C65">
            <w:pPr>
              <w:rPr>
                <w:rFonts w:asciiTheme="minorHAnsi" w:eastAsiaTheme="minorHAnsi" w:hAnsiTheme="minorHAnsi" w:cstheme="minorBidi"/>
                <w:sz w:val="12"/>
              </w:rPr>
            </w:pPr>
            <w:r>
              <w:rPr>
                <w:rFonts w:asciiTheme="minorHAnsi" w:eastAsiaTheme="minorHAnsi" w:hAnsiTheme="minorHAnsi" w:cstheme="minorBidi"/>
                <w:sz w:val="12"/>
              </w:rPr>
              <w:t>1</w:t>
            </w:r>
            <w:r w:rsidR="006A2A96">
              <w:rPr>
                <w:rFonts w:asciiTheme="minorHAnsi" w:eastAsiaTheme="minorHAnsi" w:hAnsiTheme="minorHAnsi" w:cstheme="minorBidi"/>
                <w:sz w:val="12"/>
              </w:rPr>
              <w:t xml:space="preserve"> Nov VCAA Exams Begin</w:t>
            </w:r>
          </w:p>
          <w:p w:rsidR="005D5C65" w:rsidRPr="003A6F4B" w:rsidRDefault="005D5C65" w:rsidP="005D5C65">
            <w:pPr>
              <w:rPr>
                <w:rFonts w:asciiTheme="minorHAnsi" w:eastAsiaTheme="minorHAnsi" w:hAnsiTheme="minorHAnsi" w:cstheme="minorBidi"/>
                <w:sz w:val="16"/>
              </w:rPr>
            </w:pPr>
          </w:p>
          <w:p w:rsidR="005D5C65" w:rsidRPr="003A6F4B" w:rsidRDefault="005D5C65" w:rsidP="005D5C65">
            <w:pPr>
              <w:rPr>
                <w:rFonts w:asciiTheme="minorHAnsi" w:eastAsiaTheme="minorHAnsi" w:hAnsiTheme="minorHAnsi" w:cstheme="minorBidi"/>
                <w:sz w:val="16"/>
              </w:rPr>
            </w:pPr>
          </w:p>
        </w:tc>
        <w:tc>
          <w:tcPr>
            <w:tcW w:w="2844" w:type="dxa"/>
          </w:tcPr>
          <w:p w:rsidR="005D5C65" w:rsidRPr="003A6F4B" w:rsidRDefault="005D5C65">
            <w:pPr>
              <w:rPr>
                <w:rFonts w:asciiTheme="minorHAnsi" w:eastAsiaTheme="minorHAnsi" w:hAnsiTheme="minorHAnsi" w:cstheme="minorBidi"/>
                <w:sz w:val="16"/>
              </w:rPr>
            </w:pPr>
          </w:p>
        </w:tc>
        <w:tc>
          <w:tcPr>
            <w:tcW w:w="1756" w:type="dxa"/>
          </w:tcPr>
          <w:p w:rsidR="005D5C65" w:rsidRPr="003A6F4B" w:rsidRDefault="005D5C65">
            <w:pPr>
              <w:rPr>
                <w:rFonts w:asciiTheme="minorHAnsi" w:eastAsiaTheme="minorHAnsi" w:hAnsiTheme="minorHAnsi" w:cstheme="minorBidi"/>
                <w:sz w:val="16"/>
              </w:rPr>
            </w:pPr>
          </w:p>
        </w:tc>
        <w:tc>
          <w:tcPr>
            <w:tcW w:w="1694" w:type="dxa"/>
          </w:tcPr>
          <w:p w:rsidR="005D5C65" w:rsidRPr="003A6F4B" w:rsidRDefault="005D5C65">
            <w:pPr>
              <w:rPr>
                <w:rFonts w:asciiTheme="minorHAnsi" w:eastAsiaTheme="minorHAnsi" w:hAnsiTheme="minorHAnsi" w:cstheme="minorBidi"/>
                <w:sz w:val="16"/>
              </w:rPr>
            </w:pPr>
          </w:p>
        </w:tc>
      </w:tr>
      <w:tr w:rsidR="005D5C65" w:rsidRPr="003A6F4B">
        <w:tc>
          <w:tcPr>
            <w:tcW w:w="468" w:type="dxa"/>
          </w:tcPr>
          <w:p w:rsidR="005D5C65" w:rsidRPr="003A6F4B" w:rsidRDefault="006A2A96">
            <w:pPr>
              <w:rPr>
                <w:rFonts w:asciiTheme="minorHAnsi" w:eastAsiaTheme="minorHAnsi" w:hAnsiTheme="minorHAnsi" w:cstheme="minorBidi"/>
                <w:sz w:val="16"/>
              </w:rPr>
            </w:pPr>
            <w:r>
              <w:rPr>
                <w:rFonts w:asciiTheme="minorHAnsi" w:eastAsiaTheme="minorHAnsi" w:hAnsiTheme="minorHAnsi" w:cstheme="minorBidi"/>
                <w:sz w:val="16"/>
              </w:rPr>
              <w:t>1</w:t>
            </w:r>
            <w:r w:rsidR="003F189E">
              <w:rPr>
                <w:rFonts w:asciiTheme="minorHAnsi" w:eastAsiaTheme="minorHAnsi" w:hAnsiTheme="minorHAnsi" w:cstheme="minorBidi"/>
                <w:sz w:val="16"/>
              </w:rPr>
              <w:t>7</w:t>
            </w:r>
          </w:p>
        </w:tc>
        <w:tc>
          <w:tcPr>
            <w:tcW w:w="1754" w:type="dxa"/>
          </w:tcPr>
          <w:p w:rsidR="005D5C65" w:rsidRPr="003A6F4B" w:rsidRDefault="002B6BD9" w:rsidP="005D5C65">
            <w:pPr>
              <w:rPr>
                <w:rFonts w:asciiTheme="minorHAnsi" w:eastAsiaTheme="minorHAnsi" w:hAnsiTheme="minorHAnsi" w:cstheme="minorBidi"/>
                <w:sz w:val="16"/>
              </w:rPr>
            </w:pPr>
            <w:r>
              <w:rPr>
                <w:rFonts w:asciiTheme="minorHAnsi" w:eastAsiaTheme="minorHAnsi" w:hAnsiTheme="minorHAnsi" w:cstheme="minorBidi"/>
                <w:sz w:val="16"/>
              </w:rPr>
              <w:t xml:space="preserve">5 </w:t>
            </w:r>
            <w:r w:rsidR="005D5C65" w:rsidRPr="003A6F4B">
              <w:rPr>
                <w:rFonts w:asciiTheme="minorHAnsi" w:eastAsiaTheme="minorHAnsi" w:hAnsiTheme="minorHAnsi" w:cstheme="minorBidi"/>
                <w:sz w:val="16"/>
              </w:rPr>
              <w:t xml:space="preserve"> Nov</w:t>
            </w:r>
          </w:p>
          <w:p w:rsidR="005D5C65" w:rsidRPr="003F189E" w:rsidRDefault="002B6BD9" w:rsidP="005D5C65">
            <w:pPr>
              <w:rPr>
                <w:rFonts w:asciiTheme="minorHAnsi" w:eastAsiaTheme="minorHAnsi" w:hAnsiTheme="minorHAnsi" w:cstheme="minorBidi"/>
                <w:sz w:val="12"/>
              </w:rPr>
            </w:pPr>
            <w:r>
              <w:rPr>
                <w:rFonts w:asciiTheme="minorHAnsi" w:eastAsiaTheme="minorHAnsi" w:hAnsiTheme="minorHAnsi" w:cstheme="minorBidi"/>
                <w:sz w:val="12"/>
              </w:rPr>
              <w:t>9</w:t>
            </w:r>
            <w:r w:rsidR="003F189E">
              <w:rPr>
                <w:rFonts w:asciiTheme="minorHAnsi" w:eastAsiaTheme="minorHAnsi" w:hAnsiTheme="minorHAnsi" w:cstheme="minorBidi"/>
                <w:sz w:val="12"/>
              </w:rPr>
              <w:t xml:space="preserve"> Nov- Final Day of Unit2</w:t>
            </w:r>
            <w:r w:rsidR="00876FF1">
              <w:rPr>
                <w:rFonts w:asciiTheme="minorHAnsi" w:eastAsiaTheme="minorHAnsi" w:hAnsiTheme="minorHAnsi" w:cstheme="minorBidi"/>
                <w:sz w:val="12"/>
              </w:rPr>
              <w:t>. All Outcome Tasks must be completed.</w:t>
            </w:r>
          </w:p>
          <w:p w:rsidR="005D5C65" w:rsidRPr="003A6F4B" w:rsidRDefault="005D5C65" w:rsidP="005D5C65">
            <w:pPr>
              <w:rPr>
                <w:rFonts w:asciiTheme="minorHAnsi" w:eastAsiaTheme="minorHAnsi" w:hAnsiTheme="minorHAnsi" w:cstheme="minorBidi"/>
                <w:sz w:val="16"/>
              </w:rPr>
            </w:pPr>
          </w:p>
          <w:p w:rsidR="005D5C65" w:rsidRPr="003A6F4B" w:rsidRDefault="005D5C65" w:rsidP="005D5C65">
            <w:pPr>
              <w:rPr>
                <w:rFonts w:asciiTheme="minorHAnsi" w:eastAsiaTheme="minorHAnsi" w:hAnsiTheme="minorHAnsi" w:cstheme="minorBidi"/>
                <w:sz w:val="16"/>
              </w:rPr>
            </w:pPr>
          </w:p>
        </w:tc>
        <w:tc>
          <w:tcPr>
            <w:tcW w:w="2844" w:type="dxa"/>
          </w:tcPr>
          <w:p w:rsidR="005D5C65" w:rsidRPr="003A6F4B" w:rsidRDefault="005D5C65" w:rsidP="005D5C65">
            <w:pPr>
              <w:rPr>
                <w:rFonts w:asciiTheme="minorHAnsi" w:eastAsiaTheme="minorHAnsi" w:hAnsiTheme="minorHAnsi" w:cstheme="minorBidi"/>
                <w:sz w:val="16"/>
              </w:rPr>
            </w:pPr>
          </w:p>
        </w:tc>
        <w:tc>
          <w:tcPr>
            <w:tcW w:w="1756" w:type="dxa"/>
          </w:tcPr>
          <w:p w:rsidR="005D5C65" w:rsidRPr="003A6F4B" w:rsidRDefault="005D5C65">
            <w:pPr>
              <w:rPr>
                <w:rFonts w:asciiTheme="minorHAnsi" w:eastAsiaTheme="minorHAnsi" w:hAnsiTheme="minorHAnsi" w:cstheme="minorBidi"/>
                <w:sz w:val="16"/>
              </w:rPr>
            </w:pPr>
          </w:p>
        </w:tc>
        <w:tc>
          <w:tcPr>
            <w:tcW w:w="1694" w:type="dxa"/>
          </w:tcPr>
          <w:p w:rsidR="005D5C65" w:rsidRPr="003A6F4B" w:rsidRDefault="005D5C65">
            <w:pPr>
              <w:rPr>
                <w:rFonts w:asciiTheme="minorHAnsi" w:eastAsiaTheme="minorHAnsi" w:hAnsiTheme="minorHAnsi" w:cstheme="minorBidi"/>
                <w:sz w:val="16"/>
              </w:rPr>
            </w:pPr>
          </w:p>
        </w:tc>
      </w:tr>
      <w:tr w:rsidR="005D5C65" w:rsidRPr="003A6F4B">
        <w:tc>
          <w:tcPr>
            <w:tcW w:w="468" w:type="dxa"/>
          </w:tcPr>
          <w:p w:rsidR="005D5C65" w:rsidRPr="003A6F4B" w:rsidRDefault="006A2A96">
            <w:pPr>
              <w:rPr>
                <w:rFonts w:asciiTheme="minorHAnsi" w:eastAsiaTheme="minorHAnsi" w:hAnsiTheme="minorHAnsi" w:cstheme="minorBidi"/>
                <w:sz w:val="16"/>
              </w:rPr>
            </w:pPr>
            <w:r>
              <w:rPr>
                <w:rFonts w:asciiTheme="minorHAnsi" w:eastAsiaTheme="minorHAnsi" w:hAnsiTheme="minorHAnsi" w:cstheme="minorBidi"/>
                <w:sz w:val="16"/>
              </w:rPr>
              <w:t>1</w:t>
            </w:r>
            <w:r w:rsidR="003F189E">
              <w:rPr>
                <w:rFonts w:asciiTheme="minorHAnsi" w:eastAsiaTheme="minorHAnsi" w:hAnsiTheme="minorHAnsi" w:cstheme="minorBidi"/>
                <w:sz w:val="16"/>
              </w:rPr>
              <w:t>8</w:t>
            </w:r>
          </w:p>
        </w:tc>
        <w:tc>
          <w:tcPr>
            <w:tcW w:w="1754" w:type="dxa"/>
          </w:tcPr>
          <w:p w:rsidR="005D5C65" w:rsidRPr="003A6F4B" w:rsidRDefault="002B6BD9" w:rsidP="005D5C65">
            <w:pPr>
              <w:rPr>
                <w:rFonts w:asciiTheme="minorHAnsi" w:eastAsiaTheme="minorHAnsi" w:hAnsiTheme="minorHAnsi" w:cstheme="minorBidi"/>
                <w:sz w:val="16"/>
              </w:rPr>
            </w:pPr>
            <w:r>
              <w:rPr>
                <w:rFonts w:asciiTheme="minorHAnsi" w:eastAsiaTheme="minorHAnsi" w:hAnsiTheme="minorHAnsi" w:cstheme="minorBidi"/>
                <w:sz w:val="16"/>
              </w:rPr>
              <w:t>12</w:t>
            </w:r>
            <w:r w:rsidR="005D5C65" w:rsidRPr="003A6F4B">
              <w:rPr>
                <w:rFonts w:asciiTheme="minorHAnsi" w:eastAsiaTheme="minorHAnsi" w:hAnsiTheme="minorHAnsi" w:cstheme="minorBidi"/>
                <w:sz w:val="16"/>
              </w:rPr>
              <w:t xml:space="preserve"> Nov</w:t>
            </w:r>
          </w:p>
          <w:p w:rsidR="005D5C65" w:rsidRPr="003F189E" w:rsidRDefault="003F189E" w:rsidP="005D5C65">
            <w:pPr>
              <w:rPr>
                <w:rFonts w:asciiTheme="minorHAnsi" w:eastAsiaTheme="minorHAnsi" w:hAnsiTheme="minorHAnsi" w:cstheme="minorBidi"/>
                <w:sz w:val="12"/>
              </w:rPr>
            </w:pPr>
            <w:r>
              <w:rPr>
                <w:rFonts w:asciiTheme="minorHAnsi" w:eastAsiaTheme="minorHAnsi" w:hAnsiTheme="minorHAnsi" w:cstheme="minorBidi"/>
                <w:sz w:val="12"/>
              </w:rPr>
              <w:t>Yr 11 Exam Week</w:t>
            </w:r>
          </w:p>
          <w:p w:rsidR="005D5C65" w:rsidRPr="003A6F4B" w:rsidRDefault="005D5C65" w:rsidP="005D5C65">
            <w:pPr>
              <w:rPr>
                <w:rFonts w:asciiTheme="minorHAnsi" w:eastAsiaTheme="minorHAnsi" w:hAnsiTheme="minorHAnsi" w:cstheme="minorBidi"/>
                <w:sz w:val="16"/>
              </w:rPr>
            </w:pPr>
          </w:p>
          <w:p w:rsidR="005D5C65" w:rsidRPr="003A6F4B" w:rsidRDefault="005D5C65" w:rsidP="005D5C65">
            <w:pPr>
              <w:rPr>
                <w:rFonts w:asciiTheme="minorHAnsi" w:eastAsiaTheme="minorHAnsi" w:hAnsiTheme="minorHAnsi" w:cstheme="minorBidi"/>
                <w:sz w:val="16"/>
              </w:rPr>
            </w:pPr>
          </w:p>
        </w:tc>
        <w:tc>
          <w:tcPr>
            <w:tcW w:w="2844" w:type="dxa"/>
          </w:tcPr>
          <w:p w:rsidR="005D5C65" w:rsidRPr="003A6F4B" w:rsidRDefault="005D5C65">
            <w:pPr>
              <w:rPr>
                <w:rFonts w:asciiTheme="minorHAnsi" w:eastAsiaTheme="minorHAnsi" w:hAnsiTheme="minorHAnsi" w:cstheme="minorBidi"/>
                <w:sz w:val="16"/>
              </w:rPr>
            </w:pPr>
          </w:p>
        </w:tc>
        <w:tc>
          <w:tcPr>
            <w:tcW w:w="1756" w:type="dxa"/>
          </w:tcPr>
          <w:p w:rsidR="005D5C65" w:rsidRPr="003A6F4B" w:rsidRDefault="005D5C65">
            <w:pPr>
              <w:rPr>
                <w:rFonts w:asciiTheme="minorHAnsi" w:eastAsiaTheme="minorHAnsi" w:hAnsiTheme="minorHAnsi" w:cstheme="minorBidi"/>
                <w:sz w:val="16"/>
              </w:rPr>
            </w:pPr>
          </w:p>
        </w:tc>
        <w:tc>
          <w:tcPr>
            <w:tcW w:w="1694" w:type="dxa"/>
          </w:tcPr>
          <w:p w:rsidR="005D5C65" w:rsidRPr="003A6F4B" w:rsidRDefault="005D5C65" w:rsidP="005D5C65">
            <w:pPr>
              <w:rPr>
                <w:rFonts w:asciiTheme="minorHAnsi" w:eastAsiaTheme="minorHAnsi" w:hAnsiTheme="minorHAnsi" w:cstheme="minorBidi"/>
                <w:sz w:val="16"/>
              </w:rPr>
            </w:pPr>
          </w:p>
        </w:tc>
      </w:tr>
      <w:tr w:rsidR="005D5C65" w:rsidRPr="003A6F4B">
        <w:tc>
          <w:tcPr>
            <w:tcW w:w="468" w:type="dxa"/>
          </w:tcPr>
          <w:p w:rsidR="005D5C65" w:rsidRPr="003A6F4B" w:rsidRDefault="006A2A96">
            <w:pPr>
              <w:rPr>
                <w:rFonts w:asciiTheme="minorHAnsi" w:eastAsiaTheme="minorHAnsi" w:hAnsiTheme="minorHAnsi" w:cstheme="minorBidi"/>
                <w:sz w:val="16"/>
              </w:rPr>
            </w:pPr>
            <w:r>
              <w:rPr>
                <w:rFonts w:asciiTheme="minorHAnsi" w:eastAsiaTheme="minorHAnsi" w:hAnsiTheme="minorHAnsi" w:cstheme="minorBidi"/>
                <w:sz w:val="16"/>
              </w:rPr>
              <w:t>1</w:t>
            </w:r>
            <w:r w:rsidR="003F189E">
              <w:rPr>
                <w:rFonts w:asciiTheme="minorHAnsi" w:eastAsiaTheme="minorHAnsi" w:hAnsiTheme="minorHAnsi" w:cstheme="minorBidi"/>
                <w:sz w:val="16"/>
              </w:rPr>
              <w:t>9</w:t>
            </w:r>
          </w:p>
        </w:tc>
        <w:tc>
          <w:tcPr>
            <w:tcW w:w="1754" w:type="dxa"/>
          </w:tcPr>
          <w:p w:rsidR="005D5C65" w:rsidRPr="003A6F4B" w:rsidRDefault="002B6BD9" w:rsidP="005D5C65">
            <w:pPr>
              <w:rPr>
                <w:rFonts w:asciiTheme="minorHAnsi" w:eastAsiaTheme="minorHAnsi" w:hAnsiTheme="minorHAnsi" w:cstheme="minorBidi"/>
                <w:sz w:val="16"/>
              </w:rPr>
            </w:pPr>
            <w:r>
              <w:rPr>
                <w:rFonts w:asciiTheme="minorHAnsi" w:eastAsiaTheme="minorHAnsi" w:hAnsiTheme="minorHAnsi" w:cstheme="minorBidi"/>
                <w:sz w:val="16"/>
              </w:rPr>
              <w:t>19</w:t>
            </w:r>
            <w:r w:rsidR="005D5C65" w:rsidRPr="003A6F4B">
              <w:rPr>
                <w:rFonts w:asciiTheme="minorHAnsi" w:eastAsiaTheme="minorHAnsi" w:hAnsiTheme="minorHAnsi" w:cstheme="minorBidi"/>
                <w:sz w:val="16"/>
              </w:rPr>
              <w:t xml:space="preserve"> Nov</w:t>
            </w:r>
          </w:p>
          <w:p w:rsidR="00562BBB" w:rsidRDefault="00562BBB" w:rsidP="005D5C65">
            <w:pPr>
              <w:rPr>
                <w:rFonts w:asciiTheme="minorHAnsi" w:eastAsiaTheme="minorHAnsi" w:hAnsiTheme="minorHAnsi" w:cstheme="minorBidi"/>
                <w:sz w:val="12"/>
              </w:rPr>
            </w:pPr>
            <w:r>
              <w:rPr>
                <w:rFonts w:asciiTheme="minorHAnsi" w:eastAsiaTheme="minorHAnsi" w:hAnsiTheme="minorHAnsi" w:cstheme="minorBidi"/>
                <w:sz w:val="12"/>
              </w:rPr>
              <w:t>22 Nov – Valedictory Dinner</w:t>
            </w:r>
          </w:p>
          <w:p w:rsidR="005D5C65" w:rsidRPr="003F189E" w:rsidRDefault="002B6BD9" w:rsidP="005D5C65">
            <w:pPr>
              <w:rPr>
                <w:rFonts w:asciiTheme="minorHAnsi" w:eastAsiaTheme="minorHAnsi" w:hAnsiTheme="minorHAnsi" w:cstheme="minorBidi"/>
                <w:sz w:val="12"/>
              </w:rPr>
            </w:pPr>
            <w:r>
              <w:rPr>
                <w:rFonts w:asciiTheme="minorHAnsi" w:eastAsiaTheme="minorHAnsi" w:hAnsiTheme="minorHAnsi" w:cstheme="minorBidi"/>
                <w:sz w:val="12"/>
              </w:rPr>
              <w:t>23</w:t>
            </w:r>
            <w:r w:rsidR="003F189E">
              <w:rPr>
                <w:rFonts w:asciiTheme="minorHAnsi" w:eastAsiaTheme="minorHAnsi" w:hAnsiTheme="minorHAnsi" w:cstheme="minorBidi"/>
                <w:sz w:val="12"/>
              </w:rPr>
              <w:t xml:space="preserve"> Nov- Final Day of Yr 10 Classes</w:t>
            </w:r>
          </w:p>
          <w:p w:rsidR="005D5C65" w:rsidRPr="003A6F4B" w:rsidRDefault="005D5C65" w:rsidP="005D5C65">
            <w:pPr>
              <w:rPr>
                <w:rFonts w:asciiTheme="minorHAnsi" w:eastAsiaTheme="minorHAnsi" w:hAnsiTheme="minorHAnsi" w:cstheme="minorBidi"/>
                <w:sz w:val="16"/>
              </w:rPr>
            </w:pPr>
          </w:p>
          <w:p w:rsidR="005D5C65" w:rsidRPr="003A6F4B" w:rsidRDefault="005D5C65" w:rsidP="005D5C65">
            <w:pPr>
              <w:rPr>
                <w:rFonts w:asciiTheme="minorHAnsi" w:eastAsiaTheme="minorHAnsi" w:hAnsiTheme="minorHAnsi" w:cstheme="minorBidi"/>
                <w:sz w:val="16"/>
              </w:rPr>
            </w:pPr>
          </w:p>
          <w:p w:rsidR="005D5C65" w:rsidRPr="003A6F4B" w:rsidRDefault="005D5C65" w:rsidP="005D5C65">
            <w:pPr>
              <w:rPr>
                <w:rFonts w:asciiTheme="minorHAnsi" w:eastAsiaTheme="minorHAnsi" w:hAnsiTheme="minorHAnsi" w:cstheme="minorBidi"/>
                <w:sz w:val="16"/>
              </w:rPr>
            </w:pPr>
          </w:p>
        </w:tc>
        <w:tc>
          <w:tcPr>
            <w:tcW w:w="2844" w:type="dxa"/>
          </w:tcPr>
          <w:p w:rsidR="005D5C65" w:rsidRPr="003A6F4B" w:rsidRDefault="005D5C65" w:rsidP="005D5C65">
            <w:pPr>
              <w:rPr>
                <w:rFonts w:asciiTheme="minorHAnsi" w:eastAsiaTheme="minorHAnsi" w:hAnsiTheme="minorHAnsi" w:cstheme="minorBidi"/>
                <w:sz w:val="16"/>
              </w:rPr>
            </w:pPr>
          </w:p>
        </w:tc>
        <w:tc>
          <w:tcPr>
            <w:tcW w:w="1756" w:type="dxa"/>
          </w:tcPr>
          <w:p w:rsidR="005D5C65" w:rsidRPr="003A6F4B" w:rsidRDefault="005D5C65">
            <w:pPr>
              <w:rPr>
                <w:rFonts w:asciiTheme="minorHAnsi" w:eastAsiaTheme="minorHAnsi" w:hAnsiTheme="minorHAnsi" w:cstheme="minorBidi"/>
                <w:sz w:val="16"/>
              </w:rPr>
            </w:pPr>
          </w:p>
        </w:tc>
        <w:tc>
          <w:tcPr>
            <w:tcW w:w="1694" w:type="dxa"/>
          </w:tcPr>
          <w:p w:rsidR="005D5C65" w:rsidRPr="003A6F4B" w:rsidRDefault="005D5C65">
            <w:pPr>
              <w:rPr>
                <w:rFonts w:asciiTheme="minorHAnsi" w:eastAsiaTheme="minorHAnsi" w:hAnsiTheme="minorHAnsi" w:cstheme="minorBidi"/>
                <w:sz w:val="16"/>
              </w:rPr>
            </w:pPr>
          </w:p>
        </w:tc>
      </w:tr>
      <w:tr w:rsidR="005D5C65" w:rsidRPr="003A6F4B">
        <w:tc>
          <w:tcPr>
            <w:tcW w:w="468" w:type="dxa"/>
          </w:tcPr>
          <w:p w:rsidR="005D5C65" w:rsidRPr="003A6F4B" w:rsidRDefault="003F189E">
            <w:pPr>
              <w:rPr>
                <w:rFonts w:asciiTheme="minorHAnsi" w:eastAsiaTheme="minorHAnsi" w:hAnsiTheme="minorHAnsi" w:cstheme="minorBidi"/>
                <w:sz w:val="16"/>
              </w:rPr>
            </w:pPr>
            <w:r>
              <w:rPr>
                <w:rFonts w:asciiTheme="minorHAnsi" w:eastAsiaTheme="minorHAnsi" w:hAnsiTheme="minorHAnsi" w:cstheme="minorBidi"/>
                <w:sz w:val="16"/>
              </w:rPr>
              <w:t>20</w:t>
            </w:r>
          </w:p>
        </w:tc>
        <w:tc>
          <w:tcPr>
            <w:tcW w:w="1754" w:type="dxa"/>
          </w:tcPr>
          <w:p w:rsidR="005D5C65" w:rsidRPr="003A6F4B" w:rsidRDefault="002B6BD9" w:rsidP="005D5C65">
            <w:pPr>
              <w:rPr>
                <w:rFonts w:asciiTheme="minorHAnsi" w:eastAsiaTheme="minorHAnsi" w:hAnsiTheme="minorHAnsi" w:cstheme="minorBidi"/>
                <w:sz w:val="16"/>
              </w:rPr>
            </w:pPr>
            <w:r>
              <w:rPr>
                <w:rFonts w:asciiTheme="minorHAnsi" w:eastAsiaTheme="minorHAnsi" w:hAnsiTheme="minorHAnsi" w:cstheme="minorBidi"/>
                <w:sz w:val="16"/>
              </w:rPr>
              <w:t>26</w:t>
            </w:r>
            <w:r w:rsidR="005D5C65" w:rsidRPr="003A6F4B">
              <w:rPr>
                <w:rFonts w:asciiTheme="minorHAnsi" w:eastAsiaTheme="minorHAnsi" w:hAnsiTheme="minorHAnsi" w:cstheme="minorBidi"/>
                <w:sz w:val="16"/>
              </w:rPr>
              <w:t xml:space="preserve"> Nov</w:t>
            </w:r>
          </w:p>
          <w:p w:rsidR="005D5C65" w:rsidRPr="003F189E" w:rsidRDefault="003F189E" w:rsidP="005D5C65">
            <w:pPr>
              <w:rPr>
                <w:rFonts w:asciiTheme="minorHAnsi" w:eastAsiaTheme="minorHAnsi" w:hAnsiTheme="minorHAnsi" w:cstheme="minorBidi"/>
                <w:sz w:val="12"/>
              </w:rPr>
            </w:pPr>
            <w:r>
              <w:rPr>
                <w:rFonts w:asciiTheme="minorHAnsi" w:eastAsiaTheme="minorHAnsi" w:hAnsiTheme="minorHAnsi" w:cstheme="minorBidi"/>
                <w:sz w:val="12"/>
              </w:rPr>
              <w:t>Yr 10 Exam Week</w:t>
            </w:r>
          </w:p>
          <w:p w:rsidR="005D5C65" w:rsidRPr="003A6F4B" w:rsidRDefault="005D5C65" w:rsidP="005D5C65">
            <w:pPr>
              <w:rPr>
                <w:rFonts w:asciiTheme="minorHAnsi" w:eastAsiaTheme="minorHAnsi" w:hAnsiTheme="minorHAnsi" w:cstheme="minorBidi"/>
                <w:sz w:val="16"/>
              </w:rPr>
            </w:pPr>
          </w:p>
          <w:p w:rsidR="005D5C65" w:rsidRPr="003A6F4B" w:rsidRDefault="005D5C65" w:rsidP="005D5C65">
            <w:pPr>
              <w:rPr>
                <w:rFonts w:asciiTheme="minorHAnsi" w:eastAsiaTheme="minorHAnsi" w:hAnsiTheme="minorHAnsi" w:cstheme="minorBidi"/>
                <w:sz w:val="16"/>
              </w:rPr>
            </w:pPr>
          </w:p>
          <w:p w:rsidR="005D5C65" w:rsidRPr="003A6F4B" w:rsidRDefault="005D5C65" w:rsidP="005D5C65">
            <w:pPr>
              <w:rPr>
                <w:rFonts w:asciiTheme="minorHAnsi" w:eastAsiaTheme="minorHAnsi" w:hAnsiTheme="minorHAnsi" w:cstheme="minorBidi"/>
                <w:sz w:val="16"/>
              </w:rPr>
            </w:pPr>
          </w:p>
        </w:tc>
        <w:tc>
          <w:tcPr>
            <w:tcW w:w="2844" w:type="dxa"/>
          </w:tcPr>
          <w:p w:rsidR="005D5C65" w:rsidRPr="003A6F4B" w:rsidRDefault="005D5C65">
            <w:pPr>
              <w:rPr>
                <w:rFonts w:asciiTheme="minorHAnsi" w:eastAsiaTheme="minorHAnsi" w:hAnsiTheme="minorHAnsi" w:cstheme="minorBidi"/>
                <w:sz w:val="16"/>
              </w:rPr>
            </w:pPr>
          </w:p>
        </w:tc>
        <w:tc>
          <w:tcPr>
            <w:tcW w:w="1756" w:type="dxa"/>
          </w:tcPr>
          <w:p w:rsidR="005D5C65" w:rsidRPr="003A6F4B" w:rsidRDefault="005D5C65">
            <w:pPr>
              <w:rPr>
                <w:rFonts w:asciiTheme="minorHAnsi" w:eastAsiaTheme="minorHAnsi" w:hAnsiTheme="minorHAnsi" w:cstheme="minorBidi"/>
                <w:sz w:val="16"/>
              </w:rPr>
            </w:pPr>
          </w:p>
        </w:tc>
        <w:tc>
          <w:tcPr>
            <w:tcW w:w="1694" w:type="dxa"/>
          </w:tcPr>
          <w:p w:rsidR="005D5C65" w:rsidRPr="003A6F4B" w:rsidRDefault="005D5C65">
            <w:pPr>
              <w:rPr>
                <w:rFonts w:asciiTheme="minorHAnsi" w:eastAsiaTheme="minorHAnsi" w:hAnsiTheme="minorHAnsi" w:cstheme="minorBidi"/>
                <w:sz w:val="16"/>
              </w:rPr>
            </w:pPr>
          </w:p>
        </w:tc>
      </w:tr>
      <w:tr w:rsidR="005D5C65" w:rsidRPr="003A6F4B">
        <w:tc>
          <w:tcPr>
            <w:tcW w:w="468" w:type="dxa"/>
          </w:tcPr>
          <w:p w:rsidR="005D5C65" w:rsidRPr="003A6F4B" w:rsidRDefault="003F189E">
            <w:pPr>
              <w:rPr>
                <w:rFonts w:asciiTheme="minorHAnsi" w:eastAsiaTheme="minorHAnsi" w:hAnsiTheme="minorHAnsi" w:cstheme="minorBidi"/>
                <w:sz w:val="16"/>
              </w:rPr>
            </w:pPr>
            <w:r>
              <w:rPr>
                <w:rFonts w:asciiTheme="minorHAnsi" w:eastAsiaTheme="minorHAnsi" w:hAnsiTheme="minorHAnsi" w:cstheme="minorBidi"/>
                <w:sz w:val="16"/>
              </w:rPr>
              <w:t>21</w:t>
            </w:r>
          </w:p>
        </w:tc>
        <w:tc>
          <w:tcPr>
            <w:tcW w:w="1754" w:type="dxa"/>
          </w:tcPr>
          <w:p w:rsidR="005D5C65" w:rsidRPr="003A6F4B" w:rsidRDefault="002B6BD9" w:rsidP="005D5C65">
            <w:pPr>
              <w:rPr>
                <w:rFonts w:asciiTheme="minorHAnsi" w:eastAsiaTheme="minorHAnsi" w:hAnsiTheme="minorHAnsi" w:cstheme="minorBidi"/>
                <w:sz w:val="16"/>
              </w:rPr>
            </w:pPr>
            <w:r>
              <w:rPr>
                <w:rFonts w:asciiTheme="minorHAnsi" w:eastAsiaTheme="minorHAnsi" w:hAnsiTheme="minorHAnsi" w:cstheme="minorBidi"/>
                <w:sz w:val="16"/>
              </w:rPr>
              <w:t>3</w:t>
            </w:r>
            <w:r w:rsidR="00B63850">
              <w:rPr>
                <w:rFonts w:asciiTheme="minorHAnsi" w:eastAsiaTheme="minorHAnsi" w:hAnsiTheme="minorHAnsi" w:cstheme="minorBidi"/>
                <w:sz w:val="16"/>
              </w:rPr>
              <w:t xml:space="preserve"> Dec</w:t>
            </w:r>
          </w:p>
          <w:p w:rsidR="005D5C65" w:rsidRPr="006A2A96" w:rsidRDefault="00876FF1" w:rsidP="005D5C65">
            <w:pPr>
              <w:rPr>
                <w:rFonts w:asciiTheme="minorHAnsi" w:eastAsiaTheme="minorHAnsi" w:hAnsiTheme="minorHAnsi" w:cstheme="minorBidi"/>
                <w:sz w:val="12"/>
              </w:rPr>
            </w:pPr>
            <w:r>
              <w:rPr>
                <w:rFonts w:asciiTheme="minorHAnsi" w:eastAsiaTheme="minorHAnsi" w:hAnsiTheme="minorHAnsi" w:cstheme="minorBidi"/>
                <w:sz w:val="12"/>
              </w:rPr>
              <w:t xml:space="preserve">3-7 </w:t>
            </w:r>
            <w:r w:rsidR="006A2A96">
              <w:rPr>
                <w:rFonts w:asciiTheme="minorHAnsi" w:eastAsiaTheme="minorHAnsi" w:hAnsiTheme="minorHAnsi" w:cstheme="minorBidi"/>
                <w:sz w:val="12"/>
              </w:rPr>
              <w:t xml:space="preserve"> Dec</w:t>
            </w:r>
            <w:r>
              <w:rPr>
                <w:rFonts w:asciiTheme="minorHAnsi" w:eastAsiaTheme="minorHAnsi" w:hAnsiTheme="minorHAnsi" w:cstheme="minorBidi"/>
                <w:sz w:val="12"/>
              </w:rPr>
              <w:t xml:space="preserve"> VCE orientation Program 2013</w:t>
            </w:r>
          </w:p>
          <w:p w:rsidR="005D5C65" w:rsidRPr="003A6F4B" w:rsidRDefault="005D5C65" w:rsidP="005D5C65">
            <w:pPr>
              <w:rPr>
                <w:rFonts w:asciiTheme="minorHAnsi" w:eastAsiaTheme="minorHAnsi" w:hAnsiTheme="minorHAnsi" w:cstheme="minorBidi"/>
                <w:sz w:val="16"/>
              </w:rPr>
            </w:pPr>
          </w:p>
          <w:p w:rsidR="005D5C65" w:rsidRPr="003A6F4B" w:rsidRDefault="005D5C65" w:rsidP="005D5C65">
            <w:pPr>
              <w:rPr>
                <w:rFonts w:asciiTheme="minorHAnsi" w:eastAsiaTheme="minorHAnsi" w:hAnsiTheme="minorHAnsi" w:cstheme="minorBidi"/>
                <w:sz w:val="16"/>
              </w:rPr>
            </w:pPr>
          </w:p>
        </w:tc>
        <w:tc>
          <w:tcPr>
            <w:tcW w:w="2844" w:type="dxa"/>
          </w:tcPr>
          <w:p w:rsidR="005D5C65" w:rsidRPr="003A6F4B" w:rsidRDefault="005D5C65">
            <w:pPr>
              <w:rPr>
                <w:rFonts w:asciiTheme="minorHAnsi" w:eastAsiaTheme="minorHAnsi" w:hAnsiTheme="minorHAnsi" w:cstheme="minorBidi"/>
                <w:sz w:val="16"/>
              </w:rPr>
            </w:pPr>
          </w:p>
        </w:tc>
        <w:tc>
          <w:tcPr>
            <w:tcW w:w="1756" w:type="dxa"/>
          </w:tcPr>
          <w:p w:rsidR="005D5C65" w:rsidRPr="003A6F4B" w:rsidRDefault="005D5C65" w:rsidP="005D5C65">
            <w:pPr>
              <w:rPr>
                <w:rFonts w:asciiTheme="minorHAnsi" w:eastAsiaTheme="minorHAnsi" w:hAnsiTheme="minorHAnsi" w:cstheme="minorBidi"/>
                <w:sz w:val="16"/>
              </w:rPr>
            </w:pPr>
          </w:p>
        </w:tc>
        <w:tc>
          <w:tcPr>
            <w:tcW w:w="1694" w:type="dxa"/>
          </w:tcPr>
          <w:p w:rsidR="005D5C65" w:rsidRPr="003A6F4B" w:rsidRDefault="005D5C65">
            <w:pPr>
              <w:rPr>
                <w:rFonts w:asciiTheme="minorHAnsi" w:eastAsiaTheme="minorHAnsi" w:hAnsiTheme="minorHAnsi" w:cstheme="minorBidi"/>
                <w:sz w:val="16"/>
              </w:rPr>
            </w:pPr>
          </w:p>
        </w:tc>
      </w:tr>
      <w:tr w:rsidR="005D5C65" w:rsidRPr="003A6F4B">
        <w:tc>
          <w:tcPr>
            <w:tcW w:w="468" w:type="dxa"/>
          </w:tcPr>
          <w:p w:rsidR="005D5C65" w:rsidRPr="003A6F4B" w:rsidRDefault="006A2A96">
            <w:pPr>
              <w:rPr>
                <w:rFonts w:asciiTheme="minorHAnsi" w:eastAsiaTheme="minorHAnsi" w:hAnsiTheme="minorHAnsi" w:cstheme="minorBidi"/>
                <w:sz w:val="16"/>
              </w:rPr>
            </w:pPr>
            <w:r>
              <w:rPr>
                <w:rFonts w:asciiTheme="minorHAnsi" w:eastAsiaTheme="minorHAnsi" w:hAnsiTheme="minorHAnsi" w:cstheme="minorBidi"/>
                <w:sz w:val="16"/>
              </w:rPr>
              <w:lastRenderedPageBreak/>
              <w:t>2</w:t>
            </w:r>
            <w:r w:rsidR="003F189E">
              <w:rPr>
                <w:rFonts w:asciiTheme="minorHAnsi" w:eastAsiaTheme="minorHAnsi" w:hAnsiTheme="minorHAnsi" w:cstheme="minorBidi"/>
                <w:sz w:val="16"/>
              </w:rPr>
              <w:t>2</w:t>
            </w:r>
          </w:p>
        </w:tc>
        <w:tc>
          <w:tcPr>
            <w:tcW w:w="1754" w:type="dxa"/>
          </w:tcPr>
          <w:p w:rsidR="005D5C65" w:rsidRPr="003A6F4B" w:rsidRDefault="005D5C65" w:rsidP="005D5C65">
            <w:pPr>
              <w:rPr>
                <w:rFonts w:asciiTheme="minorHAnsi" w:eastAsiaTheme="minorHAnsi" w:hAnsiTheme="minorHAnsi" w:cstheme="minorBidi"/>
                <w:sz w:val="16"/>
              </w:rPr>
            </w:pPr>
            <w:r w:rsidRPr="003A6F4B">
              <w:rPr>
                <w:rFonts w:asciiTheme="minorHAnsi" w:eastAsiaTheme="minorHAnsi" w:hAnsiTheme="minorHAnsi" w:cstheme="minorBidi"/>
                <w:sz w:val="16"/>
              </w:rPr>
              <w:t xml:space="preserve"> </w:t>
            </w:r>
            <w:r w:rsidR="002B6BD9">
              <w:rPr>
                <w:rFonts w:asciiTheme="minorHAnsi" w:eastAsiaTheme="minorHAnsi" w:hAnsiTheme="minorHAnsi" w:cstheme="minorBidi"/>
                <w:sz w:val="16"/>
              </w:rPr>
              <w:t>10</w:t>
            </w:r>
            <w:r w:rsidR="00B63850">
              <w:rPr>
                <w:rFonts w:asciiTheme="minorHAnsi" w:eastAsiaTheme="minorHAnsi" w:hAnsiTheme="minorHAnsi" w:cstheme="minorBidi"/>
                <w:sz w:val="16"/>
              </w:rPr>
              <w:t xml:space="preserve"> Dec</w:t>
            </w:r>
          </w:p>
          <w:p w:rsidR="005D5C65" w:rsidRPr="003F189E" w:rsidRDefault="006A2A96" w:rsidP="005D5C65">
            <w:pPr>
              <w:rPr>
                <w:rFonts w:asciiTheme="minorHAnsi" w:eastAsiaTheme="minorHAnsi" w:hAnsiTheme="minorHAnsi" w:cstheme="minorBidi"/>
                <w:sz w:val="12"/>
              </w:rPr>
            </w:pPr>
            <w:r>
              <w:rPr>
                <w:rFonts w:asciiTheme="minorHAnsi" w:eastAsiaTheme="minorHAnsi" w:hAnsiTheme="minorHAnsi" w:cstheme="minorBidi"/>
                <w:sz w:val="12"/>
              </w:rPr>
              <w:t xml:space="preserve">Senior School </w:t>
            </w:r>
            <w:r w:rsidR="00876FF1">
              <w:rPr>
                <w:rFonts w:asciiTheme="minorHAnsi" w:eastAsiaTheme="minorHAnsi" w:hAnsiTheme="minorHAnsi" w:cstheme="minorBidi"/>
                <w:sz w:val="12"/>
              </w:rPr>
              <w:t>Re-enrolment Interviews  (All Week)</w:t>
            </w:r>
          </w:p>
          <w:p w:rsidR="005D5C65" w:rsidRPr="003A6F4B" w:rsidRDefault="005D5C65" w:rsidP="005D5C65">
            <w:pPr>
              <w:rPr>
                <w:rFonts w:asciiTheme="minorHAnsi" w:eastAsiaTheme="minorHAnsi" w:hAnsiTheme="minorHAnsi" w:cstheme="minorBidi"/>
                <w:sz w:val="16"/>
              </w:rPr>
            </w:pPr>
          </w:p>
        </w:tc>
        <w:tc>
          <w:tcPr>
            <w:tcW w:w="2844" w:type="dxa"/>
          </w:tcPr>
          <w:p w:rsidR="005D5C65" w:rsidRPr="003A6F4B" w:rsidRDefault="005D5C65">
            <w:pPr>
              <w:rPr>
                <w:rFonts w:asciiTheme="minorHAnsi" w:eastAsiaTheme="minorHAnsi" w:hAnsiTheme="minorHAnsi" w:cstheme="minorBidi"/>
                <w:sz w:val="16"/>
              </w:rPr>
            </w:pPr>
          </w:p>
        </w:tc>
        <w:tc>
          <w:tcPr>
            <w:tcW w:w="1756" w:type="dxa"/>
          </w:tcPr>
          <w:p w:rsidR="005D5C65" w:rsidRPr="003A6F4B" w:rsidRDefault="005D5C65" w:rsidP="005D5C65">
            <w:pPr>
              <w:rPr>
                <w:rFonts w:asciiTheme="minorHAnsi" w:eastAsiaTheme="minorHAnsi" w:hAnsiTheme="minorHAnsi" w:cstheme="minorBidi"/>
                <w:sz w:val="16"/>
              </w:rPr>
            </w:pPr>
          </w:p>
        </w:tc>
        <w:tc>
          <w:tcPr>
            <w:tcW w:w="1694" w:type="dxa"/>
          </w:tcPr>
          <w:p w:rsidR="005D5C65" w:rsidRPr="003A6F4B" w:rsidRDefault="005D5C65">
            <w:pPr>
              <w:rPr>
                <w:rFonts w:asciiTheme="minorHAnsi" w:eastAsiaTheme="minorHAnsi" w:hAnsiTheme="minorHAnsi" w:cstheme="minorBidi"/>
                <w:sz w:val="16"/>
              </w:rPr>
            </w:pPr>
          </w:p>
        </w:tc>
      </w:tr>
      <w:tr w:rsidR="005D5C65" w:rsidRPr="003A6F4B">
        <w:tc>
          <w:tcPr>
            <w:tcW w:w="468" w:type="dxa"/>
          </w:tcPr>
          <w:p w:rsidR="005D5C65" w:rsidRPr="003A6F4B" w:rsidRDefault="006A2A96">
            <w:pPr>
              <w:rPr>
                <w:rFonts w:asciiTheme="minorHAnsi" w:eastAsiaTheme="minorHAnsi" w:hAnsiTheme="minorHAnsi" w:cstheme="minorBidi"/>
                <w:sz w:val="16"/>
              </w:rPr>
            </w:pPr>
            <w:r>
              <w:rPr>
                <w:rFonts w:asciiTheme="minorHAnsi" w:eastAsiaTheme="minorHAnsi" w:hAnsiTheme="minorHAnsi" w:cstheme="minorBidi"/>
                <w:sz w:val="16"/>
              </w:rPr>
              <w:t>2</w:t>
            </w:r>
            <w:r w:rsidR="003F189E">
              <w:rPr>
                <w:rFonts w:asciiTheme="minorHAnsi" w:eastAsiaTheme="minorHAnsi" w:hAnsiTheme="minorHAnsi" w:cstheme="minorBidi"/>
                <w:sz w:val="16"/>
              </w:rPr>
              <w:t>3</w:t>
            </w:r>
          </w:p>
        </w:tc>
        <w:tc>
          <w:tcPr>
            <w:tcW w:w="1754" w:type="dxa"/>
          </w:tcPr>
          <w:p w:rsidR="00B63850" w:rsidRDefault="002B6BD9" w:rsidP="005D5C65">
            <w:pPr>
              <w:rPr>
                <w:rFonts w:asciiTheme="minorHAnsi" w:eastAsiaTheme="minorHAnsi" w:hAnsiTheme="minorHAnsi" w:cstheme="minorBidi"/>
                <w:sz w:val="16"/>
              </w:rPr>
            </w:pPr>
            <w:r>
              <w:rPr>
                <w:rFonts w:asciiTheme="minorHAnsi" w:eastAsiaTheme="minorHAnsi" w:hAnsiTheme="minorHAnsi" w:cstheme="minorBidi"/>
                <w:sz w:val="16"/>
              </w:rPr>
              <w:t>17</w:t>
            </w:r>
            <w:r w:rsidR="00B63850">
              <w:rPr>
                <w:rFonts w:asciiTheme="minorHAnsi" w:eastAsiaTheme="minorHAnsi" w:hAnsiTheme="minorHAnsi" w:cstheme="minorBidi"/>
                <w:sz w:val="16"/>
              </w:rPr>
              <w:t xml:space="preserve"> Dec</w:t>
            </w:r>
          </w:p>
          <w:p w:rsidR="00B63850" w:rsidRDefault="00B63850" w:rsidP="005D5C65">
            <w:pPr>
              <w:rPr>
                <w:rFonts w:asciiTheme="minorHAnsi" w:eastAsiaTheme="minorHAnsi" w:hAnsiTheme="minorHAnsi" w:cstheme="minorBidi"/>
                <w:sz w:val="16"/>
              </w:rPr>
            </w:pPr>
          </w:p>
          <w:p w:rsidR="005D5C65" w:rsidRPr="003A6F4B" w:rsidRDefault="00876FF1" w:rsidP="005D5C65">
            <w:pPr>
              <w:rPr>
                <w:rFonts w:asciiTheme="minorHAnsi" w:eastAsiaTheme="minorHAnsi" w:hAnsiTheme="minorHAnsi" w:cstheme="minorBidi"/>
                <w:sz w:val="16"/>
              </w:rPr>
            </w:pPr>
            <w:r>
              <w:rPr>
                <w:rFonts w:asciiTheme="minorHAnsi" w:eastAsiaTheme="minorHAnsi" w:hAnsiTheme="minorHAnsi" w:cstheme="minorBidi"/>
                <w:sz w:val="16"/>
              </w:rPr>
              <w:t>Last day of School- Thu 21</w:t>
            </w:r>
            <w:r w:rsidR="00B63850">
              <w:rPr>
                <w:rFonts w:asciiTheme="minorHAnsi" w:eastAsiaTheme="minorHAnsi" w:hAnsiTheme="minorHAnsi" w:cstheme="minorBidi"/>
                <w:sz w:val="16"/>
              </w:rPr>
              <w:t xml:space="preserve"> Dec</w:t>
            </w:r>
          </w:p>
          <w:p w:rsidR="005D5C65" w:rsidRPr="003A6F4B" w:rsidRDefault="005D5C65" w:rsidP="005D5C65">
            <w:pPr>
              <w:rPr>
                <w:rFonts w:asciiTheme="minorHAnsi" w:eastAsiaTheme="minorHAnsi" w:hAnsiTheme="minorHAnsi" w:cstheme="minorBidi"/>
                <w:sz w:val="16"/>
              </w:rPr>
            </w:pPr>
          </w:p>
        </w:tc>
        <w:tc>
          <w:tcPr>
            <w:tcW w:w="2844" w:type="dxa"/>
          </w:tcPr>
          <w:p w:rsidR="005D5C65" w:rsidRPr="003A6F4B" w:rsidRDefault="005D5C65">
            <w:pPr>
              <w:rPr>
                <w:rFonts w:asciiTheme="minorHAnsi" w:eastAsiaTheme="minorHAnsi" w:hAnsiTheme="minorHAnsi" w:cstheme="minorBidi"/>
                <w:sz w:val="16"/>
              </w:rPr>
            </w:pPr>
          </w:p>
        </w:tc>
        <w:tc>
          <w:tcPr>
            <w:tcW w:w="1756" w:type="dxa"/>
          </w:tcPr>
          <w:p w:rsidR="005D5C65" w:rsidRPr="003A6F4B" w:rsidRDefault="005D5C65" w:rsidP="005D5C65">
            <w:pPr>
              <w:rPr>
                <w:rFonts w:asciiTheme="minorHAnsi" w:eastAsiaTheme="minorHAnsi" w:hAnsiTheme="minorHAnsi" w:cstheme="minorBidi"/>
                <w:sz w:val="16"/>
              </w:rPr>
            </w:pPr>
          </w:p>
        </w:tc>
        <w:tc>
          <w:tcPr>
            <w:tcW w:w="1694" w:type="dxa"/>
          </w:tcPr>
          <w:p w:rsidR="005D5C65" w:rsidRPr="003A6F4B" w:rsidRDefault="005D5C65">
            <w:pPr>
              <w:rPr>
                <w:rFonts w:asciiTheme="minorHAnsi" w:eastAsiaTheme="minorHAnsi" w:hAnsiTheme="minorHAnsi" w:cstheme="minorBidi"/>
                <w:sz w:val="16"/>
              </w:rPr>
            </w:pPr>
          </w:p>
        </w:tc>
      </w:tr>
    </w:tbl>
    <w:p w:rsidR="005D5C65" w:rsidRPr="004366BF" w:rsidRDefault="005D5C65">
      <w:pPr>
        <w:rPr>
          <w:sz w:val="16"/>
        </w:rPr>
      </w:pPr>
    </w:p>
    <w:p w:rsidR="005D5C65" w:rsidRPr="003E52B8" w:rsidRDefault="005D5C65">
      <w:pPr>
        <w:rPr>
          <w:sz w:val="16"/>
        </w:rPr>
      </w:pPr>
    </w:p>
    <w:sectPr w:rsidR="005D5C65" w:rsidRPr="003E52B8" w:rsidSect="005D5C65">
      <w:pgSz w:w="11900" w:h="16840"/>
      <w:pgMar w:top="1418" w:right="1418" w:bottom="1418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94D6B"/>
    <w:multiLevelType w:val="hybridMultilevel"/>
    <w:tmpl w:val="77440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206647"/>
    <w:multiLevelType w:val="hybridMultilevel"/>
    <w:tmpl w:val="B546F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A144BA"/>
    <w:multiLevelType w:val="hybridMultilevel"/>
    <w:tmpl w:val="B2284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9AB"/>
    <w:rsid w:val="000C2C5F"/>
    <w:rsid w:val="00116A5B"/>
    <w:rsid w:val="00134107"/>
    <w:rsid w:val="00224F9D"/>
    <w:rsid w:val="002456FE"/>
    <w:rsid w:val="00261E90"/>
    <w:rsid w:val="00287D43"/>
    <w:rsid w:val="002B53D9"/>
    <w:rsid w:val="002B6BD9"/>
    <w:rsid w:val="002C4A89"/>
    <w:rsid w:val="00363307"/>
    <w:rsid w:val="003709CF"/>
    <w:rsid w:val="003C11F0"/>
    <w:rsid w:val="003F189E"/>
    <w:rsid w:val="003F7E38"/>
    <w:rsid w:val="00404B2E"/>
    <w:rsid w:val="00475E1F"/>
    <w:rsid w:val="00481E28"/>
    <w:rsid w:val="00491DCB"/>
    <w:rsid w:val="004B221A"/>
    <w:rsid w:val="004C5CC1"/>
    <w:rsid w:val="00562BBB"/>
    <w:rsid w:val="005755A6"/>
    <w:rsid w:val="005974E9"/>
    <w:rsid w:val="005C1CF5"/>
    <w:rsid w:val="005D52C1"/>
    <w:rsid w:val="005D5C65"/>
    <w:rsid w:val="006A2A96"/>
    <w:rsid w:val="006D26B6"/>
    <w:rsid w:val="006D49C5"/>
    <w:rsid w:val="007354CF"/>
    <w:rsid w:val="00823E77"/>
    <w:rsid w:val="0085299F"/>
    <w:rsid w:val="00876FF1"/>
    <w:rsid w:val="008A4DD8"/>
    <w:rsid w:val="0092319D"/>
    <w:rsid w:val="00956E21"/>
    <w:rsid w:val="00956F2A"/>
    <w:rsid w:val="009C352E"/>
    <w:rsid w:val="009C7976"/>
    <w:rsid w:val="00A26440"/>
    <w:rsid w:val="00A8527F"/>
    <w:rsid w:val="00AA0104"/>
    <w:rsid w:val="00B563E3"/>
    <w:rsid w:val="00B63850"/>
    <w:rsid w:val="00B8041C"/>
    <w:rsid w:val="00BA21EA"/>
    <w:rsid w:val="00BB0BAF"/>
    <w:rsid w:val="00C049AB"/>
    <w:rsid w:val="00CC0E1B"/>
    <w:rsid w:val="00D11B03"/>
    <w:rsid w:val="00DA2656"/>
    <w:rsid w:val="00E33F09"/>
    <w:rsid w:val="00E37017"/>
    <w:rsid w:val="00E6312A"/>
    <w:rsid w:val="00E837AB"/>
    <w:rsid w:val="00E97C2F"/>
    <w:rsid w:val="00F21582"/>
    <w:rsid w:val="00FD541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67729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49A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913DC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2456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456F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A26440"/>
    <w:rPr>
      <w:color w:val="0000FF"/>
      <w:u w:val="single"/>
    </w:rPr>
  </w:style>
  <w:style w:type="paragraph" w:customStyle="1" w:styleId="AdResrcs-spbel">
    <w:name w:val="Ad Resrcs - sp bel"/>
    <w:basedOn w:val="Normal"/>
    <w:rsid w:val="00A26440"/>
    <w:pPr>
      <w:tabs>
        <w:tab w:val="left" w:pos="1134"/>
      </w:tabs>
      <w:spacing w:before="85" w:line="200" w:lineRule="atLeast"/>
      <w:jc w:val="both"/>
    </w:pPr>
    <w:rPr>
      <w:rFonts w:ascii="Times New Roman" w:eastAsia="Times New Roman" w:hAnsi="Times New Roman"/>
      <w:sz w:val="18"/>
      <w:szCs w:val="18"/>
    </w:rPr>
  </w:style>
  <w:style w:type="paragraph" w:styleId="BodyText">
    <w:name w:val="Body Text"/>
    <w:basedOn w:val="Normal"/>
    <w:link w:val="BodyTextChar"/>
    <w:rsid w:val="00E837AB"/>
    <w:rPr>
      <w:rFonts w:ascii="Times" w:eastAsia="Times New Roman" w:hAnsi="Times"/>
      <w:b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E837AB"/>
    <w:rPr>
      <w:rFonts w:ascii="Times" w:eastAsia="Times New Roman" w:hAnsi="Times"/>
      <w:b/>
      <w:sz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67729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49A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913DC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2456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456F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A26440"/>
    <w:rPr>
      <w:color w:val="0000FF"/>
      <w:u w:val="single"/>
    </w:rPr>
  </w:style>
  <w:style w:type="paragraph" w:customStyle="1" w:styleId="AdResrcs-spbel">
    <w:name w:val="Ad Resrcs - sp bel"/>
    <w:basedOn w:val="Normal"/>
    <w:rsid w:val="00A26440"/>
    <w:pPr>
      <w:tabs>
        <w:tab w:val="left" w:pos="1134"/>
      </w:tabs>
      <w:spacing w:before="85" w:line="200" w:lineRule="atLeast"/>
      <w:jc w:val="both"/>
    </w:pPr>
    <w:rPr>
      <w:rFonts w:ascii="Times New Roman" w:eastAsia="Times New Roman" w:hAnsi="Times New Roman"/>
      <w:sz w:val="18"/>
      <w:szCs w:val="18"/>
    </w:rPr>
  </w:style>
  <w:style w:type="paragraph" w:styleId="BodyText">
    <w:name w:val="Body Text"/>
    <w:basedOn w:val="Normal"/>
    <w:link w:val="BodyTextChar"/>
    <w:rsid w:val="00E837AB"/>
    <w:rPr>
      <w:rFonts w:ascii="Times" w:eastAsia="Times New Roman" w:hAnsi="Times"/>
      <w:b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E837AB"/>
    <w:rPr>
      <w:rFonts w:ascii="Times" w:eastAsia="Times New Roman" w:hAnsi="Times"/>
      <w:b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ihw.gov.au" TargetMode="External"/><Relationship Id="rId13" Type="http://schemas.openxmlformats.org/officeDocument/2006/relationships/hyperlink" Target="www.health.vic.gov.au/ruralhealth/" TargetMode="External"/><Relationship Id="rId18" Type="http://schemas.openxmlformats.org/officeDocument/2006/relationships/hyperlink" Target="http://www.vichealth.gov.a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vcaa.vic.edu.au" TargetMode="External"/><Relationship Id="rId12" Type="http://schemas.openxmlformats.org/officeDocument/2006/relationships/hyperlink" Target="http://www.cdc.gov/nchs/" TargetMode="External"/><Relationship Id="rId17" Type="http://schemas.openxmlformats.org/officeDocument/2006/relationships/hyperlink" Target="http://www.aihw.gov.au/nhpa/index.cf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hmrc.gov.au/grants/dataset/disease/index.htm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who.in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losethegap.com.au" TargetMode="External"/><Relationship Id="rId10" Type="http://schemas.openxmlformats.org/officeDocument/2006/relationships/hyperlink" Target="http://www.dh.gov.a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www.aihw.gov.au/mediacentre/subscribe.cfm" TargetMode="External"/><Relationship Id="rId14" Type="http://schemas.openxmlformats.org/officeDocument/2006/relationships/hyperlink" Target="http://www.sustainablefarmfamilies.org.au/national-centr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1457</Words>
  <Characters>8311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9749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DE&amp;T user</dc:creator>
  <cp:lastModifiedBy>Kim Dall</cp:lastModifiedBy>
  <cp:revision>5</cp:revision>
  <cp:lastPrinted>2010-12-07T00:09:00Z</cp:lastPrinted>
  <dcterms:created xsi:type="dcterms:W3CDTF">2011-12-18T22:20:00Z</dcterms:created>
  <dcterms:modified xsi:type="dcterms:W3CDTF">2012-02-01T22:11:00Z</dcterms:modified>
</cp:coreProperties>
</file>